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91.xml" ContentType="application/vnd.openxmlformats-officedocument.drawingml.chart+xml"/>
  <Override PartName="/word/charts/style59.xml" ContentType="application/vnd.ms-office.chartstyle+xml"/>
  <Override PartName="/word/charts/colors5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E19" w:rsidRDefault="009A2E81" w:rsidP="00C16E21">
      <w:pPr>
        <w:spacing w:after="160" w:line="256" w:lineRule="auto"/>
        <w:ind w:firstLine="0"/>
        <w:jc w:val="center"/>
        <w:rPr>
          <w:rFonts w:cs="Times New Roman"/>
          <w:b/>
          <w:sz w:val="28"/>
          <w:szCs w:val="28"/>
        </w:rPr>
      </w:pPr>
      <w:r>
        <w:rPr>
          <w:rFonts w:cs="Times New Roman"/>
          <w:b/>
          <w:sz w:val="28"/>
          <w:szCs w:val="28"/>
        </w:rPr>
        <w:t xml:space="preserve">Информационно-аналитический отчет по </w:t>
      </w:r>
      <w:r w:rsidR="00765F49">
        <w:rPr>
          <w:rFonts w:cs="Times New Roman"/>
          <w:b/>
          <w:sz w:val="28"/>
          <w:szCs w:val="28"/>
        </w:rPr>
        <w:t>системе выявления, поддержки и развития способностей и талантов у детей и молодежи Вологодской области</w:t>
      </w:r>
    </w:p>
    <w:p w:rsidR="009A2E81" w:rsidRDefault="009A2E81" w:rsidP="00C16E21">
      <w:pPr>
        <w:spacing w:after="160" w:line="256" w:lineRule="auto"/>
        <w:ind w:firstLine="0"/>
        <w:jc w:val="center"/>
        <w:rPr>
          <w:rFonts w:cs="Times New Roman"/>
          <w:b/>
          <w:sz w:val="28"/>
          <w:szCs w:val="28"/>
        </w:rPr>
      </w:pPr>
      <w:r>
        <w:rPr>
          <w:rFonts w:cs="Times New Roman"/>
          <w:b/>
          <w:sz w:val="28"/>
          <w:szCs w:val="28"/>
        </w:rPr>
        <w:t>(2021 год)</w:t>
      </w:r>
    </w:p>
    <w:p w:rsidR="009A2E81" w:rsidRDefault="009A2E81" w:rsidP="00C16E21">
      <w:pPr>
        <w:spacing w:after="160" w:line="256" w:lineRule="auto"/>
        <w:ind w:firstLine="0"/>
        <w:jc w:val="center"/>
        <w:rPr>
          <w:rFonts w:cs="Times New Roman"/>
          <w:b/>
          <w:sz w:val="28"/>
          <w:szCs w:val="28"/>
        </w:rPr>
      </w:pPr>
    </w:p>
    <w:p w:rsidR="00765F49" w:rsidRPr="00765F49" w:rsidRDefault="00765F49" w:rsidP="00765F49">
      <w:pPr>
        <w:shd w:val="clear" w:color="auto" w:fill="FFFFFF"/>
        <w:rPr>
          <w:rFonts w:cs="Times New Roman"/>
          <w:b/>
          <w:sz w:val="28"/>
          <w:szCs w:val="28"/>
          <w:lang w:val="en-US"/>
        </w:rPr>
      </w:pPr>
      <w:r>
        <w:rPr>
          <w:rFonts w:cs="Times New Roman"/>
          <w:b/>
          <w:sz w:val="28"/>
          <w:szCs w:val="28"/>
          <w:lang w:val="en-US"/>
        </w:rPr>
        <w:t>I</w:t>
      </w:r>
      <w:r w:rsidRPr="00765F49">
        <w:rPr>
          <w:rFonts w:cs="Times New Roman"/>
          <w:b/>
          <w:sz w:val="28"/>
          <w:szCs w:val="28"/>
        </w:rPr>
        <w:t xml:space="preserve"> </w:t>
      </w:r>
      <w:r w:rsidRPr="00765F49">
        <w:rPr>
          <w:rFonts w:cs="Times New Roman"/>
          <w:b/>
          <w:sz w:val="28"/>
          <w:szCs w:val="28"/>
          <w:lang w:val="en-US"/>
        </w:rPr>
        <w:t>Охват детей в возрасте от 5 до 18 лет дополнительными общеобразовательными программами по данным Навигатора дополнительного образования</w:t>
      </w:r>
    </w:p>
    <w:p w:rsidR="00765F49" w:rsidRPr="00765F49" w:rsidRDefault="00765F49" w:rsidP="00765F49">
      <w:pPr>
        <w:shd w:val="clear" w:color="auto" w:fill="FFFFFF"/>
        <w:rPr>
          <w:rFonts w:cs="Times New Roman"/>
          <w:b/>
          <w:sz w:val="28"/>
          <w:szCs w:val="28"/>
          <w:lang w:val="en-US"/>
        </w:rPr>
      </w:pPr>
    </w:p>
    <w:p w:rsidR="00817DEB" w:rsidRPr="00C5234A" w:rsidRDefault="00817DEB" w:rsidP="00817DEB">
      <w:pPr>
        <w:rPr>
          <w:rFonts w:cs="Times New Roman"/>
          <w:b/>
          <w:sz w:val="28"/>
          <w:szCs w:val="28"/>
        </w:rPr>
      </w:pPr>
      <w:r>
        <w:rPr>
          <w:rFonts w:cs="Times New Roman"/>
          <w:b/>
          <w:sz w:val="28"/>
          <w:szCs w:val="28"/>
        </w:rPr>
        <w:t>Общая информация.</w:t>
      </w:r>
    </w:p>
    <w:p w:rsidR="00817DEB" w:rsidRPr="00227EF6" w:rsidRDefault="00817DEB" w:rsidP="00817DEB">
      <w:pPr>
        <w:pStyle w:val="a4"/>
        <w:autoSpaceDE w:val="0"/>
        <w:autoSpaceDN w:val="0"/>
        <w:adjustRightInd w:val="0"/>
        <w:spacing w:after="0" w:line="240" w:lineRule="auto"/>
        <w:ind w:left="0" w:firstLine="709"/>
        <w:jc w:val="both"/>
        <w:rPr>
          <w:rFonts w:ascii="Times New Roman" w:hAnsi="Times New Roman"/>
          <w:sz w:val="28"/>
          <w:szCs w:val="28"/>
        </w:rPr>
      </w:pPr>
    </w:p>
    <w:p w:rsidR="00817DEB" w:rsidRDefault="00817DEB" w:rsidP="00817DEB">
      <w:pPr>
        <w:autoSpaceDE w:val="0"/>
        <w:autoSpaceDN w:val="0"/>
        <w:adjustRightInd w:val="0"/>
        <w:rPr>
          <w:bCs/>
          <w:sz w:val="28"/>
          <w:szCs w:val="28"/>
        </w:rPr>
      </w:pPr>
      <w:r>
        <w:rPr>
          <w:bCs/>
          <w:sz w:val="28"/>
          <w:szCs w:val="28"/>
        </w:rPr>
        <w:t>В</w:t>
      </w:r>
      <w:r w:rsidR="00765F49">
        <w:rPr>
          <w:bCs/>
          <w:sz w:val="28"/>
          <w:szCs w:val="28"/>
        </w:rPr>
        <w:t xml:space="preserve"> </w:t>
      </w:r>
      <w:r w:rsidRPr="00C3017F">
        <w:rPr>
          <w:bCs/>
          <w:sz w:val="28"/>
          <w:szCs w:val="28"/>
        </w:rPr>
        <w:t>соответствии с Целевой моделью</w:t>
      </w:r>
      <w:r w:rsidRPr="00ED6DCC">
        <w:rPr>
          <w:rFonts w:cs="Times New Roman"/>
          <w:sz w:val="28"/>
          <w:szCs w:val="28"/>
        </w:rPr>
        <w:t xml:space="preserve"> </w:t>
      </w:r>
      <w:r w:rsidRPr="00B33A64">
        <w:rPr>
          <w:rFonts w:cs="Times New Roman"/>
          <w:sz w:val="28"/>
          <w:szCs w:val="28"/>
        </w:rPr>
        <w:t xml:space="preserve">развития региональных систем дополнительного образования детей, </w:t>
      </w:r>
      <w:r w:rsidRPr="00B33A64">
        <w:rPr>
          <w:rFonts w:cs="Times New Roman"/>
          <w:bCs/>
          <w:sz w:val="28"/>
          <w:szCs w:val="28"/>
        </w:rPr>
        <w:t>утвержденной приказом Минпросвещения России от 03.09.2019 №467 (зарегистрировано в Министерстве юстиции РФ 06.12.2019 №56722)</w:t>
      </w:r>
      <w:r w:rsidRPr="00B33A64">
        <w:rPr>
          <w:rFonts w:cs="Times New Roman"/>
          <w:sz w:val="28"/>
          <w:szCs w:val="28"/>
        </w:rPr>
        <w:t xml:space="preserve"> (далее – Целевая модель)</w:t>
      </w:r>
      <w:r w:rsidRPr="00C3017F">
        <w:rPr>
          <w:bCs/>
          <w:sz w:val="28"/>
          <w:szCs w:val="28"/>
        </w:rPr>
        <w:t xml:space="preserve">, организационно-финансовая структура </w:t>
      </w:r>
      <w:r w:rsidRPr="00ED6DCC">
        <w:rPr>
          <w:bCs/>
          <w:sz w:val="28"/>
          <w:szCs w:val="28"/>
        </w:rPr>
        <w:t>региональной системы дополнительного образования детей включает региональный навигатор, а также персонифицированный учет детей и персонифицированное финансирование дополнительного образования детей, реализуемые посредством</w:t>
      </w:r>
      <w:r>
        <w:rPr>
          <w:bCs/>
          <w:sz w:val="28"/>
          <w:szCs w:val="28"/>
        </w:rPr>
        <w:t xml:space="preserve"> предоставления детям сертификатов, используемых детьми для получения дополнительного образования.</w:t>
      </w:r>
    </w:p>
    <w:p w:rsidR="00817DEB" w:rsidRDefault="00817DEB" w:rsidP="00817DEB">
      <w:pPr>
        <w:rPr>
          <w:rFonts w:cs="Times New Roman"/>
          <w:sz w:val="28"/>
          <w:szCs w:val="28"/>
        </w:rPr>
      </w:pPr>
      <w:r w:rsidRPr="00B33A64">
        <w:rPr>
          <w:rFonts w:cs="Times New Roman"/>
          <w:sz w:val="28"/>
          <w:szCs w:val="28"/>
        </w:rPr>
        <w:t xml:space="preserve">В </w:t>
      </w:r>
      <w:r>
        <w:rPr>
          <w:rFonts w:cs="Times New Roman"/>
          <w:sz w:val="28"/>
          <w:szCs w:val="28"/>
        </w:rPr>
        <w:t xml:space="preserve">2021 году в </w:t>
      </w:r>
      <w:r w:rsidRPr="00B33A64">
        <w:rPr>
          <w:rFonts w:cs="Times New Roman"/>
          <w:sz w:val="28"/>
          <w:szCs w:val="28"/>
        </w:rPr>
        <w:t xml:space="preserve">целях реализации Целевой модели </w:t>
      </w:r>
      <w:r>
        <w:rPr>
          <w:rFonts w:cs="Times New Roman"/>
          <w:sz w:val="28"/>
          <w:szCs w:val="28"/>
        </w:rPr>
        <w:t xml:space="preserve">в Вологодской области внедрен персонифицированный учет детей, охваченных дополнительными общеобразовательными программами и программами спортподготовки.   </w:t>
      </w:r>
    </w:p>
    <w:p w:rsidR="00817DEB" w:rsidRDefault="00817DEB" w:rsidP="00817DEB">
      <w:pPr>
        <w:autoSpaceDE w:val="0"/>
        <w:autoSpaceDN w:val="0"/>
        <w:adjustRightInd w:val="0"/>
        <w:rPr>
          <w:sz w:val="28"/>
          <w:szCs w:val="28"/>
        </w:rPr>
      </w:pPr>
      <w:r>
        <w:rPr>
          <w:sz w:val="28"/>
          <w:szCs w:val="28"/>
        </w:rPr>
        <w:t xml:space="preserve">Вся информация </w:t>
      </w:r>
      <w:r w:rsidRPr="00291594">
        <w:rPr>
          <w:sz w:val="28"/>
          <w:szCs w:val="28"/>
        </w:rPr>
        <w:t xml:space="preserve">по учреждениям, программам, мероприятиям дополнительного образования и основным статистическим показателям охвата детей дополнительным образованием </w:t>
      </w:r>
      <w:r>
        <w:rPr>
          <w:sz w:val="28"/>
          <w:szCs w:val="28"/>
        </w:rPr>
        <w:t xml:space="preserve">передается из региональных навигаторов дополнительного образования детей в </w:t>
      </w:r>
      <w:r w:rsidRPr="00291594">
        <w:rPr>
          <w:sz w:val="28"/>
          <w:szCs w:val="28"/>
        </w:rPr>
        <w:t>ЕАИС ДО – Един</w:t>
      </w:r>
      <w:r>
        <w:rPr>
          <w:sz w:val="28"/>
          <w:szCs w:val="28"/>
        </w:rPr>
        <w:t>ую</w:t>
      </w:r>
      <w:r w:rsidRPr="00291594">
        <w:rPr>
          <w:sz w:val="28"/>
          <w:szCs w:val="28"/>
        </w:rPr>
        <w:t xml:space="preserve"> автоматизированн</w:t>
      </w:r>
      <w:r>
        <w:rPr>
          <w:sz w:val="28"/>
          <w:szCs w:val="28"/>
        </w:rPr>
        <w:t>ую</w:t>
      </w:r>
      <w:r w:rsidRPr="00291594">
        <w:rPr>
          <w:sz w:val="28"/>
          <w:szCs w:val="28"/>
        </w:rPr>
        <w:t xml:space="preserve"> информационная систем</w:t>
      </w:r>
      <w:r>
        <w:rPr>
          <w:sz w:val="28"/>
          <w:szCs w:val="28"/>
        </w:rPr>
        <w:t>у сбора и анализа данных.</w:t>
      </w:r>
    </w:p>
    <w:p w:rsidR="00817DEB" w:rsidRDefault="00817DEB" w:rsidP="00817DEB">
      <w:pPr>
        <w:rPr>
          <w:sz w:val="28"/>
          <w:szCs w:val="28"/>
        </w:rPr>
      </w:pPr>
      <w:r>
        <w:rPr>
          <w:rFonts w:cs="Times New Roman"/>
          <w:sz w:val="28"/>
          <w:szCs w:val="28"/>
        </w:rPr>
        <w:t>Региональным навигатором дополнительного образования детей в Вологодской области (далее – Навигатор)</w:t>
      </w:r>
      <w:r w:rsidRPr="008E1A7E">
        <w:rPr>
          <w:rFonts w:cs="Times New Roman"/>
          <w:sz w:val="28"/>
          <w:szCs w:val="28"/>
        </w:rPr>
        <w:t xml:space="preserve"> </w:t>
      </w:r>
      <w:r>
        <w:rPr>
          <w:rFonts w:cs="Times New Roman"/>
          <w:sz w:val="28"/>
          <w:szCs w:val="28"/>
        </w:rPr>
        <w:t>является</w:t>
      </w:r>
      <w:r w:rsidRPr="008E1A7E">
        <w:rPr>
          <w:sz w:val="28"/>
          <w:szCs w:val="28"/>
        </w:rPr>
        <w:t xml:space="preserve"> </w:t>
      </w:r>
      <w:r w:rsidRPr="0084636E">
        <w:rPr>
          <w:sz w:val="28"/>
          <w:szCs w:val="28"/>
        </w:rPr>
        <w:t>Портал перс</w:t>
      </w:r>
      <w:r>
        <w:rPr>
          <w:sz w:val="28"/>
          <w:szCs w:val="28"/>
        </w:rPr>
        <w:t xml:space="preserve">онифицированного </w:t>
      </w:r>
      <w:r w:rsidRPr="0084636E">
        <w:rPr>
          <w:sz w:val="28"/>
          <w:szCs w:val="28"/>
        </w:rPr>
        <w:t>дополнительного образования Вологодской области</w:t>
      </w:r>
      <w:r>
        <w:rPr>
          <w:sz w:val="28"/>
          <w:szCs w:val="28"/>
        </w:rPr>
        <w:t xml:space="preserve"> </w:t>
      </w:r>
      <w:r w:rsidRPr="008E1A7E">
        <w:rPr>
          <w:sz w:val="28"/>
          <w:szCs w:val="28"/>
        </w:rPr>
        <w:t>(</w:t>
      </w:r>
      <w:r w:rsidRPr="008E1A7E">
        <w:rPr>
          <w:b/>
          <w:sz w:val="28"/>
          <w:szCs w:val="28"/>
        </w:rPr>
        <w:t>vologda.pfdo.ru</w:t>
      </w:r>
      <w:r w:rsidRPr="008E1A7E">
        <w:rPr>
          <w:sz w:val="28"/>
          <w:szCs w:val="28"/>
        </w:rPr>
        <w:t>).</w:t>
      </w:r>
    </w:p>
    <w:p w:rsidR="00817DEB" w:rsidRDefault="00817DEB" w:rsidP="00817DEB">
      <w:pPr>
        <w:rPr>
          <w:rFonts w:cs="Times New Roman"/>
          <w:sz w:val="28"/>
          <w:szCs w:val="28"/>
        </w:rPr>
      </w:pPr>
      <w:r>
        <w:rPr>
          <w:rFonts w:cs="Times New Roman"/>
          <w:sz w:val="28"/>
          <w:szCs w:val="28"/>
        </w:rPr>
        <w:t>Нормативные акты:</w:t>
      </w:r>
    </w:p>
    <w:p w:rsidR="00817DEB" w:rsidRDefault="00817DEB" w:rsidP="00817DEB">
      <w:pPr>
        <w:rPr>
          <w:rFonts w:cs="Times New Roman"/>
          <w:sz w:val="28"/>
          <w:szCs w:val="28"/>
        </w:rPr>
      </w:pPr>
      <w:r>
        <w:rPr>
          <w:rFonts w:cs="Times New Roman"/>
          <w:sz w:val="28"/>
          <w:szCs w:val="28"/>
        </w:rPr>
        <w:t xml:space="preserve">- </w:t>
      </w:r>
      <w:r w:rsidRPr="00604FFA">
        <w:rPr>
          <w:rFonts w:cs="Times New Roman"/>
          <w:sz w:val="28"/>
          <w:szCs w:val="28"/>
        </w:rPr>
        <w:t>Постановление Правительства Вологодской области от 15.06.2021 года №626 «О концепции развития дополнительного образования детей в Вологодской области с использованием персонифицированного учета и персонифицированного финансирования дополнительного образов</w:t>
      </w:r>
      <w:r>
        <w:rPr>
          <w:rFonts w:cs="Times New Roman"/>
          <w:sz w:val="28"/>
          <w:szCs w:val="28"/>
        </w:rPr>
        <w:t>ания детей» (далее - Концепция);</w:t>
      </w:r>
    </w:p>
    <w:p w:rsidR="00817DEB" w:rsidRPr="009A2406" w:rsidRDefault="00817DEB" w:rsidP="00817DEB">
      <w:pPr>
        <w:rPr>
          <w:rFonts w:cs="Times New Roman"/>
          <w:sz w:val="28"/>
          <w:szCs w:val="28"/>
        </w:rPr>
      </w:pPr>
      <w:r>
        <w:rPr>
          <w:rFonts w:cs="Times New Roman"/>
          <w:sz w:val="28"/>
          <w:szCs w:val="28"/>
        </w:rPr>
        <w:t xml:space="preserve">- </w:t>
      </w:r>
      <w:r w:rsidRPr="009A2406">
        <w:rPr>
          <w:rFonts w:cs="Times New Roman"/>
          <w:sz w:val="28"/>
          <w:szCs w:val="28"/>
        </w:rPr>
        <w:t>Приказ Департамента образования области от 22.09.2021 №ПР.20-0009/21 «Об утверждении Правил персонифицированного финансирования дополнительного образовани</w:t>
      </w:r>
      <w:r>
        <w:rPr>
          <w:rFonts w:cs="Times New Roman"/>
          <w:sz w:val="28"/>
          <w:szCs w:val="28"/>
        </w:rPr>
        <w:t>я детей в Вологодской области» (далее - Правила);</w:t>
      </w:r>
    </w:p>
    <w:p w:rsidR="00817DEB" w:rsidRDefault="00817DEB" w:rsidP="00817DEB">
      <w:pPr>
        <w:rPr>
          <w:rFonts w:cs="Times New Roman"/>
          <w:sz w:val="28"/>
          <w:szCs w:val="28"/>
        </w:rPr>
      </w:pPr>
      <w:r>
        <w:rPr>
          <w:rFonts w:cs="Times New Roman"/>
          <w:sz w:val="28"/>
          <w:szCs w:val="28"/>
        </w:rPr>
        <w:t>- м</w:t>
      </w:r>
      <w:r w:rsidRPr="005D58B0">
        <w:rPr>
          <w:rFonts w:cs="Times New Roman"/>
          <w:sz w:val="28"/>
          <w:szCs w:val="28"/>
        </w:rPr>
        <w:t>униципальны</w:t>
      </w:r>
      <w:r>
        <w:rPr>
          <w:rFonts w:cs="Times New Roman"/>
          <w:sz w:val="28"/>
          <w:szCs w:val="28"/>
        </w:rPr>
        <w:t xml:space="preserve">е Положения о </w:t>
      </w:r>
      <w:r w:rsidRPr="005D58B0">
        <w:rPr>
          <w:rFonts w:cs="Times New Roman"/>
          <w:sz w:val="28"/>
          <w:szCs w:val="28"/>
        </w:rPr>
        <w:t>персонифицированно</w:t>
      </w:r>
      <w:r>
        <w:rPr>
          <w:rFonts w:cs="Times New Roman"/>
          <w:sz w:val="28"/>
          <w:szCs w:val="28"/>
        </w:rPr>
        <w:t>м</w:t>
      </w:r>
      <w:r w:rsidRPr="005D58B0">
        <w:rPr>
          <w:rFonts w:cs="Times New Roman"/>
          <w:sz w:val="28"/>
          <w:szCs w:val="28"/>
        </w:rPr>
        <w:t xml:space="preserve"> </w:t>
      </w:r>
      <w:r>
        <w:rPr>
          <w:rFonts w:cs="Times New Roman"/>
          <w:sz w:val="28"/>
          <w:szCs w:val="28"/>
        </w:rPr>
        <w:t>дополнительном</w:t>
      </w:r>
      <w:r w:rsidRPr="005D58B0">
        <w:rPr>
          <w:rFonts w:cs="Times New Roman"/>
          <w:sz w:val="28"/>
          <w:szCs w:val="28"/>
        </w:rPr>
        <w:t xml:space="preserve"> образовани</w:t>
      </w:r>
      <w:r>
        <w:rPr>
          <w:rFonts w:cs="Times New Roman"/>
          <w:sz w:val="28"/>
          <w:szCs w:val="28"/>
        </w:rPr>
        <w:t>и;</w:t>
      </w:r>
    </w:p>
    <w:p w:rsidR="00817DEB" w:rsidRDefault="00817DEB" w:rsidP="00817DEB">
      <w:pPr>
        <w:rPr>
          <w:rFonts w:cs="Times New Roman"/>
          <w:sz w:val="28"/>
          <w:szCs w:val="28"/>
        </w:rPr>
      </w:pPr>
      <w:r>
        <w:rPr>
          <w:rFonts w:cs="Times New Roman"/>
          <w:sz w:val="28"/>
          <w:szCs w:val="28"/>
        </w:rPr>
        <w:t xml:space="preserve">- </w:t>
      </w:r>
      <w:r w:rsidRPr="005D58B0">
        <w:rPr>
          <w:rFonts w:cs="Times New Roman"/>
          <w:sz w:val="28"/>
          <w:szCs w:val="28"/>
        </w:rPr>
        <w:t>муниципальные программы персонифицированного финансирования</w:t>
      </w:r>
      <w:r>
        <w:rPr>
          <w:rFonts w:cs="Times New Roman"/>
          <w:sz w:val="28"/>
          <w:szCs w:val="28"/>
        </w:rPr>
        <w:t>.</w:t>
      </w:r>
    </w:p>
    <w:p w:rsidR="00817DEB" w:rsidRPr="008E1A7E" w:rsidRDefault="00817DEB" w:rsidP="00817DEB">
      <w:pPr>
        <w:rPr>
          <w:rFonts w:cs="Times New Roman"/>
          <w:sz w:val="28"/>
          <w:szCs w:val="28"/>
        </w:rPr>
      </w:pPr>
      <w:r w:rsidRPr="008E1A7E">
        <w:rPr>
          <w:rFonts w:cs="Times New Roman"/>
          <w:sz w:val="28"/>
          <w:szCs w:val="28"/>
        </w:rPr>
        <w:t xml:space="preserve">Зачисление детей на обучение по программам дополнительного образования осуществляется через </w:t>
      </w:r>
      <w:r>
        <w:rPr>
          <w:rFonts w:cs="Times New Roman"/>
          <w:sz w:val="28"/>
          <w:szCs w:val="28"/>
        </w:rPr>
        <w:t>Н</w:t>
      </w:r>
      <w:r w:rsidRPr="008E1A7E">
        <w:rPr>
          <w:rFonts w:cs="Times New Roman"/>
          <w:sz w:val="28"/>
          <w:szCs w:val="28"/>
        </w:rPr>
        <w:t>авигатор с использованием сертификата дополнительного образования.</w:t>
      </w:r>
    </w:p>
    <w:p w:rsidR="00817DEB" w:rsidRPr="008E1A7E" w:rsidRDefault="00817DEB" w:rsidP="00817DEB">
      <w:pPr>
        <w:rPr>
          <w:rFonts w:cs="Times New Roman"/>
          <w:sz w:val="28"/>
          <w:szCs w:val="28"/>
        </w:rPr>
      </w:pPr>
      <w:r w:rsidRPr="008E1A7E">
        <w:rPr>
          <w:rFonts w:cs="Times New Roman"/>
          <w:sz w:val="28"/>
          <w:szCs w:val="28"/>
        </w:rPr>
        <w:t>Сертификат дополнительного образования – это реестровая запись о включении ребенка в систему персонифицированн</w:t>
      </w:r>
      <w:r>
        <w:rPr>
          <w:rFonts w:cs="Times New Roman"/>
          <w:sz w:val="28"/>
          <w:szCs w:val="28"/>
        </w:rPr>
        <w:t>ого дополнительного образования:</w:t>
      </w:r>
    </w:p>
    <w:p w:rsidR="00817DEB" w:rsidRPr="000A59FF" w:rsidRDefault="00817DEB" w:rsidP="00817DEB">
      <w:pPr>
        <w:rPr>
          <w:rFonts w:cs="Times New Roman"/>
          <w:sz w:val="28"/>
          <w:szCs w:val="28"/>
        </w:rPr>
      </w:pPr>
      <w:r w:rsidRPr="000A59FF">
        <w:rPr>
          <w:rFonts w:cs="Times New Roman"/>
          <w:sz w:val="28"/>
          <w:szCs w:val="28"/>
        </w:rPr>
        <w:lastRenderedPageBreak/>
        <w:t>сертификат учета - статус сертификата дополнительного образования, предусматривающий возможность обучения ребенка по дополнительным общеобразовательным программам в организациях, осуществляющих образовательную деятельность по дополнительным общеобразовательным программам, за счет средств соответствующего бюджета бюджетной системы Российской Федерации (за счет бюджетных ассигнований на оказание муниципальных (государственных) услуг) или собственных средств обучающегося (законного представителя обучающегося) (в рамках заключаемого договора об оказании платных образовательных услуг);</w:t>
      </w:r>
    </w:p>
    <w:p w:rsidR="00817DEB" w:rsidRPr="000A59FF" w:rsidRDefault="00817DEB" w:rsidP="00817DEB">
      <w:pPr>
        <w:rPr>
          <w:rFonts w:cs="Times New Roman"/>
          <w:sz w:val="28"/>
          <w:szCs w:val="28"/>
        </w:rPr>
      </w:pPr>
      <w:r w:rsidRPr="000A59FF">
        <w:rPr>
          <w:rFonts w:cs="Times New Roman"/>
          <w:sz w:val="28"/>
          <w:szCs w:val="28"/>
        </w:rPr>
        <w:t xml:space="preserve">сертификат персонифицированного финансирования - статус сертификата дополнительного образования, предусматривающий возможность использования средств, закрепляемых за сертификатом дополнительного образования, для оплаты обучения ребенка по дополнительным общеобразовательным программам, за счет средств соответствующего бюджета бюджетной системы Российской Федерации в соответствии с </w:t>
      </w:r>
      <w:r>
        <w:rPr>
          <w:rFonts w:cs="Times New Roman"/>
          <w:sz w:val="28"/>
          <w:szCs w:val="28"/>
        </w:rPr>
        <w:t>Правилами.</w:t>
      </w:r>
    </w:p>
    <w:p w:rsidR="00817DEB" w:rsidRDefault="00817DEB" w:rsidP="00817DEB">
      <w:pPr>
        <w:rPr>
          <w:rFonts w:cs="Times New Roman"/>
          <w:sz w:val="28"/>
          <w:szCs w:val="28"/>
        </w:rPr>
      </w:pPr>
      <w:r w:rsidRPr="008E1A7E">
        <w:rPr>
          <w:rFonts w:cs="Times New Roman"/>
          <w:sz w:val="28"/>
          <w:szCs w:val="28"/>
        </w:rPr>
        <w:t xml:space="preserve">Сертификат дополнительного образования выдается один раз детям в возрасте от 5 лет и действует до достижения 18 лет. </w:t>
      </w:r>
    </w:p>
    <w:p w:rsidR="00817DEB" w:rsidRPr="00C5234A" w:rsidRDefault="00817DEB" w:rsidP="00817DEB">
      <w:pPr>
        <w:rPr>
          <w:rFonts w:cs="Times New Roman"/>
          <w:sz w:val="28"/>
          <w:szCs w:val="28"/>
        </w:rPr>
      </w:pPr>
      <w:r>
        <w:rPr>
          <w:rFonts w:cs="Times New Roman"/>
          <w:sz w:val="28"/>
          <w:szCs w:val="28"/>
        </w:rPr>
        <w:t xml:space="preserve">С </w:t>
      </w:r>
      <w:r w:rsidRPr="00C5234A">
        <w:rPr>
          <w:rFonts w:cs="Times New Roman"/>
          <w:sz w:val="28"/>
          <w:szCs w:val="28"/>
        </w:rPr>
        <w:t>2016 года</w:t>
      </w:r>
      <w:r>
        <w:rPr>
          <w:rFonts w:cs="Times New Roman"/>
          <w:sz w:val="28"/>
          <w:szCs w:val="28"/>
        </w:rPr>
        <w:t xml:space="preserve"> </w:t>
      </w:r>
      <w:r w:rsidRPr="00C5234A">
        <w:rPr>
          <w:rFonts w:cs="Times New Roman"/>
          <w:sz w:val="28"/>
          <w:szCs w:val="28"/>
        </w:rPr>
        <w:t>в Вологодской области</w:t>
      </w:r>
      <w:r w:rsidRPr="00096EA8">
        <w:rPr>
          <w:rFonts w:cs="Times New Roman"/>
          <w:sz w:val="28"/>
          <w:szCs w:val="28"/>
        </w:rPr>
        <w:t xml:space="preserve"> </w:t>
      </w:r>
      <w:r w:rsidRPr="00C5234A">
        <w:rPr>
          <w:rFonts w:cs="Times New Roman"/>
          <w:sz w:val="28"/>
          <w:szCs w:val="28"/>
        </w:rPr>
        <w:t>осуществляется</w:t>
      </w:r>
      <w:r>
        <w:rPr>
          <w:rFonts w:cs="Times New Roman"/>
          <w:sz w:val="28"/>
          <w:szCs w:val="28"/>
        </w:rPr>
        <w:t xml:space="preserve"> в</w:t>
      </w:r>
      <w:r w:rsidRPr="00C5234A">
        <w:rPr>
          <w:rFonts w:cs="Times New Roman"/>
          <w:sz w:val="28"/>
          <w:szCs w:val="28"/>
        </w:rPr>
        <w:t>недрение модели персонифицированного финансирования дополнительного о</w:t>
      </w:r>
      <w:r>
        <w:rPr>
          <w:rFonts w:cs="Times New Roman"/>
          <w:sz w:val="28"/>
          <w:szCs w:val="28"/>
        </w:rPr>
        <w:t>бразования детей (далее - ПФДО).</w:t>
      </w:r>
    </w:p>
    <w:p w:rsidR="00817DEB" w:rsidRDefault="00817DEB" w:rsidP="00817DEB">
      <w:pPr>
        <w:rPr>
          <w:rFonts w:cs="Times New Roman"/>
          <w:sz w:val="28"/>
          <w:szCs w:val="28"/>
        </w:rPr>
      </w:pPr>
      <w:r w:rsidRPr="00C5234A">
        <w:rPr>
          <w:rFonts w:cs="Times New Roman"/>
          <w:sz w:val="28"/>
          <w:szCs w:val="28"/>
        </w:rPr>
        <w:t xml:space="preserve">В 2016-2017 году эксперимент ПФДО проведен в рамках реализации соглашений с Министерством образовании и науки Российской Федерации. Начиная с 2018 года </w:t>
      </w:r>
      <w:r>
        <w:rPr>
          <w:rFonts w:cs="Times New Roman"/>
          <w:sz w:val="28"/>
          <w:szCs w:val="28"/>
        </w:rPr>
        <w:t>реализация</w:t>
      </w:r>
      <w:r w:rsidRPr="00C5234A">
        <w:rPr>
          <w:rFonts w:cs="Times New Roman"/>
          <w:sz w:val="28"/>
          <w:szCs w:val="28"/>
        </w:rPr>
        <w:t xml:space="preserve"> модели ПФДО в Вологодской области осуществляется в штатном режиме. </w:t>
      </w:r>
    </w:p>
    <w:p w:rsidR="00817DEB" w:rsidRDefault="00817DEB">
      <w:pPr>
        <w:rPr>
          <w:rFonts w:cs="Times New Roman"/>
          <w:sz w:val="28"/>
          <w:szCs w:val="28"/>
        </w:rPr>
      </w:pPr>
      <w:r>
        <w:rPr>
          <w:rFonts w:cs="Times New Roman"/>
          <w:sz w:val="28"/>
          <w:szCs w:val="28"/>
        </w:rPr>
        <w:br w:type="page"/>
      </w:r>
    </w:p>
    <w:p w:rsidR="00817DEB" w:rsidRPr="00C5234A" w:rsidRDefault="00817DEB" w:rsidP="00817DEB">
      <w:pPr>
        <w:rPr>
          <w:rFonts w:cs="Times New Roman"/>
          <w:sz w:val="28"/>
          <w:szCs w:val="28"/>
        </w:rPr>
      </w:pPr>
    </w:p>
    <w:p w:rsidR="00817DEB" w:rsidRPr="00817DEB" w:rsidRDefault="00817DEB" w:rsidP="00817DEB">
      <w:pPr>
        <w:pStyle w:val="a4"/>
        <w:numPr>
          <w:ilvl w:val="0"/>
          <w:numId w:val="19"/>
        </w:numPr>
        <w:spacing w:after="160" w:line="256" w:lineRule="auto"/>
        <w:jc w:val="both"/>
        <w:rPr>
          <w:rFonts w:ascii="Times New Roman" w:hAnsi="Times New Roman"/>
          <w:b/>
          <w:sz w:val="28"/>
          <w:szCs w:val="28"/>
        </w:rPr>
      </w:pPr>
      <w:r w:rsidRPr="00817DEB">
        <w:rPr>
          <w:rFonts w:ascii="Times New Roman" w:hAnsi="Times New Roman"/>
          <w:b/>
          <w:sz w:val="28"/>
          <w:szCs w:val="28"/>
        </w:rPr>
        <w:t>Организации, реализующие дополнительные общеобразовательные программы</w:t>
      </w:r>
    </w:p>
    <w:p w:rsidR="00477E19" w:rsidRPr="009A2E81" w:rsidRDefault="009A2E81" w:rsidP="009A2E81">
      <w:pPr>
        <w:rPr>
          <w:bCs/>
          <w:sz w:val="28"/>
          <w:szCs w:val="28"/>
        </w:rPr>
      </w:pPr>
      <w:r w:rsidRPr="009A2E81">
        <w:rPr>
          <w:bCs/>
          <w:sz w:val="28"/>
          <w:szCs w:val="28"/>
        </w:rPr>
        <w:t xml:space="preserve">На конец 2021 года в Вологодской области имеют лицензии на </w:t>
      </w:r>
      <w:r w:rsidR="00477E19" w:rsidRPr="009A2E81">
        <w:rPr>
          <w:bCs/>
          <w:sz w:val="28"/>
          <w:szCs w:val="28"/>
        </w:rPr>
        <w:t>дополнительное образование детей</w:t>
      </w:r>
      <w:r>
        <w:rPr>
          <w:bCs/>
          <w:sz w:val="28"/>
          <w:szCs w:val="28"/>
        </w:rPr>
        <w:t xml:space="preserve"> </w:t>
      </w:r>
      <w:r w:rsidRPr="00D44AEC">
        <w:rPr>
          <w:b/>
          <w:bCs/>
          <w:sz w:val="28"/>
          <w:szCs w:val="28"/>
        </w:rPr>
        <w:t>857</w:t>
      </w:r>
      <w:r>
        <w:rPr>
          <w:bCs/>
          <w:sz w:val="28"/>
          <w:szCs w:val="28"/>
        </w:rPr>
        <w:t xml:space="preserve"> организаций</w:t>
      </w:r>
      <w:r w:rsidR="009C2A87">
        <w:rPr>
          <w:bCs/>
          <w:sz w:val="28"/>
          <w:szCs w:val="28"/>
        </w:rPr>
        <w:t xml:space="preserve"> (Приложение 1)</w:t>
      </w:r>
      <w:r>
        <w:rPr>
          <w:bCs/>
          <w:sz w:val="28"/>
          <w:szCs w:val="28"/>
        </w:rPr>
        <w:t>, из них</w:t>
      </w:r>
      <w:r w:rsidR="00477E19" w:rsidRPr="009A2E81">
        <w:rPr>
          <w:bCs/>
          <w:sz w:val="28"/>
          <w:szCs w:val="28"/>
        </w:rPr>
        <w:t>:</w:t>
      </w:r>
    </w:p>
    <w:p w:rsidR="00477E19" w:rsidRDefault="00477E19" w:rsidP="00477E19">
      <w:pPr>
        <w:jc w:val="left"/>
        <w:rPr>
          <w:sz w:val="28"/>
          <w:szCs w:val="28"/>
        </w:rPr>
      </w:pPr>
      <w:r>
        <w:rPr>
          <w:bCs/>
          <w:sz w:val="28"/>
          <w:szCs w:val="28"/>
        </w:rPr>
        <w:t xml:space="preserve">- </w:t>
      </w:r>
      <w:r w:rsidRPr="00856A91">
        <w:rPr>
          <w:b/>
          <w:sz w:val="28"/>
          <w:szCs w:val="28"/>
        </w:rPr>
        <w:t xml:space="preserve">45 </w:t>
      </w:r>
      <w:r w:rsidRPr="00856A91">
        <w:rPr>
          <w:sz w:val="28"/>
          <w:szCs w:val="28"/>
        </w:rPr>
        <w:t xml:space="preserve">организаций </w:t>
      </w:r>
      <w:r w:rsidR="009A2E81">
        <w:rPr>
          <w:sz w:val="28"/>
          <w:szCs w:val="28"/>
        </w:rPr>
        <w:t>дополнительного образования</w:t>
      </w:r>
      <w:r w:rsidRPr="00856A91">
        <w:rPr>
          <w:sz w:val="28"/>
          <w:szCs w:val="28"/>
        </w:rPr>
        <w:t xml:space="preserve"> (5,3%);</w:t>
      </w:r>
    </w:p>
    <w:p w:rsidR="00477E19" w:rsidRDefault="00477E19" w:rsidP="00477E19">
      <w:pPr>
        <w:jc w:val="left"/>
        <w:rPr>
          <w:sz w:val="28"/>
          <w:szCs w:val="28"/>
        </w:rPr>
      </w:pPr>
      <w:r>
        <w:rPr>
          <w:sz w:val="28"/>
          <w:szCs w:val="28"/>
        </w:rPr>
        <w:t>-</w:t>
      </w:r>
      <w:r w:rsidRPr="00856A91">
        <w:rPr>
          <w:sz w:val="28"/>
          <w:szCs w:val="28"/>
        </w:rPr>
        <w:t xml:space="preserve"> </w:t>
      </w:r>
      <w:r>
        <w:rPr>
          <w:b/>
          <w:sz w:val="28"/>
          <w:szCs w:val="28"/>
        </w:rPr>
        <w:t>41</w:t>
      </w:r>
      <w:r>
        <w:rPr>
          <w:sz w:val="28"/>
          <w:szCs w:val="28"/>
        </w:rPr>
        <w:t xml:space="preserve"> организация</w:t>
      </w:r>
      <w:r w:rsidRPr="00856A91">
        <w:rPr>
          <w:sz w:val="28"/>
          <w:szCs w:val="28"/>
        </w:rPr>
        <w:t xml:space="preserve"> </w:t>
      </w:r>
      <w:r w:rsidRPr="00BB14B2">
        <w:rPr>
          <w:sz w:val="28"/>
          <w:szCs w:val="28"/>
        </w:rPr>
        <w:t>культуры (4,8%);</w:t>
      </w:r>
    </w:p>
    <w:p w:rsidR="00477E19" w:rsidRDefault="00477E19" w:rsidP="00477E19">
      <w:pPr>
        <w:jc w:val="left"/>
        <w:rPr>
          <w:sz w:val="28"/>
          <w:szCs w:val="28"/>
        </w:rPr>
      </w:pPr>
      <w:r>
        <w:rPr>
          <w:sz w:val="28"/>
          <w:szCs w:val="28"/>
        </w:rPr>
        <w:t>-</w:t>
      </w:r>
      <w:r w:rsidRPr="007C2958">
        <w:rPr>
          <w:b/>
          <w:sz w:val="28"/>
          <w:szCs w:val="28"/>
        </w:rPr>
        <w:t xml:space="preserve"> </w:t>
      </w:r>
      <w:r w:rsidRPr="00250AFB">
        <w:rPr>
          <w:b/>
          <w:sz w:val="28"/>
          <w:szCs w:val="28"/>
        </w:rPr>
        <w:t>7</w:t>
      </w:r>
      <w:r w:rsidRPr="00BB14B2">
        <w:rPr>
          <w:sz w:val="28"/>
          <w:szCs w:val="28"/>
        </w:rPr>
        <w:t xml:space="preserve"> организаций физкультуры и спорта (0,9%);</w:t>
      </w:r>
    </w:p>
    <w:p w:rsidR="00477E19" w:rsidRDefault="00477E19" w:rsidP="00477E19">
      <w:pPr>
        <w:jc w:val="left"/>
        <w:rPr>
          <w:sz w:val="28"/>
          <w:szCs w:val="28"/>
        </w:rPr>
      </w:pPr>
      <w:r>
        <w:rPr>
          <w:sz w:val="28"/>
          <w:szCs w:val="28"/>
        </w:rPr>
        <w:t xml:space="preserve">- </w:t>
      </w:r>
      <w:r w:rsidR="009C2A87">
        <w:rPr>
          <w:b/>
          <w:sz w:val="28"/>
          <w:szCs w:val="28"/>
        </w:rPr>
        <w:t>300</w:t>
      </w:r>
      <w:r w:rsidRPr="00BB14B2">
        <w:rPr>
          <w:b/>
          <w:sz w:val="28"/>
          <w:szCs w:val="28"/>
        </w:rPr>
        <w:t xml:space="preserve"> </w:t>
      </w:r>
      <w:r w:rsidRPr="00BB14B2">
        <w:rPr>
          <w:sz w:val="28"/>
          <w:szCs w:val="28"/>
        </w:rPr>
        <w:t>детских сада (34,8%);</w:t>
      </w:r>
    </w:p>
    <w:p w:rsidR="00477E19" w:rsidRDefault="00477E19" w:rsidP="00477E19">
      <w:pPr>
        <w:jc w:val="left"/>
        <w:rPr>
          <w:sz w:val="28"/>
          <w:szCs w:val="28"/>
        </w:rPr>
      </w:pPr>
      <w:r>
        <w:rPr>
          <w:sz w:val="28"/>
          <w:szCs w:val="28"/>
        </w:rPr>
        <w:t>-</w:t>
      </w:r>
      <w:r w:rsidRPr="00BB14B2">
        <w:rPr>
          <w:sz w:val="28"/>
          <w:szCs w:val="28"/>
        </w:rPr>
        <w:t xml:space="preserve"> </w:t>
      </w:r>
      <w:r w:rsidRPr="00BB14B2">
        <w:rPr>
          <w:b/>
          <w:sz w:val="28"/>
          <w:szCs w:val="28"/>
        </w:rPr>
        <w:t>292</w:t>
      </w:r>
      <w:r w:rsidRPr="00BB14B2">
        <w:rPr>
          <w:sz w:val="28"/>
          <w:szCs w:val="28"/>
        </w:rPr>
        <w:t xml:space="preserve"> школы (34,1%);</w:t>
      </w:r>
    </w:p>
    <w:p w:rsidR="00477E19" w:rsidRDefault="00477E19" w:rsidP="00477E19">
      <w:pPr>
        <w:jc w:val="left"/>
        <w:rPr>
          <w:sz w:val="28"/>
          <w:szCs w:val="28"/>
        </w:rPr>
      </w:pPr>
      <w:r>
        <w:rPr>
          <w:sz w:val="28"/>
          <w:szCs w:val="28"/>
        </w:rPr>
        <w:t>-</w:t>
      </w:r>
      <w:r w:rsidRPr="00BB14B2">
        <w:rPr>
          <w:b/>
          <w:sz w:val="28"/>
          <w:szCs w:val="28"/>
        </w:rPr>
        <w:t xml:space="preserve"> 30</w:t>
      </w:r>
      <w:r w:rsidRPr="00BB14B2">
        <w:rPr>
          <w:sz w:val="28"/>
          <w:szCs w:val="28"/>
        </w:rPr>
        <w:t xml:space="preserve"> СПО (3,5%);</w:t>
      </w:r>
    </w:p>
    <w:p w:rsidR="00477E19" w:rsidRDefault="00477E19" w:rsidP="00477E19">
      <w:pPr>
        <w:jc w:val="left"/>
        <w:rPr>
          <w:sz w:val="28"/>
          <w:szCs w:val="28"/>
        </w:rPr>
      </w:pPr>
      <w:r>
        <w:rPr>
          <w:sz w:val="28"/>
          <w:szCs w:val="28"/>
        </w:rPr>
        <w:t xml:space="preserve">- </w:t>
      </w:r>
      <w:r w:rsidRPr="00BB14B2">
        <w:rPr>
          <w:b/>
          <w:sz w:val="28"/>
          <w:szCs w:val="28"/>
        </w:rPr>
        <w:t>66</w:t>
      </w:r>
      <w:r w:rsidRPr="00BB14B2">
        <w:rPr>
          <w:sz w:val="28"/>
          <w:szCs w:val="28"/>
        </w:rPr>
        <w:t xml:space="preserve"> негосударственные организации (7,7%);</w:t>
      </w:r>
    </w:p>
    <w:p w:rsidR="009C2A87" w:rsidRDefault="00477E19" w:rsidP="00477E19">
      <w:pPr>
        <w:jc w:val="left"/>
        <w:rPr>
          <w:sz w:val="28"/>
          <w:szCs w:val="28"/>
        </w:rPr>
      </w:pPr>
      <w:r>
        <w:rPr>
          <w:sz w:val="28"/>
          <w:szCs w:val="28"/>
        </w:rPr>
        <w:t>-</w:t>
      </w:r>
      <w:r w:rsidRPr="00BB14B2">
        <w:rPr>
          <w:sz w:val="28"/>
          <w:szCs w:val="28"/>
        </w:rPr>
        <w:t xml:space="preserve"> </w:t>
      </w:r>
      <w:r w:rsidRPr="003B4244">
        <w:rPr>
          <w:b/>
          <w:sz w:val="28"/>
          <w:szCs w:val="28"/>
        </w:rPr>
        <w:t>29</w:t>
      </w:r>
      <w:r w:rsidRPr="003B4244">
        <w:rPr>
          <w:sz w:val="28"/>
          <w:szCs w:val="28"/>
        </w:rPr>
        <w:t xml:space="preserve"> ИП (3,4%); </w:t>
      </w:r>
    </w:p>
    <w:p w:rsidR="00817DEB" w:rsidRDefault="009C2A87" w:rsidP="00477E19">
      <w:pPr>
        <w:jc w:val="left"/>
        <w:rPr>
          <w:sz w:val="28"/>
          <w:szCs w:val="28"/>
        </w:rPr>
      </w:pPr>
      <w:r>
        <w:rPr>
          <w:sz w:val="28"/>
          <w:szCs w:val="28"/>
        </w:rPr>
        <w:t xml:space="preserve">- </w:t>
      </w:r>
      <w:r w:rsidR="00477E19" w:rsidRPr="003B4244">
        <w:rPr>
          <w:b/>
          <w:sz w:val="28"/>
          <w:szCs w:val="28"/>
        </w:rPr>
        <w:t>47</w:t>
      </w:r>
      <w:r w:rsidR="00477E19" w:rsidRPr="003B4244">
        <w:rPr>
          <w:sz w:val="28"/>
          <w:szCs w:val="28"/>
        </w:rPr>
        <w:t xml:space="preserve"> иных организаций (5,5%).</w:t>
      </w:r>
    </w:p>
    <w:p w:rsidR="00817DEB" w:rsidRDefault="00817DEB" w:rsidP="00477E19">
      <w:pPr>
        <w:jc w:val="left"/>
        <w:rPr>
          <w:sz w:val="28"/>
          <w:szCs w:val="28"/>
        </w:rPr>
      </w:pPr>
    </w:p>
    <w:p w:rsidR="00817DEB" w:rsidRDefault="00817DEB" w:rsidP="009F53DC">
      <w:pPr>
        <w:jc w:val="center"/>
        <w:rPr>
          <w:sz w:val="28"/>
          <w:szCs w:val="28"/>
        </w:rPr>
        <w:sectPr w:rsidR="00817DEB" w:rsidSect="00817DEB">
          <w:pgSz w:w="11906" w:h="16838"/>
          <w:pgMar w:top="680" w:right="851" w:bottom="680" w:left="851" w:header="709" w:footer="709" w:gutter="0"/>
          <w:cols w:space="708"/>
          <w:docGrid w:linePitch="360"/>
        </w:sectPr>
      </w:pPr>
      <w:r>
        <w:rPr>
          <w:noProof/>
          <w:sz w:val="28"/>
          <w:szCs w:val="28"/>
          <w:lang w:eastAsia="ru-RU"/>
        </w:rPr>
        <w:drawing>
          <wp:inline distT="0" distB="0" distL="0" distR="0" wp14:anchorId="385DB6A0" wp14:editId="7E33DEA1">
            <wp:extent cx="5847715" cy="5651500"/>
            <wp:effectExtent l="0" t="0" r="635" b="63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77E19" w:rsidRPr="00F80238" w:rsidRDefault="00477E19" w:rsidP="00477E19">
      <w:pPr>
        <w:jc w:val="right"/>
        <w:rPr>
          <w:rFonts w:cs="Times New Roman"/>
          <w:sz w:val="28"/>
          <w:szCs w:val="28"/>
        </w:rPr>
      </w:pPr>
      <w:r>
        <w:rPr>
          <w:rFonts w:cs="Times New Roman"/>
          <w:sz w:val="28"/>
          <w:szCs w:val="28"/>
        </w:rPr>
        <w:lastRenderedPageBreak/>
        <w:t>Приложение 1</w:t>
      </w:r>
    </w:p>
    <w:p w:rsidR="00477E19" w:rsidRPr="00817DEB" w:rsidRDefault="00477E19" w:rsidP="00477E19">
      <w:pPr>
        <w:jc w:val="center"/>
        <w:rPr>
          <w:rFonts w:cs="Times New Roman"/>
          <w:sz w:val="28"/>
          <w:szCs w:val="28"/>
        </w:rPr>
      </w:pPr>
      <w:r w:rsidRPr="00817DEB">
        <w:rPr>
          <w:rFonts w:cs="Times New Roman"/>
          <w:sz w:val="28"/>
          <w:szCs w:val="28"/>
        </w:rPr>
        <w:t>Организации, имеющие лицензию на дополнительное образование (на конец ноября 2021)</w:t>
      </w:r>
    </w:p>
    <w:tbl>
      <w:tblPr>
        <w:tblStyle w:val="a3"/>
        <w:tblW w:w="15835" w:type="dxa"/>
        <w:tblLayout w:type="fixed"/>
        <w:tblLook w:val="04A0" w:firstRow="1" w:lastRow="0" w:firstColumn="1" w:lastColumn="0" w:noHBand="0" w:noVBand="1"/>
      </w:tblPr>
      <w:tblGrid>
        <w:gridCol w:w="534"/>
        <w:gridCol w:w="2126"/>
        <w:gridCol w:w="850"/>
        <w:gridCol w:w="993"/>
        <w:gridCol w:w="850"/>
        <w:gridCol w:w="851"/>
        <w:gridCol w:w="850"/>
        <w:gridCol w:w="851"/>
        <w:gridCol w:w="1134"/>
        <w:gridCol w:w="850"/>
        <w:gridCol w:w="1418"/>
        <w:gridCol w:w="850"/>
        <w:gridCol w:w="709"/>
        <w:gridCol w:w="850"/>
        <w:gridCol w:w="567"/>
        <w:gridCol w:w="1552"/>
      </w:tblGrid>
      <w:tr w:rsidR="009A2E81" w:rsidTr="009A2E81">
        <w:trPr>
          <w:trHeight w:val="931"/>
        </w:trPr>
        <w:tc>
          <w:tcPr>
            <w:tcW w:w="534" w:type="dxa"/>
            <w:vMerge w:val="restart"/>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Merge w:val="restart"/>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Муниципальный район (городской округ)</w:t>
            </w:r>
          </w:p>
        </w:tc>
        <w:tc>
          <w:tcPr>
            <w:tcW w:w="2693" w:type="dxa"/>
            <w:gridSpan w:val="3"/>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Количество организаций дополнительного образования по сферам</w:t>
            </w:r>
          </w:p>
        </w:tc>
        <w:tc>
          <w:tcPr>
            <w:tcW w:w="851" w:type="dxa"/>
            <w:vMerge w:val="restart"/>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дошк.орг.</w:t>
            </w:r>
          </w:p>
        </w:tc>
        <w:tc>
          <w:tcPr>
            <w:tcW w:w="850" w:type="dxa"/>
            <w:vMerge w:val="restart"/>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общ.</w:t>
            </w:r>
          </w:p>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орг</w:t>
            </w:r>
          </w:p>
        </w:tc>
        <w:tc>
          <w:tcPr>
            <w:tcW w:w="851" w:type="dxa"/>
            <w:vMerge w:val="restart"/>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проф.</w:t>
            </w:r>
          </w:p>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орг.</w:t>
            </w:r>
          </w:p>
        </w:tc>
        <w:tc>
          <w:tcPr>
            <w:tcW w:w="11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негос.</w:t>
            </w:r>
          </w:p>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орг.</w:t>
            </w:r>
          </w:p>
        </w:tc>
        <w:tc>
          <w:tcPr>
            <w:tcW w:w="850" w:type="dxa"/>
            <w:vMerge w:val="restart"/>
          </w:tcPr>
          <w:p w:rsidR="009A2E81" w:rsidRDefault="009A2E81" w:rsidP="009A2E81">
            <w:pPr>
              <w:rPr>
                <w:rFonts w:ascii="Times New Roman" w:hAnsi="Times New Roman" w:cs="Times New Roman"/>
                <w:sz w:val="24"/>
                <w:szCs w:val="24"/>
              </w:rPr>
            </w:pPr>
            <w:r>
              <w:rPr>
                <w:rFonts w:ascii="Times New Roman" w:hAnsi="Times New Roman" w:cs="Times New Roman"/>
                <w:sz w:val="24"/>
                <w:szCs w:val="24"/>
              </w:rPr>
              <w:t xml:space="preserve">    ИП</w:t>
            </w:r>
          </w:p>
        </w:tc>
        <w:tc>
          <w:tcPr>
            <w:tcW w:w="4394" w:type="dxa"/>
            <w:gridSpan w:val="5"/>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Иные</w:t>
            </w:r>
          </w:p>
        </w:tc>
        <w:tc>
          <w:tcPr>
            <w:tcW w:w="1552" w:type="dxa"/>
            <w:vMerge w:val="restart"/>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Всего организаций, имеющих лицензию на дополнительное образование</w:t>
            </w:r>
          </w:p>
        </w:tc>
      </w:tr>
      <w:tr w:rsidR="009A2E81" w:rsidTr="009A2E81">
        <w:trPr>
          <w:trHeight w:val="473"/>
        </w:trPr>
        <w:tc>
          <w:tcPr>
            <w:tcW w:w="534" w:type="dxa"/>
            <w:vMerge/>
          </w:tcPr>
          <w:p w:rsidR="009A2E81" w:rsidRDefault="009A2E81" w:rsidP="009A2E81">
            <w:pPr>
              <w:jc w:val="center"/>
              <w:rPr>
                <w:rFonts w:ascii="Times New Roman" w:hAnsi="Times New Roman" w:cs="Times New Roman"/>
                <w:sz w:val="24"/>
                <w:szCs w:val="24"/>
              </w:rPr>
            </w:pPr>
          </w:p>
        </w:tc>
        <w:tc>
          <w:tcPr>
            <w:tcW w:w="2126" w:type="dxa"/>
            <w:vMerge/>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обр.</w:t>
            </w:r>
          </w:p>
        </w:tc>
        <w:tc>
          <w:tcPr>
            <w:tcW w:w="993"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культ.</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ФК и спорт</w:t>
            </w:r>
          </w:p>
        </w:tc>
        <w:tc>
          <w:tcPr>
            <w:tcW w:w="851" w:type="dxa"/>
            <w:vMerge/>
          </w:tcPr>
          <w:p w:rsidR="009A2E81" w:rsidRDefault="009A2E81" w:rsidP="009A2E81">
            <w:pPr>
              <w:jc w:val="center"/>
              <w:rPr>
                <w:rFonts w:ascii="Times New Roman" w:hAnsi="Times New Roman" w:cs="Times New Roman"/>
                <w:sz w:val="24"/>
                <w:szCs w:val="24"/>
              </w:rPr>
            </w:pPr>
          </w:p>
        </w:tc>
        <w:tc>
          <w:tcPr>
            <w:tcW w:w="850" w:type="dxa"/>
            <w:vMerge/>
          </w:tcPr>
          <w:p w:rsidR="009A2E81" w:rsidRDefault="009A2E81" w:rsidP="009A2E81">
            <w:pPr>
              <w:jc w:val="center"/>
              <w:rPr>
                <w:rFonts w:ascii="Times New Roman" w:hAnsi="Times New Roman" w:cs="Times New Roman"/>
                <w:sz w:val="24"/>
                <w:szCs w:val="24"/>
              </w:rPr>
            </w:pPr>
          </w:p>
        </w:tc>
        <w:tc>
          <w:tcPr>
            <w:tcW w:w="851" w:type="dxa"/>
            <w:vMerge/>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vMerge/>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ЦППМС</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СЗН</w:t>
            </w:r>
          </w:p>
        </w:tc>
        <w:tc>
          <w:tcPr>
            <w:tcW w:w="709"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кул.</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фк</w:t>
            </w:r>
          </w:p>
        </w:tc>
        <w:tc>
          <w:tcPr>
            <w:tcW w:w="567"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пр.</w:t>
            </w:r>
          </w:p>
        </w:tc>
        <w:tc>
          <w:tcPr>
            <w:tcW w:w="1552" w:type="dxa"/>
            <w:vMerge/>
          </w:tcPr>
          <w:p w:rsidR="009A2E81" w:rsidRDefault="009A2E81" w:rsidP="009A2E81">
            <w:pPr>
              <w:jc w:val="center"/>
              <w:rPr>
                <w:rFonts w:ascii="Times New Roman" w:hAnsi="Times New Roman" w:cs="Times New Roman"/>
                <w:sz w:val="24"/>
                <w:szCs w:val="24"/>
              </w:rPr>
            </w:pP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г. Вологда</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81/2</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43</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10/2</w:t>
            </w:r>
          </w:p>
        </w:tc>
        <w:tc>
          <w:tcPr>
            <w:tcW w:w="11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15</w:t>
            </w: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243</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г. Череповец</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73</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42</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6/2</w:t>
            </w:r>
          </w:p>
        </w:tc>
        <w:tc>
          <w:tcPr>
            <w:tcW w:w="11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170</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Бабаевский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12</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Бабушкинский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8</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Белозерский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15</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Вашкинский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Великоустюгский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42</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Верховажский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Вожегодский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11</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Вологодский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42</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Вытегорский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20</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Грязовецкий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9A5229" w:rsidRDefault="009A2E81" w:rsidP="009A2E81">
            <w:pPr>
              <w:jc w:val="center"/>
              <w:rPr>
                <w:rFonts w:ascii="Times New Roman" w:hAnsi="Times New Roman" w:cs="Times New Roman"/>
                <w:sz w:val="24"/>
                <w:szCs w:val="24"/>
              </w:rPr>
            </w:pPr>
            <w:r w:rsidRPr="009A5229">
              <w:rPr>
                <w:rFonts w:ascii="Times New Roman" w:hAnsi="Times New Roman" w:cs="Times New Roman"/>
                <w:sz w:val="24"/>
                <w:szCs w:val="24"/>
              </w:rPr>
              <w:t>7</w:t>
            </w:r>
          </w:p>
        </w:tc>
        <w:tc>
          <w:tcPr>
            <w:tcW w:w="850" w:type="dxa"/>
          </w:tcPr>
          <w:p w:rsidR="009A2E81" w:rsidRPr="009A5229" w:rsidRDefault="009A2E81" w:rsidP="009A2E81">
            <w:pPr>
              <w:jc w:val="center"/>
              <w:rPr>
                <w:rFonts w:ascii="Times New Roman" w:hAnsi="Times New Roman" w:cs="Times New Roman"/>
                <w:sz w:val="24"/>
                <w:szCs w:val="24"/>
              </w:rPr>
            </w:pPr>
            <w:r w:rsidRPr="009A5229">
              <w:rPr>
                <w:rFonts w:ascii="Times New Roman" w:hAnsi="Times New Roman" w:cs="Times New Roman"/>
                <w:sz w:val="24"/>
                <w:szCs w:val="24"/>
              </w:rPr>
              <w:t>10</w:t>
            </w: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18</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Кадуйский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13</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Кирилловский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14</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15</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2"/>
                <w:sz w:val="24"/>
                <w:szCs w:val="24"/>
              </w:rPr>
              <w:t>-</w:t>
            </w:r>
            <w:r w:rsidRPr="009A4BC1">
              <w:rPr>
                <w:rFonts w:ascii="Times New Roman" w:eastAsia="Times New Roman" w:hAnsi="Times New Roman" w:cs="Times New Roman"/>
                <w:color w:val="000000"/>
                <w:spacing w:val="-2"/>
                <w:sz w:val="24"/>
                <w:szCs w:val="24"/>
              </w:rPr>
              <w:t xml:space="preserve">Городецкий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15</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16</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Междуреченский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9</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17</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Никольский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26</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18</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Нюксенский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11</w:t>
            </w:r>
          </w:p>
        </w:tc>
      </w:tr>
      <w:tr w:rsidR="009A2E81" w:rsidTr="009A2E81">
        <w:trPr>
          <w:trHeight w:val="262"/>
        </w:trPr>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Сокольский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41</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Сямженский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12</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21</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Тарногский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13</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22</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Тотемский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26</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23</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Усть-Кубинский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9A2E81"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1418"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709" w:type="dxa"/>
          </w:tcPr>
          <w:p w:rsidR="009A2E81" w:rsidRDefault="009A2E81" w:rsidP="009A2E81">
            <w:pPr>
              <w:jc w:val="center"/>
              <w:rPr>
                <w:rFonts w:ascii="Times New Roman" w:hAnsi="Times New Roman" w:cs="Times New Roman"/>
                <w:sz w:val="24"/>
                <w:szCs w:val="24"/>
              </w:rPr>
            </w:pPr>
          </w:p>
        </w:tc>
        <w:tc>
          <w:tcPr>
            <w:tcW w:w="850" w:type="dxa"/>
          </w:tcPr>
          <w:p w:rsidR="009A2E81" w:rsidRDefault="009A2E81" w:rsidP="009A2E81">
            <w:pPr>
              <w:jc w:val="center"/>
              <w:rPr>
                <w:rFonts w:ascii="Times New Roman" w:hAnsi="Times New Roman" w:cs="Times New Roman"/>
                <w:sz w:val="24"/>
                <w:szCs w:val="24"/>
              </w:rPr>
            </w:pPr>
          </w:p>
        </w:tc>
        <w:tc>
          <w:tcPr>
            <w:tcW w:w="567" w:type="dxa"/>
          </w:tcPr>
          <w:p w:rsidR="009A2E81" w:rsidRDefault="009A2E81" w:rsidP="009A2E81">
            <w:pPr>
              <w:jc w:val="center"/>
              <w:rPr>
                <w:rFonts w:ascii="Times New Roman" w:hAnsi="Times New Roman" w:cs="Times New Roman"/>
                <w:sz w:val="24"/>
                <w:szCs w:val="24"/>
              </w:rPr>
            </w:pPr>
          </w:p>
        </w:tc>
        <w:tc>
          <w:tcPr>
            <w:tcW w:w="1552"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4</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Устюженский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12</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25</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Харовский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15</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26</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Чагодощенский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27</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Череповецкий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31</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28</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sidRPr="009A4BC1">
              <w:rPr>
                <w:rFonts w:ascii="Times New Roman" w:eastAsia="Times New Roman" w:hAnsi="Times New Roman" w:cs="Times New Roman"/>
                <w:color w:val="000000"/>
                <w:spacing w:val="-2"/>
                <w:sz w:val="24"/>
                <w:szCs w:val="24"/>
              </w:rPr>
              <w:t xml:space="preserve">Шекснинский </w:t>
            </w:r>
          </w:p>
        </w:tc>
        <w:tc>
          <w:tcPr>
            <w:tcW w:w="850" w:type="dxa"/>
          </w:tcPr>
          <w:p w:rsidR="009A2E81" w:rsidRPr="009A4BC1"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9A2E81" w:rsidRPr="004F68CA" w:rsidRDefault="009A2E81" w:rsidP="009A2E81">
            <w:pPr>
              <w:jc w:val="center"/>
              <w:rPr>
                <w:rFonts w:ascii="Times New Roman" w:hAnsi="Times New Roman" w:cs="Times New Roman"/>
                <w:sz w:val="24"/>
                <w:szCs w:val="24"/>
              </w:rPr>
            </w:pPr>
          </w:p>
        </w:tc>
        <w:tc>
          <w:tcPr>
            <w:tcW w:w="851"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9A2E81" w:rsidRPr="004F68CA" w:rsidRDefault="009A2E81" w:rsidP="009A2E81">
            <w:pPr>
              <w:jc w:val="center"/>
              <w:rPr>
                <w:rFonts w:ascii="Times New Roman" w:hAnsi="Times New Roman" w:cs="Times New Roman"/>
                <w:sz w:val="24"/>
                <w:szCs w:val="24"/>
              </w:rPr>
            </w:pPr>
          </w:p>
        </w:tc>
        <w:tc>
          <w:tcPr>
            <w:tcW w:w="1134"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1418"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9A2E81" w:rsidRPr="004F68CA" w:rsidRDefault="009A2E81" w:rsidP="009A2E81">
            <w:pPr>
              <w:jc w:val="center"/>
              <w:rPr>
                <w:rFonts w:ascii="Times New Roman" w:hAnsi="Times New Roman" w:cs="Times New Roman"/>
                <w:sz w:val="24"/>
                <w:szCs w:val="24"/>
              </w:rPr>
            </w:pPr>
          </w:p>
        </w:tc>
        <w:tc>
          <w:tcPr>
            <w:tcW w:w="850" w:type="dxa"/>
          </w:tcPr>
          <w:p w:rsidR="009A2E81" w:rsidRPr="004F68CA" w:rsidRDefault="009A2E81" w:rsidP="009A2E81">
            <w:pPr>
              <w:jc w:val="center"/>
              <w:rPr>
                <w:rFonts w:ascii="Times New Roman" w:hAnsi="Times New Roman" w:cs="Times New Roman"/>
                <w:sz w:val="24"/>
                <w:szCs w:val="24"/>
              </w:rPr>
            </w:pPr>
          </w:p>
        </w:tc>
        <w:tc>
          <w:tcPr>
            <w:tcW w:w="567" w:type="dxa"/>
          </w:tcPr>
          <w:p w:rsidR="009A2E81" w:rsidRPr="004F68CA" w:rsidRDefault="009A2E81" w:rsidP="009A2E81">
            <w:pPr>
              <w:jc w:val="center"/>
              <w:rPr>
                <w:rFonts w:ascii="Times New Roman" w:hAnsi="Times New Roman" w:cs="Times New Roman"/>
                <w:sz w:val="24"/>
                <w:szCs w:val="24"/>
              </w:rPr>
            </w:pPr>
          </w:p>
        </w:tc>
        <w:tc>
          <w:tcPr>
            <w:tcW w:w="1552" w:type="dxa"/>
          </w:tcPr>
          <w:p w:rsidR="009A2E81" w:rsidRPr="004F68CA" w:rsidRDefault="009A2E81" w:rsidP="009A2E81">
            <w:pPr>
              <w:jc w:val="center"/>
              <w:rPr>
                <w:rFonts w:ascii="Times New Roman" w:hAnsi="Times New Roman" w:cs="Times New Roman"/>
                <w:sz w:val="24"/>
                <w:szCs w:val="24"/>
              </w:rPr>
            </w:pPr>
            <w:r>
              <w:rPr>
                <w:rFonts w:ascii="Times New Roman" w:hAnsi="Times New Roman" w:cs="Times New Roman"/>
                <w:sz w:val="24"/>
                <w:szCs w:val="24"/>
              </w:rPr>
              <w:t>14</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29</w:t>
            </w:r>
          </w:p>
        </w:tc>
        <w:tc>
          <w:tcPr>
            <w:tcW w:w="2126" w:type="dxa"/>
          </w:tcPr>
          <w:p w:rsidR="009A2E81" w:rsidRPr="009A4BC1" w:rsidRDefault="009A2E81" w:rsidP="009A2E81">
            <w:pP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Итого</w:t>
            </w:r>
          </w:p>
        </w:tc>
        <w:tc>
          <w:tcPr>
            <w:tcW w:w="850" w:type="dxa"/>
          </w:tcPr>
          <w:p w:rsidR="009A2E81" w:rsidRPr="004F68CA" w:rsidRDefault="009A2E81" w:rsidP="009A2E81">
            <w:pPr>
              <w:jc w:val="center"/>
              <w:rPr>
                <w:rFonts w:ascii="Times New Roman" w:hAnsi="Times New Roman" w:cs="Times New Roman"/>
                <w:b/>
                <w:sz w:val="24"/>
                <w:szCs w:val="24"/>
              </w:rPr>
            </w:pPr>
            <w:r>
              <w:rPr>
                <w:rFonts w:ascii="Times New Roman" w:hAnsi="Times New Roman" w:cs="Times New Roman"/>
                <w:b/>
                <w:sz w:val="24"/>
                <w:szCs w:val="24"/>
              </w:rPr>
              <w:t>45</w:t>
            </w:r>
          </w:p>
        </w:tc>
        <w:tc>
          <w:tcPr>
            <w:tcW w:w="993"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41</w:t>
            </w:r>
          </w:p>
        </w:tc>
        <w:tc>
          <w:tcPr>
            <w:tcW w:w="850"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7</w:t>
            </w:r>
          </w:p>
        </w:tc>
        <w:tc>
          <w:tcPr>
            <w:tcW w:w="851" w:type="dxa"/>
          </w:tcPr>
          <w:p w:rsidR="009A2E81" w:rsidRPr="009A5229" w:rsidRDefault="009A2E81" w:rsidP="009A2E81">
            <w:pPr>
              <w:jc w:val="center"/>
              <w:rPr>
                <w:rFonts w:ascii="Times New Roman" w:eastAsia="Times New Roman" w:hAnsi="Times New Roman" w:cs="Times New Roman"/>
                <w:b/>
                <w:color w:val="FF0000"/>
                <w:spacing w:val="-2"/>
                <w:sz w:val="24"/>
                <w:szCs w:val="24"/>
              </w:rPr>
            </w:pPr>
            <w:r w:rsidRPr="003F7F1B">
              <w:rPr>
                <w:rFonts w:ascii="Times New Roman" w:eastAsia="Times New Roman" w:hAnsi="Times New Roman" w:cs="Times New Roman"/>
                <w:b/>
                <w:spacing w:val="-2"/>
                <w:sz w:val="24"/>
                <w:szCs w:val="24"/>
              </w:rPr>
              <w:t>298/</w:t>
            </w:r>
            <w:r w:rsidRPr="009A5229">
              <w:rPr>
                <w:rFonts w:ascii="Times New Roman" w:eastAsia="Times New Roman" w:hAnsi="Times New Roman" w:cs="Times New Roman"/>
                <w:b/>
                <w:spacing w:val="-2"/>
                <w:sz w:val="24"/>
                <w:szCs w:val="24"/>
              </w:rPr>
              <w:t>2</w:t>
            </w:r>
          </w:p>
        </w:tc>
        <w:tc>
          <w:tcPr>
            <w:tcW w:w="850" w:type="dxa"/>
          </w:tcPr>
          <w:p w:rsidR="009A2E81" w:rsidRPr="009A5229" w:rsidRDefault="009A2E81" w:rsidP="009A2E81">
            <w:pPr>
              <w:jc w:val="center"/>
              <w:rPr>
                <w:rFonts w:ascii="Times New Roman" w:eastAsia="Times New Roman" w:hAnsi="Times New Roman" w:cs="Times New Roman"/>
                <w:b/>
                <w:spacing w:val="-2"/>
                <w:sz w:val="24"/>
                <w:szCs w:val="24"/>
              </w:rPr>
            </w:pPr>
            <w:r w:rsidRPr="009A5229">
              <w:rPr>
                <w:rFonts w:ascii="Times New Roman" w:eastAsia="Times New Roman" w:hAnsi="Times New Roman" w:cs="Times New Roman"/>
                <w:b/>
                <w:spacing w:val="-2"/>
                <w:sz w:val="24"/>
                <w:szCs w:val="24"/>
              </w:rPr>
              <w:t>292</w:t>
            </w:r>
          </w:p>
        </w:tc>
        <w:tc>
          <w:tcPr>
            <w:tcW w:w="851"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26/4</w:t>
            </w:r>
          </w:p>
        </w:tc>
        <w:tc>
          <w:tcPr>
            <w:tcW w:w="1134" w:type="dxa"/>
          </w:tcPr>
          <w:p w:rsidR="009A2E8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66</w:t>
            </w:r>
          </w:p>
        </w:tc>
        <w:tc>
          <w:tcPr>
            <w:tcW w:w="850"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29</w:t>
            </w:r>
          </w:p>
        </w:tc>
        <w:tc>
          <w:tcPr>
            <w:tcW w:w="1418"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4</w:t>
            </w:r>
          </w:p>
        </w:tc>
        <w:tc>
          <w:tcPr>
            <w:tcW w:w="850"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13</w:t>
            </w:r>
          </w:p>
        </w:tc>
        <w:tc>
          <w:tcPr>
            <w:tcW w:w="709"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4</w:t>
            </w:r>
          </w:p>
        </w:tc>
        <w:tc>
          <w:tcPr>
            <w:tcW w:w="850"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4</w:t>
            </w:r>
          </w:p>
        </w:tc>
        <w:tc>
          <w:tcPr>
            <w:tcW w:w="567"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22</w:t>
            </w:r>
          </w:p>
        </w:tc>
        <w:tc>
          <w:tcPr>
            <w:tcW w:w="1552"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857</w:t>
            </w:r>
          </w:p>
        </w:tc>
      </w:tr>
      <w:tr w:rsidR="009A2E81" w:rsidTr="009A2E81">
        <w:tc>
          <w:tcPr>
            <w:tcW w:w="534" w:type="dxa"/>
          </w:tcPr>
          <w:p w:rsidR="009A2E81" w:rsidRDefault="009A2E81" w:rsidP="009A2E81">
            <w:pPr>
              <w:jc w:val="center"/>
              <w:rPr>
                <w:rFonts w:ascii="Times New Roman" w:hAnsi="Times New Roman" w:cs="Times New Roman"/>
                <w:sz w:val="24"/>
                <w:szCs w:val="24"/>
              </w:rPr>
            </w:pPr>
            <w:r>
              <w:rPr>
                <w:rFonts w:ascii="Times New Roman" w:hAnsi="Times New Roman" w:cs="Times New Roman"/>
                <w:sz w:val="24"/>
                <w:szCs w:val="24"/>
              </w:rPr>
              <w:t>30</w:t>
            </w:r>
          </w:p>
        </w:tc>
        <w:tc>
          <w:tcPr>
            <w:tcW w:w="2126" w:type="dxa"/>
          </w:tcPr>
          <w:p w:rsidR="009A2E81" w:rsidRDefault="009A2E81" w:rsidP="009A2E81">
            <w:pPr>
              <w:rPr>
                <w:rFonts w:ascii="Times New Roman" w:eastAsia="Times New Roman" w:hAnsi="Times New Roman" w:cs="Times New Roman"/>
                <w:color w:val="000000"/>
                <w:spacing w:val="-2"/>
                <w:sz w:val="24"/>
                <w:szCs w:val="24"/>
              </w:rPr>
            </w:pPr>
          </w:p>
        </w:tc>
        <w:tc>
          <w:tcPr>
            <w:tcW w:w="2693" w:type="dxa"/>
            <w:gridSpan w:val="3"/>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93</w:t>
            </w:r>
          </w:p>
        </w:tc>
        <w:tc>
          <w:tcPr>
            <w:tcW w:w="851" w:type="dxa"/>
          </w:tcPr>
          <w:p w:rsidR="009A2E81" w:rsidRPr="009A4BC1" w:rsidRDefault="009C2A87"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300</w:t>
            </w:r>
          </w:p>
        </w:tc>
        <w:tc>
          <w:tcPr>
            <w:tcW w:w="850"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p>
        </w:tc>
        <w:tc>
          <w:tcPr>
            <w:tcW w:w="851"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30</w:t>
            </w:r>
          </w:p>
        </w:tc>
        <w:tc>
          <w:tcPr>
            <w:tcW w:w="1134" w:type="dxa"/>
          </w:tcPr>
          <w:p w:rsidR="009A2E81" w:rsidRDefault="009A2E81" w:rsidP="009A2E81">
            <w:pPr>
              <w:jc w:val="center"/>
              <w:rPr>
                <w:rFonts w:ascii="Times New Roman" w:eastAsia="Times New Roman" w:hAnsi="Times New Roman" w:cs="Times New Roman"/>
                <w:b/>
                <w:color w:val="000000"/>
                <w:spacing w:val="-2"/>
                <w:sz w:val="24"/>
                <w:szCs w:val="24"/>
              </w:rPr>
            </w:pPr>
          </w:p>
        </w:tc>
        <w:tc>
          <w:tcPr>
            <w:tcW w:w="850"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95</w:t>
            </w:r>
          </w:p>
        </w:tc>
        <w:tc>
          <w:tcPr>
            <w:tcW w:w="4394" w:type="dxa"/>
            <w:gridSpan w:val="5"/>
          </w:tcPr>
          <w:p w:rsidR="009A2E81" w:rsidRPr="009A4BC1" w:rsidRDefault="009A2E81" w:rsidP="009A2E81">
            <w:pPr>
              <w:jc w:val="center"/>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47</w:t>
            </w:r>
          </w:p>
        </w:tc>
        <w:tc>
          <w:tcPr>
            <w:tcW w:w="1552" w:type="dxa"/>
          </w:tcPr>
          <w:p w:rsidR="009A2E81" w:rsidRPr="009A4BC1" w:rsidRDefault="009A2E81" w:rsidP="009A2E81">
            <w:pPr>
              <w:jc w:val="center"/>
              <w:rPr>
                <w:rFonts w:ascii="Times New Roman" w:eastAsia="Times New Roman" w:hAnsi="Times New Roman" w:cs="Times New Roman"/>
                <w:b/>
                <w:color w:val="000000"/>
                <w:spacing w:val="-2"/>
                <w:sz w:val="24"/>
                <w:szCs w:val="24"/>
              </w:rPr>
            </w:pPr>
          </w:p>
        </w:tc>
      </w:tr>
    </w:tbl>
    <w:p w:rsidR="00817DEB" w:rsidRDefault="00817DEB" w:rsidP="00C16E21">
      <w:pPr>
        <w:spacing w:after="160" w:line="256" w:lineRule="auto"/>
        <w:ind w:firstLine="0"/>
        <w:jc w:val="center"/>
        <w:rPr>
          <w:rFonts w:cs="Times New Roman"/>
          <w:b/>
          <w:sz w:val="28"/>
          <w:szCs w:val="28"/>
        </w:rPr>
        <w:sectPr w:rsidR="00817DEB" w:rsidSect="00817DEB">
          <w:pgSz w:w="16838" w:h="11906" w:orient="landscape"/>
          <w:pgMar w:top="539" w:right="680" w:bottom="180" w:left="680" w:header="709" w:footer="709" w:gutter="0"/>
          <w:cols w:space="708"/>
          <w:docGrid w:linePitch="360"/>
        </w:sectPr>
      </w:pPr>
    </w:p>
    <w:p w:rsidR="00C16E21" w:rsidRPr="00817DEB" w:rsidRDefault="00C16E21" w:rsidP="009F53DC">
      <w:pPr>
        <w:spacing w:after="160" w:line="256" w:lineRule="auto"/>
        <w:ind w:firstLine="0"/>
        <w:rPr>
          <w:rFonts w:cs="Times New Roman"/>
          <w:sz w:val="28"/>
          <w:szCs w:val="28"/>
        </w:rPr>
      </w:pPr>
      <w:r w:rsidRPr="00817DEB">
        <w:rPr>
          <w:rFonts w:cs="Times New Roman"/>
          <w:sz w:val="28"/>
          <w:szCs w:val="28"/>
        </w:rPr>
        <w:lastRenderedPageBreak/>
        <w:t>Организации, реализующие программы дополнительного образования</w:t>
      </w:r>
      <w:r w:rsidR="004C4125" w:rsidRPr="00817DEB">
        <w:rPr>
          <w:rFonts w:cs="Times New Roman"/>
          <w:sz w:val="28"/>
          <w:szCs w:val="28"/>
        </w:rPr>
        <w:t xml:space="preserve"> и включенные в Навигатор</w:t>
      </w:r>
    </w:p>
    <w:p w:rsidR="00250AFB" w:rsidRPr="00817DEB" w:rsidRDefault="00250AFB" w:rsidP="00250AFB">
      <w:pPr>
        <w:tabs>
          <w:tab w:val="left" w:pos="1134"/>
        </w:tabs>
        <w:autoSpaceDE w:val="0"/>
        <w:autoSpaceDN w:val="0"/>
        <w:adjustRightInd w:val="0"/>
        <w:rPr>
          <w:sz w:val="28"/>
          <w:szCs w:val="28"/>
        </w:rPr>
      </w:pPr>
      <w:r w:rsidRPr="00817DEB">
        <w:rPr>
          <w:sz w:val="28"/>
          <w:szCs w:val="28"/>
        </w:rPr>
        <w:t>В Вологодской области персонифицированный учет детей посредством их регистрации в региональном навигаторе начал проводиться с 12 апреля 2021 года.</w:t>
      </w:r>
    </w:p>
    <w:p w:rsidR="009511B5" w:rsidRDefault="0078231F" w:rsidP="009F53DC">
      <w:pPr>
        <w:ind w:firstLine="0"/>
        <w:rPr>
          <w:rFonts w:cs="Times New Roman"/>
          <w:sz w:val="28"/>
          <w:szCs w:val="28"/>
        </w:rPr>
      </w:pPr>
      <w:r>
        <w:rPr>
          <w:rFonts w:cs="Times New Roman"/>
          <w:sz w:val="28"/>
          <w:szCs w:val="28"/>
        </w:rPr>
        <w:t>По состоянию на конец</w:t>
      </w:r>
      <w:r w:rsidR="001B7368" w:rsidRPr="00A35128">
        <w:rPr>
          <w:rFonts w:cs="Times New Roman"/>
          <w:sz w:val="28"/>
          <w:szCs w:val="28"/>
        </w:rPr>
        <w:t xml:space="preserve"> ноября 2021 года на портале персонифицированного</w:t>
      </w:r>
      <w:r w:rsidR="001B7368" w:rsidRPr="001B7368">
        <w:rPr>
          <w:rFonts w:asciiTheme="minorHAnsi" w:hAnsiTheme="minorHAnsi"/>
          <w:sz w:val="28"/>
          <w:szCs w:val="28"/>
        </w:rPr>
        <w:t xml:space="preserve"> </w:t>
      </w:r>
      <w:r w:rsidR="001B7368" w:rsidRPr="00892D1C">
        <w:rPr>
          <w:rFonts w:cs="Times New Roman"/>
          <w:sz w:val="28"/>
          <w:szCs w:val="28"/>
        </w:rPr>
        <w:t>дополнительного образования дете</w:t>
      </w:r>
      <w:r w:rsidR="0055010B" w:rsidRPr="00892D1C">
        <w:rPr>
          <w:rFonts w:cs="Times New Roman"/>
          <w:sz w:val="28"/>
          <w:szCs w:val="28"/>
        </w:rPr>
        <w:t>й Вологодской области зарегистрирова</w:t>
      </w:r>
      <w:r w:rsidR="00477E19">
        <w:rPr>
          <w:rFonts w:cs="Times New Roman"/>
          <w:sz w:val="28"/>
          <w:szCs w:val="28"/>
        </w:rPr>
        <w:t xml:space="preserve">но </w:t>
      </w:r>
      <w:r w:rsidR="001B7368" w:rsidRPr="009511B5">
        <w:rPr>
          <w:rFonts w:cs="Times New Roman"/>
          <w:b/>
          <w:sz w:val="28"/>
          <w:szCs w:val="28"/>
        </w:rPr>
        <w:t>790</w:t>
      </w:r>
      <w:r w:rsidR="001B7368" w:rsidRPr="001B7368">
        <w:rPr>
          <w:rFonts w:asciiTheme="minorHAnsi" w:hAnsiTheme="minorHAnsi"/>
          <w:sz w:val="28"/>
          <w:szCs w:val="28"/>
        </w:rPr>
        <w:t xml:space="preserve"> </w:t>
      </w:r>
      <w:r w:rsidR="001B7368" w:rsidRPr="00892D1C">
        <w:rPr>
          <w:rFonts w:cs="Times New Roman"/>
          <w:sz w:val="28"/>
          <w:szCs w:val="28"/>
        </w:rPr>
        <w:t>организаций, реализующих программы дополнительного образования</w:t>
      </w:r>
      <w:r w:rsidR="009C2A87">
        <w:rPr>
          <w:rFonts w:cs="Times New Roman"/>
          <w:sz w:val="28"/>
          <w:szCs w:val="28"/>
        </w:rPr>
        <w:t xml:space="preserve"> (Приложение 2)</w:t>
      </w:r>
      <w:r w:rsidR="001B7368" w:rsidRPr="00892D1C">
        <w:rPr>
          <w:rFonts w:cs="Times New Roman"/>
          <w:sz w:val="28"/>
          <w:szCs w:val="28"/>
        </w:rPr>
        <w:t>, из них</w:t>
      </w:r>
      <w:r w:rsidR="009511B5">
        <w:rPr>
          <w:rFonts w:cs="Times New Roman"/>
          <w:sz w:val="28"/>
          <w:szCs w:val="28"/>
        </w:rPr>
        <w:t>:</w:t>
      </w:r>
    </w:p>
    <w:p w:rsidR="00747020" w:rsidRDefault="00747020" w:rsidP="00747020">
      <w:pPr>
        <w:ind w:firstLine="0"/>
        <w:rPr>
          <w:rFonts w:cs="Times New Roman"/>
          <w:sz w:val="28"/>
          <w:szCs w:val="28"/>
        </w:rPr>
      </w:pPr>
      <w:r>
        <w:rPr>
          <w:rFonts w:cs="Times New Roman"/>
          <w:sz w:val="28"/>
          <w:szCs w:val="28"/>
        </w:rPr>
        <w:t>-</w:t>
      </w:r>
      <w:r w:rsidRPr="00892D1C">
        <w:rPr>
          <w:rFonts w:cs="Times New Roman"/>
          <w:sz w:val="28"/>
          <w:szCs w:val="28"/>
        </w:rPr>
        <w:t xml:space="preserve"> </w:t>
      </w:r>
      <w:r w:rsidRPr="00ED6BA5">
        <w:rPr>
          <w:rFonts w:cs="Times New Roman"/>
          <w:b/>
          <w:sz w:val="28"/>
          <w:szCs w:val="28"/>
        </w:rPr>
        <w:t>93</w:t>
      </w:r>
      <w:r w:rsidRPr="00ED6BA5">
        <w:rPr>
          <w:rFonts w:cs="Times New Roman"/>
          <w:sz w:val="28"/>
          <w:szCs w:val="28"/>
        </w:rPr>
        <w:t xml:space="preserve"> организаций дополнительного образования (в т. ч. </w:t>
      </w:r>
      <w:r w:rsidRPr="00ED6BA5">
        <w:rPr>
          <w:rFonts w:cs="Times New Roman"/>
          <w:b/>
          <w:sz w:val="28"/>
          <w:szCs w:val="28"/>
        </w:rPr>
        <w:t xml:space="preserve">45 </w:t>
      </w:r>
      <w:r w:rsidRPr="00ED6BA5">
        <w:rPr>
          <w:rFonts w:cs="Times New Roman"/>
          <w:sz w:val="28"/>
          <w:szCs w:val="28"/>
        </w:rPr>
        <w:t xml:space="preserve">- организаций образования </w:t>
      </w:r>
      <w:r>
        <w:rPr>
          <w:sz w:val="28"/>
          <w:szCs w:val="28"/>
        </w:rPr>
        <w:t>(5,7</w:t>
      </w:r>
      <w:r w:rsidRPr="00ED6BA5">
        <w:rPr>
          <w:sz w:val="28"/>
          <w:szCs w:val="28"/>
        </w:rPr>
        <w:t>%)</w:t>
      </w:r>
      <w:r w:rsidRPr="00ED6BA5">
        <w:rPr>
          <w:rFonts w:cs="Times New Roman"/>
          <w:sz w:val="28"/>
          <w:szCs w:val="28"/>
        </w:rPr>
        <w:t xml:space="preserve">, </w:t>
      </w:r>
      <w:r w:rsidRPr="00ED6BA5">
        <w:rPr>
          <w:rFonts w:cs="Times New Roman"/>
          <w:b/>
          <w:sz w:val="28"/>
          <w:szCs w:val="28"/>
        </w:rPr>
        <w:t xml:space="preserve">41 </w:t>
      </w:r>
      <w:r w:rsidRPr="00ED6BA5">
        <w:rPr>
          <w:rFonts w:cs="Times New Roman"/>
          <w:sz w:val="28"/>
          <w:szCs w:val="28"/>
        </w:rPr>
        <w:t xml:space="preserve">- организация культуры </w:t>
      </w:r>
      <w:r>
        <w:rPr>
          <w:sz w:val="28"/>
          <w:szCs w:val="28"/>
        </w:rPr>
        <w:t>(5,2</w:t>
      </w:r>
      <w:r w:rsidRPr="00ED6BA5">
        <w:rPr>
          <w:sz w:val="28"/>
          <w:szCs w:val="28"/>
        </w:rPr>
        <w:t>%)</w:t>
      </w:r>
      <w:r w:rsidRPr="00ED6BA5">
        <w:rPr>
          <w:rFonts w:cs="Times New Roman"/>
          <w:sz w:val="28"/>
          <w:szCs w:val="28"/>
        </w:rPr>
        <w:t>,</w:t>
      </w:r>
      <w:r>
        <w:rPr>
          <w:rFonts w:cs="Times New Roman"/>
          <w:sz w:val="28"/>
          <w:szCs w:val="28"/>
        </w:rPr>
        <w:t xml:space="preserve"> </w:t>
      </w:r>
      <w:r w:rsidRPr="00ED6BA5">
        <w:rPr>
          <w:rFonts w:cs="Times New Roman"/>
          <w:b/>
          <w:sz w:val="28"/>
          <w:szCs w:val="28"/>
        </w:rPr>
        <w:t>7</w:t>
      </w:r>
      <w:r w:rsidRPr="00ED6BA5">
        <w:rPr>
          <w:rFonts w:cs="Times New Roman"/>
          <w:sz w:val="28"/>
          <w:szCs w:val="28"/>
        </w:rPr>
        <w:t xml:space="preserve"> - организаций физкультуры и спорта </w:t>
      </w:r>
      <w:r w:rsidRPr="00ED6BA5">
        <w:rPr>
          <w:sz w:val="28"/>
          <w:szCs w:val="28"/>
        </w:rPr>
        <w:t>(0,9%)</w:t>
      </w:r>
      <w:r w:rsidRPr="00ED6BA5">
        <w:rPr>
          <w:rFonts w:cs="Times New Roman"/>
          <w:sz w:val="28"/>
          <w:szCs w:val="28"/>
        </w:rPr>
        <w:t>);</w:t>
      </w:r>
    </w:p>
    <w:p w:rsidR="00747020" w:rsidRPr="00ED6BA5" w:rsidRDefault="00747020" w:rsidP="00747020">
      <w:pPr>
        <w:ind w:firstLine="0"/>
        <w:rPr>
          <w:rFonts w:cs="Times New Roman"/>
          <w:color w:val="FF0000"/>
          <w:sz w:val="28"/>
          <w:szCs w:val="28"/>
        </w:rPr>
      </w:pPr>
      <w:r w:rsidRPr="00ED6BA5">
        <w:rPr>
          <w:rFonts w:cs="Times New Roman"/>
          <w:sz w:val="28"/>
          <w:szCs w:val="28"/>
        </w:rPr>
        <w:t xml:space="preserve">- </w:t>
      </w:r>
      <w:r w:rsidRPr="00ED6BA5">
        <w:rPr>
          <w:rFonts w:cs="Times New Roman"/>
          <w:b/>
          <w:sz w:val="28"/>
          <w:szCs w:val="28"/>
        </w:rPr>
        <w:t>296</w:t>
      </w:r>
      <w:r w:rsidRPr="00ED6BA5">
        <w:rPr>
          <w:rFonts w:cs="Times New Roman"/>
          <w:sz w:val="28"/>
          <w:szCs w:val="28"/>
        </w:rPr>
        <w:t xml:space="preserve"> организаций дошкольного </w:t>
      </w:r>
      <w:r w:rsidRPr="004D532E">
        <w:rPr>
          <w:rFonts w:cs="Times New Roman"/>
          <w:sz w:val="28"/>
          <w:szCs w:val="28"/>
        </w:rPr>
        <w:t xml:space="preserve">образования </w:t>
      </w:r>
      <w:r w:rsidRPr="004D532E">
        <w:rPr>
          <w:sz w:val="28"/>
          <w:szCs w:val="28"/>
        </w:rPr>
        <w:t>(37,5%)</w:t>
      </w:r>
      <w:r w:rsidRPr="004D532E">
        <w:rPr>
          <w:rFonts w:cs="Times New Roman"/>
          <w:sz w:val="28"/>
          <w:szCs w:val="28"/>
        </w:rPr>
        <w:t>;</w:t>
      </w:r>
    </w:p>
    <w:p w:rsidR="00747020" w:rsidRPr="00ED6BA5" w:rsidRDefault="00747020" w:rsidP="00747020">
      <w:pPr>
        <w:ind w:firstLine="0"/>
        <w:rPr>
          <w:rFonts w:cs="Times New Roman"/>
          <w:color w:val="FF0000"/>
          <w:sz w:val="28"/>
          <w:szCs w:val="28"/>
        </w:rPr>
      </w:pPr>
      <w:r w:rsidRPr="00ED6BA5">
        <w:rPr>
          <w:rFonts w:cs="Times New Roman"/>
          <w:sz w:val="28"/>
          <w:szCs w:val="28"/>
        </w:rPr>
        <w:t xml:space="preserve">- </w:t>
      </w:r>
      <w:r w:rsidRPr="00ED6BA5">
        <w:rPr>
          <w:rFonts w:cs="Times New Roman"/>
          <w:b/>
          <w:sz w:val="28"/>
          <w:szCs w:val="28"/>
        </w:rPr>
        <w:t>291</w:t>
      </w:r>
      <w:r w:rsidRPr="00ED6BA5">
        <w:rPr>
          <w:rFonts w:cs="Times New Roman"/>
          <w:sz w:val="28"/>
          <w:szCs w:val="28"/>
        </w:rPr>
        <w:t xml:space="preserve"> общеобразовательных </w:t>
      </w:r>
      <w:r w:rsidRPr="004D532E">
        <w:rPr>
          <w:rFonts w:cs="Times New Roman"/>
          <w:sz w:val="28"/>
          <w:szCs w:val="28"/>
        </w:rPr>
        <w:t xml:space="preserve">организаций </w:t>
      </w:r>
      <w:r w:rsidRPr="004D532E">
        <w:rPr>
          <w:sz w:val="28"/>
          <w:szCs w:val="28"/>
        </w:rPr>
        <w:t>(36,8%)</w:t>
      </w:r>
      <w:r w:rsidRPr="004D532E">
        <w:rPr>
          <w:rFonts w:cs="Times New Roman"/>
          <w:sz w:val="28"/>
          <w:szCs w:val="28"/>
        </w:rPr>
        <w:t>;</w:t>
      </w:r>
    </w:p>
    <w:p w:rsidR="00747020" w:rsidRPr="00ED6BA5" w:rsidRDefault="00747020" w:rsidP="00747020">
      <w:pPr>
        <w:ind w:firstLine="0"/>
        <w:rPr>
          <w:rFonts w:cs="Times New Roman"/>
          <w:sz w:val="28"/>
          <w:szCs w:val="28"/>
        </w:rPr>
      </w:pPr>
      <w:r w:rsidRPr="00ED6BA5">
        <w:rPr>
          <w:rFonts w:cs="Times New Roman"/>
          <w:sz w:val="28"/>
          <w:szCs w:val="28"/>
        </w:rPr>
        <w:t xml:space="preserve">- </w:t>
      </w:r>
      <w:r w:rsidRPr="00ED6BA5">
        <w:rPr>
          <w:rFonts w:cs="Times New Roman"/>
          <w:b/>
          <w:sz w:val="28"/>
          <w:szCs w:val="28"/>
        </w:rPr>
        <w:t>30</w:t>
      </w:r>
      <w:r w:rsidRPr="00ED6BA5">
        <w:rPr>
          <w:rFonts w:cs="Times New Roman"/>
          <w:sz w:val="28"/>
          <w:szCs w:val="28"/>
        </w:rPr>
        <w:t xml:space="preserve"> профессиональных образовательных организаций </w:t>
      </w:r>
      <w:r w:rsidRPr="00ED6BA5">
        <w:rPr>
          <w:sz w:val="28"/>
          <w:szCs w:val="28"/>
        </w:rPr>
        <w:t>(3,8%);</w:t>
      </w:r>
      <w:r w:rsidRPr="00ED6BA5">
        <w:rPr>
          <w:rFonts w:cs="Times New Roman"/>
          <w:sz w:val="28"/>
          <w:szCs w:val="28"/>
        </w:rPr>
        <w:t xml:space="preserve"> </w:t>
      </w:r>
    </w:p>
    <w:p w:rsidR="00747020" w:rsidRPr="00ED6BA5" w:rsidRDefault="00747020" w:rsidP="00747020">
      <w:pPr>
        <w:ind w:firstLine="0"/>
        <w:rPr>
          <w:rFonts w:cs="Times New Roman"/>
          <w:sz w:val="28"/>
          <w:szCs w:val="28"/>
        </w:rPr>
      </w:pPr>
      <w:r w:rsidRPr="00ED6BA5">
        <w:rPr>
          <w:rFonts w:cs="Times New Roman"/>
          <w:sz w:val="28"/>
          <w:szCs w:val="28"/>
        </w:rPr>
        <w:t xml:space="preserve">- </w:t>
      </w:r>
      <w:r w:rsidRPr="00ED6BA5">
        <w:rPr>
          <w:rFonts w:cs="Times New Roman"/>
          <w:b/>
          <w:sz w:val="28"/>
          <w:szCs w:val="28"/>
        </w:rPr>
        <w:t>32</w:t>
      </w:r>
      <w:r w:rsidRPr="00ED6BA5">
        <w:rPr>
          <w:rFonts w:cs="Times New Roman"/>
          <w:sz w:val="28"/>
          <w:szCs w:val="28"/>
        </w:rPr>
        <w:t xml:space="preserve"> негосударственных организаций </w:t>
      </w:r>
      <w:r w:rsidRPr="00ED6BA5">
        <w:rPr>
          <w:sz w:val="28"/>
          <w:szCs w:val="28"/>
        </w:rPr>
        <w:t>(4,1 %)</w:t>
      </w:r>
      <w:r w:rsidRPr="00ED6BA5">
        <w:rPr>
          <w:rFonts w:cs="Times New Roman"/>
          <w:sz w:val="28"/>
          <w:szCs w:val="28"/>
        </w:rPr>
        <w:t>;</w:t>
      </w:r>
    </w:p>
    <w:p w:rsidR="00747020" w:rsidRPr="00ED6BA5" w:rsidRDefault="00747020" w:rsidP="00747020">
      <w:pPr>
        <w:ind w:firstLine="0"/>
        <w:rPr>
          <w:rFonts w:cs="Times New Roman"/>
          <w:color w:val="FF0000"/>
          <w:sz w:val="28"/>
          <w:szCs w:val="28"/>
        </w:rPr>
      </w:pPr>
      <w:r w:rsidRPr="00ED6BA5">
        <w:rPr>
          <w:rFonts w:cs="Times New Roman"/>
          <w:sz w:val="28"/>
          <w:szCs w:val="28"/>
        </w:rPr>
        <w:t xml:space="preserve">- </w:t>
      </w:r>
      <w:r w:rsidRPr="00ED6BA5">
        <w:rPr>
          <w:rFonts w:cs="Times New Roman"/>
          <w:b/>
          <w:sz w:val="28"/>
          <w:szCs w:val="28"/>
        </w:rPr>
        <w:t>24</w:t>
      </w:r>
      <w:r w:rsidRPr="00ED6BA5">
        <w:rPr>
          <w:rFonts w:cs="Times New Roman"/>
          <w:sz w:val="28"/>
          <w:szCs w:val="28"/>
        </w:rPr>
        <w:t xml:space="preserve"> индивидуальных </w:t>
      </w:r>
      <w:r w:rsidRPr="004D532E">
        <w:rPr>
          <w:rFonts w:cs="Times New Roman"/>
          <w:sz w:val="28"/>
          <w:szCs w:val="28"/>
        </w:rPr>
        <w:t xml:space="preserve">предпринимателя </w:t>
      </w:r>
      <w:r w:rsidRPr="004D532E">
        <w:rPr>
          <w:sz w:val="28"/>
          <w:szCs w:val="28"/>
        </w:rPr>
        <w:t>(3 %)</w:t>
      </w:r>
      <w:r w:rsidRPr="004D532E">
        <w:rPr>
          <w:rFonts w:cs="Times New Roman"/>
          <w:sz w:val="28"/>
          <w:szCs w:val="28"/>
        </w:rPr>
        <w:t xml:space="preserve">; </w:t>
      </w:r>
    </w:p>
    <w:p w:rsidR="00747020" w:rsidRPr="00ED6BA5" w:rsidRDefault="00747020" w:rsidP="00747020">
      <w:pPr>
        <w:ind w:firstLine="0"/>
        <w:rPr>
          <w:rFonts w:asciiTheme="minorHAnsi" w:hAnsiTheme="minorHAnsi"/>
          <w:color w:val="FF0000"/>
          <w:sz w:val="28"/>
          <w:szCs w:val="28"/>
        </w:rPr>
      </w:pPr>
      <w:r w:rsidRPr="00ED6BA5">
        <w:rPr>
          <w:rFonts w:cs="Times New Roman"/>
          <w:sz w:val="28"/>
          <w:szCs w:val="28"/>
        </w:rPr>
        <w:t xml:space="preserve">- </w:t>
      </w:r>
      <w:r w:rsidRPr="00ED6BA5">
        <w:rPr>
          <w:rFonts w:cs="Times New Roman"/>
          <w:b/>
          <w:sz w:val="28"/>
          <w:szCs w:val="28"/>
        </w:rPr>
        <w:t>24</w:t>
      </w:r>
      <w:r w:rsidRPr="00ED6BA5">
        <w:rPr>
          <w:rFonts w:cs="Times New Roman"/>
          <w:sz w:val="28"/>
          <w:szCs w:val="28"/>
        </w:rPr>
        <w:t xml:space="preserve"> иных </w:t>
      </w:r>
      <w:r w:rsidRPr="004D532E">
        <w:rPr>
          <w:rFonts w:cs="Times New Roman"/>
          <w:sz w:val="28"/>
          <w:szCs w:val="28"/>
        </w:rPr>
        <w:t xml:space="preserve">организаций </w:t>
      </w:r>
      <w:r w:rsidRPr="004D532E">
        <w:rPr>
          <w:sz w:val="28"/>
          <w:szCs w:val="28"/>
        </w:rPr>
        <w:t>(3%)</w:t>
      </w:r>
      <w:r w:rsidRPr="004D532E">
        <w:rPr>
          <w:rFonts w:cs="Times New Roman"/>
          <w:sz w:val="28"/>
          <w:szCs w:val="28"/>
        </w:rPr>
        <w:t xml:space="preserve"> (</w:t>
      </w:r>
      <w:r w:rsidRPr="00ED6BA5">
        <w:rPr>
          <w:rFonts w:cs="Times New Roman"/>
          <w:sz w:val="28"/>
          <w:szCs w:val="28"/>
        </w:rPr>
        <w:t>в т.ч.4 - организации высшего образования; 8 - организаций дополнительного профессионального образования, 4 - организации культуры, 4 - организации физкультуры, 4 - прочие).</w:t>
      </w:r>
    </w:p>
    <w:p w:rsidR="00747020" w:rsidRDefault="00747020" w:rsidP="00747020">
      <w:pPr>
        <w:ind w:firstLine="0"/>
        <w:rPr>
          <w:sz w:val="28"/>
          <w:szCs w:val="28"/>
        </w:rPr>
      </w:pPr>
    </w:p>
    <w:p w:rsidR="00F176B7" w:rsidRDefault="004F49B8" w:rsidP="00F176B7">
      <w:pPr>
        <w:ind w:firstLine="0"/>
        <w:jc w:val="center"/>
        <w:rPr>
          <w:rFonts w:cs="Times New Roman"/>
          <w:sz w:val="28"/>
          <w:szCs w:val="28"/>
        </w:rPr>
      </w:pPr>
      <w:r>
        <w:rPr>
          <w:noProof/>
          <w:sz w:val="28"/>
          <w:szCs w:val="28"/>
          <w:lang w:eastAsia="ru-RU"/>
        </w:rPr>
        <w:drawing>
          <wp:inline distT="0" distB="0" distL="0" distR="0" wp14:anchorId="3830A8CF" wp14:editId="3DC8D176">
            <wp:extent cx="5273675" cy="5229225"/>
            <wp:effectExtent l="0" t="0" r="317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7DEB" w:rsidRDefault="00817DEB" w:rsidP="00250AFB">
      <w:pPr>
        <w:ind w:firstLine="0"/>
        <w:jc w:val="center"/>
        <w:rPr>
          <w:rFonts w:cs="Times New Roman"/>
          <w:sz w:val="28"/>
          <w:szCs w:val="28"/>
        </w:rPr>
      </w:pPr>
    </w:p>
    <w:p w:rsidR="00817DEB" w:rsidRDefault="00817DEB" w:rsidP="009C2A87">
      <w:pPr>
        <w:ind w:firstLine="0"/>
        <w:rPr>
          <w:rFonts w:cs="Times New Roman"/>
          <w:sz w:val="28"/>
          <w:szCs w:val="28"/>
        </w:rPr>
        <w:sectPr w:rsidR="00817DEB" w:rsidSect="009F53DC">
          <w:pgSz w:w="11906" w:h="16838"/>
          <w:pgMar w:top="680" w:right="686" w:bottom="680" w:left="880" w:header="709" w:footer="709" w:gutter="0"/>
          <w:cols w:space="708"/>
          <w:docGrid w:linePitch="360"/>
        </w:sectPr>
      </w:pPr>
    </w:p>
    <w:p w:rsidR="00477E19" w:rsidRPr="0017697A" w:rsidRDefault="00477E19" w:rsidP="00477E19">
      <w:pPr>
        <w:jc w:val="right"/>
        <w:rPr>
          <w:rFonts w:cs="Times New Roman"/>
          <w:sz w:val="28"/>
          <w:szCs w:val="28"/>
        </w:rPr>
      </w:pPr>
      <w:r>
        <w:rPr>
          <w:rFonts w:cs="Times New Roman"/>
          <w:sz w:val="28"/>
          <w:szCs w:val="28"/>
        </w:rPr>
        <w:lastRenderedPageBreak/>
        <w:t>Приложение 2</w:t>
      </w:r>
    </w:p>
    <w:p w:rsidR="004F49B8" w:rsidRPr="00FD11FB" w:rsidRDefault="004F49B8" w:rsidP="004F49B8">
      <w:pPr>
        <w:jc w:val="center"/>
        <w:rPr>
          <w:rFonts w:cs="Times New Roman"/>
          <w:b/>
          <w:sz w:val="28"/>
          <w:szCs w:val="28"/>
        </w:rPr>
      </w:pPr>
      <w:r w:rsidRPr="00FD11FB">
        <w:rPr>
          <w:rFonts w:cs="Times New Roman"/>
          <w:b/>
          <w:sz w:val="28"/>
          <w:szCs w:val="28"/>
        </w:rPr>
        <w:t>Организации, включенные в Навигатор (на конец ноября 2021)</w:t>
      </w:r>
    </w:p>
    <w:tbl>
      <w:tblPr>
        <w:tblStyle w:val="a3"/>
        <w:tblW w:w="15842" w:type="dxa"/>
        <w:tblLayout w:type="fixed"/>
        <w:tblLook w:val="04A0" w:firstRow="1" w:lastRow="0" w:firstColumn="1" w:lastColumn="0" w:noHBand="0" w:noVBand="1"/>
      </w:tblPr>
      <w:tblGrid>
        <w:gridCol w:w="534"/>
        <w:gridCol w:w="2126"/>
        <w:gridCol w:w="850"/>
        <w:gridCol w:w="993"/>
        <w:gridCol w:w="992"/>
        <w:gridCol w:w="850"/>
        <w:gridCol w:w="709"/>
        <w:gridCol w:w="851"/>
        <w:gridCol w:w="1275"/>
        <w:gridCol w:w="1275"/>
        <w:gridCol w:w="1276"/>
        <w:gridCol w:w="1134"/>
        <w:gridCol w:w="709"/>
        <w:gridCol w:w="567"/>
        <w:gridCol w:w="709"/>
        <w:gridCol w:w="992"/>
      </w:tblGrid>
      <w:tr w:rsidR="004F49B8" w:rsidTr="00765F49">
        <w:trPr>
          <w:trHeight w:val="931"/>
        </w:trPr>
        <w:tc>
          <w:tcPr>
            <w:tcW w:w="534" w:type="dxa"/>
            <w:vMerge w:val="restart"/>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Merge w:val="restart"/>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Муниципальный район (городской округ)</w:t>
            </w:r>
          </w:p>
        </w:tc>
        <w:tc>
          <w:tcPr>
            <w:tcW w:w="2835" w:type="dxa"/>
            <w:gridSpan w:val="3"/>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Количество организаций дополнительного образования по сферам</w:t>
            </w:r>
          </w:p>
        </w:tc>
        <w:tc>
          <w:tcPr>
            <w:tcW w:w="850" w:type="dxa"/>
            <w:vMerge w:val="restart"/>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дошк.орг.</w:t>
            </w:r>
          </w:p>
        </w:tc>
        <w:tc>
          <w:tcPr>
            <w:tcW w:w="709" w:type="dxa"/>
            <w:vMerge w:val="restart"/>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общ.</w:t>
            </w:r>
          </w:p>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орг</w:t>
            </w:r>
          </w:p>
        </w:tc>
        <w:tc>
          <w:tcPr>
            <w:tcW w:w="851" w:type="dxa"/>
            <w:vMerge w:val="restart"/>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проф.</w:t>
            </w:r>
          </w:p>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орг.</w:t>
            </w:r>
          </w:p>
        </w:tc>
        <w:tc>
          <w:tcPr>
            <w:tcW w:w="1275" w:type="dxa"/>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негос.</w:t>
            </w:r>
          </w:p>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орг.</w:t>
            </w:r>
          </w:p>
        </w:tc>
        <w:tc>
          <w:tcPr>
            <w:tcW w:w="1275" w:type="dxa"/>
            <w:vMerge w:val="restart"/>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ИП</w:t>
            </w:r>
          </w:p>
        </w:tc>
        <w:tc>
          <w:tcPr>
            <w:tcW w:w="4395" w:type="dxa"/>
            <w:gridSpan w:val="5"/>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Иные</w:t>
            </w:r>
          </w:p>
        </w:tc>
        <w:tc>
          <w:tcPr>
            <w:tcW w:w="992" w:type="dxa"/>
            <w:tcBorders>
              <w:bottom w:val="nil"/>
            </w:tcBorders>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Всего организаций,</w:t>
            </w:r>
          </w:p>
        </w:tc>
      </w:tr>
      <w:tr w:rsidR="004F49B8" w:rsidTr="00765F49">
        <w:trPr>
          <w:trHeight w:val="447"/>
        </w:trPr>
        <w:tc>
          <w:tcPr>
            <w:tcW w:w="534" w:type="dxa"/>
            <w:vMerge/>
          </w:tcPr>
          <w:p w:rsidR="004F49B8" w:rsidRDefault="004F49B8" w:rsidP="00765F49">
            <w:pPr>
              <w:jc w:val="center"/>
              <w:rPr>
                <w:rFonts w:ascii="Times New Roman" w:hAnsi="Times New Roman" w:cs="Times New Roman"/>
                <w:sz w:val="24"/>
                <w:szCs w:val="24"/>
              </w:rPr>
            </w:pPr>
          </w:p>
        </w:tc>
        <w:tc>
          <w:tcPr>
            <w:tcW w:w="2126" w:type="dxa"/>
            <w:vMerge/>
          </w:tcPr>
          <w:p w:rsidR="004F49B8" w:rsidRDefault="004F49B8" w:rsidP="00765F49">
            <w:pPr>
              <w:jc w:val="center"/>
              <w:rPr>
                <w:rFonts w:ascii="Times New Roman" w:hAnsi="Times New Roman" w:cs="Times New Roman"/>
                <w:sz w:val="24"/>
                <w:szCs w:val="24"/>
              </w:rPr>
            </w:pPr>
          </w:p>
        </w:tc>
        <w:tc>
          <w:tcPr>
            <w:tcW w:w="850" w:type="dxa"/>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обр.</w:t>
            </w:r>
          </w:p>
        </w:tc>
        <w:tc>
          <w:tcPr>
            <w:tcW w:w="993" w:type="dxa"/>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культ.</w:t>
            </w:r>
          </w:p>
        </w:tc>
        <w:tc>
          <w:tcPr>
            <w:tcW w:w="992" w:type="dxa"/>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ФК и спорт</w:t>
            </w:r>
          </w:p>
        </w:tc>
        <w:tc>
          <w:tcPr>
            <w:tcW w:w="850" w:type="dxa"/>
            <w:vMerge/>
          </w:tcPr>
          <w:p w:rsidR="004F49B8" w:rsidRDefault="004F49B8" w:rsidP="00765F49">
            <w:pPr>
              <w:jc w:val="center"/>
              <w:rPr>
                <w:rFonts w:ascii="Times New Roman" w:hAnsi="Times New Roman" w:cs="Times New Roman"/>
                <w:sz w:val="24"/>
                <w:szCs w:val="24"/>
              </w:rPr>
            </w:pPr>
          </w:p>
        </w:tc>
        <w:tc>
          <w:tcPr>
            <w:tcW w:w="709" w:type="dxa"/>
            <w:vMerge/>
          </w:tcPr>
          <w:p w:rsidR="004F49B8" w:rsidRDefault="004F49B8" w:rsidP="00765F49">
            <w:pPr>
              <w:jc w:val="center"/>
              <w:rPr>
                <w:rFonts w:ascii="Times New Roman" w:hAnsi="Times New Roman" w:cs="Times New Roman"/>
                <w:sz w:val="24"/>
                <w:szCs w:val="24"/>
              </w:rPr>
            </w:pPr>
          </w:p>
        </w:tc>
        <w:tc>
          <w:tcPr>
            <w:tcW w:w="851" w:type="dxa"/>
            <w:vMerge/>
          </w:tcPr>
          <w:p w:rsidR="004F49B8" w:rsidRDefault="004F49B8" w:rsidP="00765F49">
            <w:pPr>
              <w:jc w:val="center"/>
              <w:rPr>
                <w:rFonts w:ascii="Times New Roman" w:hAnsi="Times New Roman" w:cs="Times New Roman"/>
                <w:sz w:val="24"/>
                <w:szCs w:val="24"/>
              </w:rPr>
            </w:pPr>
          </w:p>
        </w:tc>
        <w:tc>
          <w:tcPr>
            <w:tcW w:w="1275" w:type="dxa"/>
          </w:tcPr>
          <w:p w:rsidR="004F49B8" w:rsidRDefault="004F49B8" w:rsidP="00765F49">
            <w:pPr>
              <w:jc w:val="center"/>
              <w:rPr>
                <w:rFonts w:ascii="Times New Roman" w:hAnsi="Times New Roman" w:cs="Times New Roman"/>
                <w:sz w:val="24"/>
                <w:szCs w:val="24"/>
              </w:rPr>
            </w:pPr>
          </w:p>
        </w:tc>
        <w:tc>
          <w:tcPr>
            <w:tcW w:w="1275" w:type="dxa"/>
            <w:vMerge/>
          </w:tcPr>
          <w:p w:rsidR="004F49B8" w:rsidRDefault="004F49B8" w:rsidP="00765F49">
            <w:pPr>
              <w:jc w:val="center"/>
              <w:rPr>
                <w:rFonts w:ascii="Times New Roman" w:hAnsi="Times New Roman" w:cs="Times New Roman"/>
                <w:sz w:val="24"/>
                <w:szCs w:val="24"/>
              </w:rPr>
            </w:pPr>
          </w:p>
        </w:tc>
        <w:tc>
          <w:tcPr>
            <w:tcW w:w="1276" w:type="dxa"/>
          </w:tcPr>
          <w:p w:rsidR="004F49B8" w:rsidRPr="00250AEF" w:rsidRDefault="004F49B8" w:rsidP="00765F49">
            <w:pPr>
              <w:jc w:val="center"/>
              <w:rPr>
                <w:rFonts w:ascii="Times New Roman" w:hAnsi="Times New Roman" w:cs="Times New Roman"/>
                <w:sz w:val="24"/>
                <w:szCs w:val="24"/>
              </w:rPr>
            </w:pPr>
            <w:r w:rsidRPr="00250AEF">
              <w:rPr>
                <w:rFonts w:ascii="Times New Roman" w:hAnsi="Times New Roman" w:cs="Times New Roman"/>
                <w:sz w:val="24"/>
                <w:szCs w:val="24"/>
              </w:rPr>
              <w:t>ЦППМС</w:t>
            </w:r>
            <w:r>
              <w:rPr>
                <w:rFonts w:ascii="Times New Roman" w:hAnsi="Times New Roman" w:cs="Times New Roman"/>
                <w:sz w:val="24"/>
                <w:szCs w:val="24"/>
              </w:rPr>
              <w:t>/орг.высш.</w:t>
            </w:r>
            <w:r w:rsidRPr="00250AEF">
              <w:rPr>
                <w:rFonts w:ascii="Times New Roman" w:hAnsi="Times New Roman" w:cs="Times New Roman"/>
                <w:sz w:val="24"/>
                <w:szCs w:val="24"/>
              </w:rPr>
              <w:t xml:space="preserve"> обр.</w:t>
            </w:r>
          </w:p>
        </w:tc>
        <w:tc>
          <w:tcPr>
            <w:tcW w:w="1134" w:type="dxa"/>
          </w:tcPr>
          <w:p w:rsidR="004F49B8" w:rsidRPr="00250AEF" w:rsidRDefault="004F49B8" w:rsidP="00765F49">
            <w:pPr>
              <w:jc w:val="center"/>
              <w:rPr>
                <w:rFonts w:ascii="Times New Roman" w:hAnsi="Times New Roman" w:cs="Times New Roman"/>
                <w:sz w:val="24"/>
                <w:szCs w:val="24"/>
              </w:rPr>
            </w:pPr>
            <w:r w:rsidRPr="00250AEF">
              <w:rPr>
                <w:rFonts w:ascii="Times New Roman" w:hAnsi="Times New Roman" w:cs="Times New Roman"/>
                <w:sz w:val="24"/>
                <w:szCs w:val="24"/>
              </w:rPr>
              <w:t>СЗН/ орг.доп.проф. обр.</w:t>
            </w:r>
          </w:p>
        </w:tc>
        <w:tc>
          <w:tcPr>
            <w:tcW w:w="709" w:type="dxa"/>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культуры</w:t>
            </w:r>
          </w:p>
        </w:tc>
        <w:tc>
          <w:tcPr>
            <w:tcW w:w="567" w:type="dxa"/>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фк</w:t>
            </w:r>
          </w:p>
        </w:tc>
        <w:tc>
          <w:tcPr>
            <w:tcW w:w="709" w:type="dxa"/>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пр.</w:t>
            </w:r>
          </w:p>
        </w:tc>
        <w:tc>
          <w:tcPr>
            <w:tcW w:w="992" w:type="dxa"/>
            <w:tcBorders>
              <w:top w:val="nil"/>
            </w:tcBorders>
          </w:tcPr>
          <w:p w:rsidR="004F49B8" w:rsidRDefault="004F49B8" w:rsidP="00765F49">
            <w:pPr>
              <w:jc w:val="center"/>
              <w:rPr>
                <w:rFonts w:ascii="Times New Roman" w:hAnsi="Times New Roman" w:cs="Times New Roman"/>
                <w:sz w:val="24"/>
                <w:szCs w:val="24"/>
              </w:rPr>
            </w:pPr>
            <w:r>
              <w:rPr>
                <w:rFonts w:ascii="Times New Roman" w:hAnsi="Times New Roman" w:cs="Times New Roman"/>
                <w:sz w:val="24"/>
                <w:szCs w:val="24"/>
              </w:rPr>
              <w:t xml:space="preserve">вкл. в Навигатор </w:t>
            </w:r>
          </w:p>
        </w:tc>
      </w:tr>
      <w:tr w:rsidR="004F49B8" w:rsidRPr="004D4192" w:rsidTr="00765F49">
        <w:tc>
          <w:tcPr>
            <w:tcW w:w="534" w:type="dxa"/>
          </w:tcPr>
          <w:p w:rsidR="004F49B8" w:rsidRPr="00161572" w:rsidRDefault="004F49B8" w:rsidP="00765F49">
            <w:pPr>
              <w:jc w:val="center"/>
              <w:rPr>
                <w:rFonts w:ascii="Times New Roman" w:hAnsi="Times New Roman" w:cs="Times New Roman"/>
                <w:sz w:val="24"/>
                <w:szCs w:val="24"/>
              </w:rPr>
            </w:pPr>
            <w:r w:rsidRPr="00161572">
              <w:rPr>
                <w:rFonts w:ascii="Times New Roman" w:hAnsi="Times New Roman" w:cs="Times New Roman"/>
                <w:sz w:val="24"/>
                <w:szCs w:val="24"/>
              </w:rPr>
              <w:t>1</w:t>
            </w:r>
          </w:p>
        </w:tc>
        <w:tc>
          <w:tcPr>
            <w:tcW w:w="2126" w:type="dxa"/>
          </w:tcPr>
          <w:p w:rsidR="004F49B8" w:rsidRPr="00161572" w:rsidRDefault="004F49B8" w:rsidP="00765F49">
            <w:pPr>
              <w:rPr>
                <w:rFonts w:ascii="Times New Roman" w:eastAsia="Times New Roman" w:hAnsi="Times New Roman" w:cs="Times New Roman"/>
                <w:spacing w:val="-2"/>
                <w:sz w:val="24"/>
                <w:szCs w:val="24"/>
              </w:rPr>
            </w:pPr>
            <w:r w:rsidRPr="00161572">
              <w:rPr>
                <w:rFonts w:ascii="Times New Roman" w:eastAsia="Times New Roman" w:hAnsi="Times New Roman" w:cs="Times New Roman"/>
                <w:spacing w:val="-2"/>
                <w:sz w:val="24"/>
                <w:szCs w:val="24"/>
              </w:rPr>
              <w:t>г. Вологда</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8</w:t>
            </w: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81</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43</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12</w:t>
            </w:r>
          </w:p>
        </w:tc>
        <w:tc>
          <w:tcPr>
            <w:tcW w:w="1275"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20</w:t>
            </w:r>
          </w:p>
        </w:tc>
        <w:tc>
          <w:tcPr>
            <w:tcW w:w="1275"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20</w:t>
            </w:r>
          </w:p>
        </w:tc>
        <w:tc>
          <w:tcPr>
            <w:tcW w:w="1276"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134"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w:t>
            </w:r>
          </w:p>
        </w:tc>
        <w:tc>
          <w:tcPr>
            <w:tcW w:w="567"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205</w:t>
            </w:r>
          </w:p>
        </w:tc>
      </w:tr>
      <w:tr w:rsidR="004F49B8" w:rsidRPr="004D4192" w:rsidTr="00765F49">
        <w:tc>
          <w:tcPr>
            <w:tcW w:w="534" w:type="dxa"/>
          </w:tcPr>
          <w:p w:rsidR="004F49B8" w:rsidRPr="00161572" w:rsidRDefault="004F49B8" w:rsidP="00765F49">
            <w:pPr>
              <w:jc w:val="center"/>
              <w:rPr>
                <w:rFonts w:ascii="Times New Roman" w:hAnsi="Times New Roman" w:cs="Times New Roman"/>
                <w:sz w:val="24"/>
                <w:szCs w:val="24"/>
              </w:rPr>
            </w:pPr>
            <w:r w:rsidRPr="00161572">
              <w:rPr>
                <w:rFonts w:ascii="Times New Roman" w:hAnsi="Times New Roman" w:cs="Times New Roman"/>
                <w:sz w:val="24"/>
                <w:szCs w:val="24"/>
              </w:rPr>
              <w:t>2</w:t>
            </w:r>
          </w:p>
        </w:tc>
        <w:tc>
          <w:tcPr>
            <w:tcW w:w="2126" w:type="dxa"/>
          </w:tcPr>
          <w:p w:rsidR="004F49B8" w:rsidRPr="00161572" w:rsidRDefault="004F49B8" w:rsidP="00765F49">
            <w:pPr>
              <w:rPr>
                <w:rFonts w:ascii="Times New Roman" w:eastAsia="Times New Roman" w:hAnsi="Times New Roman" w:cs="Times New Roman"/>
                <w:spacing w:val="-2"/>
                <w:sz w:val="24"/>
                <w:szCs w:val="24"/>
              </w:rPr>
            </w:pPr>
            <w:r w:rsidRPr="00161572">
              <w:rPr>
                <w:rFonts w:ascii="Times New Roman" w:eastAsia="Times New Roman" w:hAnsi="Times New Roman" w:cs="Times New Roman"/>
                <w:spacing w:val="-2"/>
                <w:sz w:val="24"/>
                <w:szCs w:val="24"/>
              </w:rPr>
              <w:t>г. Череповец</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73</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44</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8</w:t>
            </w:r>
          </w:p>
        </w:tc>
        <w:tc>
          <w:tcPr>
            <w:tcW w:w="1275"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12</w:t>
            </w:r>
          </w:p>
        </w:tc>
        <w:tc>
          <w:tcPr>
            <w:tcW w:w="1275"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1276"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134"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151</w:t>
            </w:r>
          </w:p>
        </w:tc>
      </w:tr>
      <w:tr w:rsidR="004F49B8" w:rsidRPr="00FC1F61" w:rsidTr="00765F49">
        <w:trPr>
          <w:trHeight w:val="355"/>
        </w:trPr>
        <w:tc>
          <w:tcPr>
            <w:tcW w:w="534" w:type="dxa"/>
          </w:tcPr>
          <w:p w:rsidR="004F49B8" w:rsidRPr="00C97B2D" w:rsidRDefault="004F49B8" w:rsidP="00765F49">
            <w:pPr>
              <w:jc w:val="center"/>
              <w:rPr>
                <w:rFonts w:ascii="Times New Roman" w:hAnsi="Times New Roman" w:cs="Times New Roman"/>
                <w:sz w:val="24"/>
                <w:szCs w:val="24"/>
              </w:rPr>
            </w:pPr>
            <w:r w:rsidRPr="00C97B2D">
              <w:rPr>
                <w:rFonts w:ascii="Times New Roman" w:hAnsi="Times New Roman" w:cs="Times New Roman"/>
                <w:sz w:val="24"/>
                <w:szCs w:val="24"/>
              </w:rPr>
              <w:t>3</w:t>
            </w:r>
          </w:p>
        </w:tc>
        <w:tc>
          <w:tcPr>
            <w:tcW w:w="2126" w:type="dxa"/>
          </w:tcPr>
          <w:p w:rsidR="004F49B8" w:rsidRPr="00C97B2D" w:rsidRDefault="004F49B8" w:rsidP="00765F49">
            <w:pPr>
              <w:rPr>
                <w:rFonts w:ascii="Times New Roman" w:eastAsia="Times New Roman" w:hAnsi="Times New Roman" w:cs="Times New Roman"/>
                <w:spacing w:val="-2"/>
                <w:sz w:val="24"/>
                <w:szCs w:val="24"/>
              </w:rPr>
            </w:pPr>
            <w:r w:rsidRPr="00C97B2D">
              <w:rPr>
                <w:rFonts w:ascii="Times New Roman" w:eastAsia="Times New Roman" w:hAnsi="Times New Roman" w:cs="Times New Roman"/>
                <w:spacing w:val="-2"/>
                <w:sz w:val="24"/>
                <w:szCs w:val="24"/>
              </w:rPr>
              <w:t xml:space="preserve">Бабаевский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12</w:t>
            </w:r>
          </w:p>
        </w:tc>
      </w:tr>
      <w:tr w:rsidR="004F49B8" w:rsidRPr="00FC1F61" w:rsidTr="00765F49">
        <w:tc>
          <w:tcPr>
            <w:tcW w:w="534" w:type="dxa"/>
          </w:tcPr>
          <w:p w:rsidR="004F49B8" w:rsidRPr="00C97B2D" w:rsidRDefault="004F49B8" w:rsidP="00765F49">
            <w:pPr>
              <w:jc w:val="center"/>
              <w:rPr>
                <w:rFonts w:ascii="Times New Roman" w:hAnsi="Times New Roman" w:cs="Times New Roman"/>
                <w:sz w:val="24"/>
                <w:szCs w:val="24"/>
              </w:rPr>
            </w:pPr>
            <w:r w:rsidRPr="00C97B2D">
              <w:rPr>
                <w:rFonts w:ascii="Times New Roman" w:hAnsi="Times New Roman" w:cs="Times New Roman"/>
                <w:sz w:val="24"/>
                <w:szCs w:val="24"/>
              </w:rPr>
              <w:t>4</w:t>
            </w:r>
          </w:p>
        </w:tc>
        <w:tc>
          <w:tcPr>
            <w:tcW w:w="2126" w:type="dxa"/>
          </w:tcPr>
          <w:p w:rsidR="004F49B8" w:rsidRPr="00C97B2D" w:rsidRDefault="004F49B8" w:rsidP="00765F49">
            <w:pPr>
              <w:rPr>
                <w:rFonts w:ascii="Times New Roman" w:eastAsia="Times New Roman" w:hAnsi="Times New Roman" w:cs="Times New Roman"/>
                <w:spacing w:val="-2"/>
                <w:sz w:val="24"/>
                <w:szCs w:val="24"/>
              </w:rPr>
            </w:pPr>
            <w:r w:rsidRPr="00C97B2D">
              <w:rPr>
                <w:rFonts w:ascii="Times New Roman" w:eastAsia="Times New Roman" w:hAnsi="Times New Roman" w:cs="Times New Roman"/>
                <w:spacing w:val="-2"/>
                <w:sz w:val="24"/>
                <w:szCs w:val="24"/>
              </w:rPr>
              <w:t xml:space="preserve">Бабушкинский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0</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r>
      <w:tr w:rsidR="004F49B8" w:rsidRPr="00FC1F61" w:rsidTr="00765F49">
        <w:tc>
          <w:tcPr>
            <w:tcW w:w="534" w:type="dxa"/>
          </w:tcPr>
          <w:p w:rsidR="004F49B8" w:rsidRPr="006A4E4B" w:rsidRDefault="004F49B8" w:rsidP="00765F49">
            <w:pPr>
              <w:jc w:val="center"/>
              <w:rPr>
                <w:rFonts w:ascii="Times New Roman" w:hAnsi="Times New Roman" w:cs="Times New Roman"/>
                <w:sz w:val="24"/>
                <w:szCs w:val="24"/>
              </w:rPr>
            </w:pPr>
            <w:r w:rsidRPr="006A4E4B">
              <w:rPr>
                <w:rFonts w:ascii="Times New Roman" w:hAnsi="Times New Roman" w:cs="Times New Roman"/>
                <w:sz w:val="24"/>
                <w:szCs w:val="24"/>
              </w:rPr>
              <w:t>5</w:t>
            </w:r>
          </w:p>
        </w:tc>
        <w:tc>
          <w:tcPr>
            <w:tcW w:w="2126" w:type="dxa"/>
          </w:tcPr>
          <w:p w:rsidR="004F49B8" w:rsidRPr="006A4E4B" w:rsidRDefault="004F49B8" w:rsidP="00765F49">
            <w:pPr>
              <w:rPr>
                <w:rFonts w:ascii="Times New Roman" w:eastAsia="Times New Roman" w:hAnsi="Times New Roman" w:cs="Times New Roman"/>
                <w:spacing w:val="-2"/>
                <w:sz w:val="24"/>
                <w:szCs w:val="24"/>
              </w:rPr>
            </w:pPr>
            <w:r w:rsidRPr="006A4E4B">
              <w:rPr>
                <w:rFonts w:ascii="Times New Roman" w:eastAsia="Times New Roman" w:hAnsi="Times New Roman" w:cs="Times New Roman"/>
                <w:spacing w:val="-2"/>
                <w:sz w:val="24"/>
                <w:szCs w:val="24"/>
              </w:rPr>
              <w:t xml:space="preserve">Белозерский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14</w:t>
            </w:r>
          </w:p>
        </w:tc>
      </w:tr>
      <w:tr w:rsidR="004F49B8" w:rsidRPr="00FC1F61" w:rsidTr="00765F49">
        <w:tc>
          <w:tcPr>
            <w:tcW w:w="534" w:type="dxa"/>
          </w:tcPr>
          <w:p w:rsidR="004F49B8" w:rsidRPr="00D979FB" w:rsidRDefault="004F49B8" w:rsidP="00765F49">
            <w:pPr>
              <w:jc w:val="center"/>
              <w:rPr>
                <w:rFonts w:ascii="Times New Roman" w:hAnsi="Times New Roman" w:cs="Times New Roman"/>
                <w:sz w:val="24"/>
                <w:szCs w:val="24"/>
              </w:rPr>
            </w:pPr>
            <w:r w:rsidRPr="00D979FB">
              <w:rPr>
                <w:rFonts w:ascii="Times New Roman" w:hAnsi="Times New Roman" w:cs="Times New Roman"/>
                <w:sz w:val="24"/>
                <w:szCs w:val="24"/>
              </w:rPr>
              <w:t>6</w:t>
            </w:r>
          </w:p>
        </w:tc>
        <w:tc>
          <w:tcPr>
            <w:tcW w:w="2126" w:type="dxa"/>
          </w:tcPr>
          <w:p w:rsidR="004F49B8" w:rsidRPr="00D979FB" w:rsidRDefault="004F49B8" w:rsidP="00765F49">
            <w:pPr>
              <w:rPr>
                <w:rFonts w:ascii="Times New Roman" w:eastAsia="Times New Roman" w:hAnsi="Times New Roman" w:cs="Times New Roman"/>
                <w:spacing w:val="-2"/>
                <w:sz w:val="24"/>
                <w:szCs w:val="24"/>
              </w:rPr>
            </w:pPr>
            <w:r w:rsidRPr="00D979FB">
              <w:rPr>
                <w:rFonts w:ascii="Times New Roman" w:eastAsia="Times New Roman" w:hAnsi="Times New Roman" w:cs="Times New Roman"/>
                <w:spacing w:val="-2"/>
                <w:sz w:val="24"/>
                <w:szCs w:val="24"/>
              </w:rPr>
              <w:t xml:space="preserve">Вашкинский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lang w:val="en-US"/>
              </w:rPr>
            </w:pPr>
            <w:r w:rsidRPr="00B111BE">
              <w:rPr>
                <w:rFonts w:ascii="Times New Roman" w:hAnsi="Times New Roman" w:cs="Times New Roman"/>
                <w:sz w:val="24"/>
                <w:szCs w:val="24"/>
              </w:rPr>
              <w:t>4</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r>
      <w:tr w:rsidR="004F49B8" w:rsidRPr="00FC1F61" w:rsidTr="00765F49">
        <w:tc>
          <w:tcPr>
            <w:tcW w:w="534" w:type="dxa"/>
          </w:tcPr>
          <w:p w:rsidR="004F49B8" w:rsidRPr="00C44505" w:rsidRDefault="004F49B8" w:rsidP="00765F49">
            <w:pPr>
              <w:jc w:val="center"/>
              <w:rPr>
                <w:rFonts w:ascii="Times New Roman" w:hAnsi="Times New Roman" w:cs="Times New Roman"/>
                <w:sz w:val="24"/>
                <w:szCs w:val="24"/>
              </w:rPr>
            </w:pPr>
            <w:r w:rsidRPr="00C44505">
              <w:rPr>
                <w:rFonts w:ascii="Times New Roman" w:hAnsi="Times New Roman" w:cs="Times New Roman"/>
                <w:sz w:val="24"/>
                <w:szCs w:val="24"/>
              </w:rPr>
              <w:t>7</w:t>
            </w:r>
          </w:p>
        </w:tc>
        <w:tc>
          <w:tcPr>
            <w:tcW w:w="2126" w:type="dxa"/>
          </w:tcPr>
          <w:p w:rsidR="004F49B8" w:rsidRPr="00C44505" w:rsidRDefault="004F49B8" w:rsidP="00765F49">
            <w:pPr>
              <w:rPr>
                <w:rFonts w:ascii="Times New Roman" w:eastAsia="Times New Roman" w:hAnsi="Times New Roman" w:cs="Times New Roman"/>
                <w:spacing w:val="-2"/>
                <w:sz w:val="24"/>
                <w:szCs w:val="24"/>
              </w:rPr>
            </w:pPr>
            <w:r w:rsidRPr="00C44505">
              <w:rPr>
                <w:rFonts w:ascii="Times New Roman" w:eastAsia="Times New Roman" w:hAnsi="Times New Roman" w:cs="Times New Roman"/>
                <w:spacing w:val="-2"/>
                <w:sz w:val="24"/>
                <w:szCs w:val="24"/>
              </w:rPr>
              <w:t xml:space="preserve">Великоустюгский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21</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10</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134"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40</w:t>
            </w:r>
          </w:p>
        </w:tc>
      </w:tr>
      <w:tr w:rsidR="004F49B8" w:rsidRPr="00FC1F61" w:rsidTr="00765F49">
        <w:tc>
          <w:tcPr>
            <w:tcW w:w="534" w:type="dxa"/>
          </w:tcPr>
          <w:p w:rsidR="004F49B8" w:rsidRPr="009A370C" w:rsidRDefault="004F49B8" w:rsidP="00765F49">
            <w:pPr>
              <w:jc w:val="center"/>
              <w:rPr>
                <w:rFonts w:ascii="Times New Roman" w:hAnsi="Times New Roman" w:cs="Times New Roman"/>
                <w:sz w:val="24"/>
                <w:szCs w:val="24"/>
              </w:rPr>
            </w:pPr>
            <w:r w:rsidRPr="009A370C">
              <w:rPr>
                <w:rFonts w:ascii="Times New Roman" w:hAnsi="Times New Roman" w:cs="Times New Roman"/>
                <w:sz w:val="24"/>
                <w:szCs w:val="24"/>
              </w:rPr>
              <w:t>8</w:t>
            </w:r>
          </w:p>
        </w:tc>
        <w:tc>
          <w:tcPr>
            <w:tcW w:w="2126" w:type="dxa"/>
          </w:tcPr>
          <w:p w:rsidR="004F49B8" w:rsidRPr="009A370C" w:rsidRDefault="004F49B8" w:rsidP="00765F49">
            <w:pPr>
              <w:rPr>
                <w:rFonts w:ascii="Times New Roman" w:eastAsia="Times New Roman" w:hAnsi="Times New Roman" w:cs="Times New Roman"/>
                <w:spacing w:val="-2"/>
                <w:sz w:val="24"/>
                <w:szCs w:val="24"/>
              </w:rPr>
            </w:pPr>
            <w:r w:rsidRPr="009A370C">
              <w:rPr>
                <w:rFonts w:ascii="Times New Roman" w:eastAsia="Times New Roman" w:hAnsi="Times New Roman" w:cs="Times New Roman"/>
                <w:spacing w:val="-2"/>
                <w:sz w:val="24"/>
                <w:szCs w:val="24"/>
              </w:rPr>
              <w:t xml:space="preserve">Верховажский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r>
      <w:tr w:rsidR="004F49B8" w:rsidRPr="00FC1F61" w:rsidTr="00765F49">
        <w:tc>
          <w:tcPr>
            <w:tcW w:w="534" w:type="dxa"/>
          </w:tcPr>
          <w:p w:rsidR="004F49B8" w:rsidRPr="009A370C" w:rsidRDefault="004F49B8" w:rsidP="00765F49">
            <w:pPr>
              <w:jc w:val="center"/>
              <w:rPr>
                <w:rFonts w:ascii="Times New Roman" w:hAnsi="Times New Roman" w:cs="Times New Roman"/>
                <w:sz w:val="24"/>
                <w:szCs w:val="24"/>
              </w:rPr>
            </w:pPr>
            <w:r w:rsidRPr="009A370C">
              <w:rPr>
                <w:rFonts w:ascii="Times New Roman" w:hAnsi="Times New Roman" w:cs="Times New Roman"/>
                <w:sz w:val="24"/>
                <w:szCs w:val="24"/>
              </w:rPr>
              <w:t>9</w:t>
            </w:r>
          </w:p>
        </w:tc>
        <w:tc>
          <w:tcPr>
            <w:tcW w:w="2126" w:type="dxa"/>
          </w:tcPr>
          <w:p w:rsidR="004F49B8" w:rsidRPr="009A370C" w:rsidRDefault="004F49B8" w:rsidP="00765F49">
            <w:pPr>
              <w:rPr>
                <w:rFonts w:ascii="Times New Roman" w:eastAsia="Times New Roman" w:hAnsi="Times New Roman" w:cs="Times New Roman"/>
                <w:spacing w:val="-2"/>
                <w:sz w:val="24"/>
                <w:szCs w:val="24"/>
              </w:rPr>
            </w:pPr>
            <w:r w:rsidRPr="009A370C">
              <w:rPr>
                <w:rFonts w:ascii="Times New Roman" w:eastAsia="Times New Roman" w:hAnsi="Times New Roman" w:cs="Times New Roman"/>
                <w:spacing w:val="-2"/>
                <w:sz w:val="24"/>
                <w:szCs w:val="24"/>
              </w:rPr>
              <w:t xml:space="preserve">Вожегодский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11</w:t>
            </w:r>
          </w:p>
        </w:tc>
      </w:tr>
      <w:tr w:rsidR="004F49B8" w:rsidRPr="00FC1F61" w:rsidTr="00765F49">
        <w:tc>
          <w:tcPr>
            <w:tcW w:w="534" w:type="dxa"/>
          </w:tcPr>
          <w:p w:rsidR="004F49B8" w:rsidRPr="00AF245C" w:rsidRDefault="004F49B8" w:rsidP="00765F49">
            <w:pPr>
              <w:jc w:val="center"/>
              <w:rPr>
                <w:rFonts w:ascii="Times New Roman" w:hAnsi="Times New Roman" w:cs="Times New Roman"/>
                <w:sz w:val="24"/>
                <w:szCs w:val="24"/>
              </w:rPr>
            </w:pPr>
            <w:r w:rsidRPr="00AF245C">
              <w:rPr>
                <w:rFonts w:ascii="Times New Roman" w:hAnsi="Times New Roman" w:cs="Times New Roman"/>
                <w:sz w:val="24"/>
                <w:szCs w:val="24"/>
              </w:rPr>
              <w:t>10</w:t>
            </w:r>
          </w:p>
        </w:tc>
        <w:tc>
          <w:tcPr>
            <w:tcW w:w="2126" w:type="dxa"/>
          </w:tcPr>
          <w:p w:rsidR="004F49B8" w:rsidRPr="00AF245C" w:rsidRDefault="004F49B8" w:rsidP="00765F49">
            <w:pPr>
              <w:rPr>
                <w:rFonts w:ascii="Times New Roman" w:eastAsia="Times New Roman" w:hAnsi="Times New Roman" w:cs="Times New Roman"/>
                <w:spacing w:val="-2"/>
                <w:sz w:val="24"/>
                <w:szCs w:val="24"/>
              </w:rPr>
            </w:pPr>
            <w:r w:rsidRPr="00AF245C">
              <w:rPr>
                <w:rFonts w:ascii="Times New Roman" w:eastAsia="Times New Roman" w:hAnsi="Times New Roman" w:cs="Times New Roman"/>
                <w:spacing w:val="-2"/>
                <w:sz w:val="24"/>
                <w:szCs w:val="24"/>
              </w:rPr>
              <w:t xml:space="preserve">Вологодский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14</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24</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lang w:val="en-US"/>
              </w:rPr>
            </w:pPr>
            <w:r w:rsidRPr="00B111BE">
              <w:rPr>
                <w:rFonts w:ascii="Times New Roman" w:hAnsi="Times New Roman" w:cs="Times New Roman"/>
                <w:sz w:val="24"/>
                <w:szCs w:val="24"/>
                <w:lang w:val="en-US"/>
              </w:rPr>
              <w:t>1</w:t>
            </w: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42</w:t>
            </w:r>
          </w:p>
        </w:tc>
      </w:tr>
      <w:tr w:rsidR="004F49B8" w:rsidRPr="00FC1F61" w:rsidTr="00765F49">
        <w:tc>
          <w:tcPr>
            <w:tcW w:w="534" w:type="dxa"/>
          </w:tcPr>
          <w:p w:rsidR="004F49B8" w:rsidRPr="00AF245C" w:rsidRDefault="004F49B8" w:rsidP="00765F49">
            <w:pPr>
              <w:jc w:val="center"/>
              <w:rPr>
                <w:rFonts w:ascii="Times New Roman" w:hAnsi="Times New Roman" w:cs="Times New Roman"/>
                <w:sz w:val="24"/>
                <w:szCs w:val="24"/>
              </w:rPr>
            </w:pPr>
            <w:r w:rsidRPr="00AF245C">
              <w:rPr>
                <w:rFonts w:ascii="Times New Roman" w:hAnsi="Times New Roman" w:cs="Times New Roman"/>
                <w:sz w:val="24"/>
                <w:szCs w:val="24"/>
              </w:rPr>
              <w:t>11</w:t>
            </w:r>
          </w:p>
        </w:tc>
        <w:tc>
          <w:tcPr>
            <w:tcW w:w="2126" w:type="dxa"/>
          </w:tcPr>
          <w:p w:rsidR="004F49B8" w:rsidRPr="00AF245C" w:rsidRDefault="004F49B8" w:rsidP="00765F49">
            <w:pPr>
              <w:rPr>
                <w:rFonts w:ascii="Times New Roman" w:eastAsia="Times New Roman" w:hAnsi="Times New Roman" w:cs="Times New Roman"/>
                <w:spacing w:val="-2"/>
                <w:sz w:val="24"/>
                <w:szCs w:val="24"/>
              </w:rPr>
            </w:pPr>
            <w:r w:rsidRPr="00AF245C">
              <w:rPr>
                <w:rFonts w:ascii="Times New Roman" w:eastAsia="Times New Roman" w:hAnsi="Times New Roman" w:cs="Times New Roman"/>
                <w:spacing w:val="-2"/>
                <w:sz w:val="24"/>
                <w:szCs w:val="24"/>
              </w:rPr>
              <w:t xml:space="preserve">Вытегорский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10</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20</w:t>
            </w:r>
          </w:p>
        </w:tc>
      </w:tr>
      <w:tr w:rsidR="004F49B8" w:rsidRPr="00FC1F61" w:rsidTr="00765F49">
        <w:tc>
          <w:tcPr>
            <w:tcW w:w="534" w:type="dxa"/>
          </w:tcPr>
          <w:p w:rsidR="004F49B8" w:rsidRPr="00AF245C" w:rsidRDefault="004F49B8" w:rsidP="00765F49">
            <w:pPr>
              <w:jc w:val="center"/>
              <w:rPr>
                <w:rFonts w:ascii="Times New Roman" w:hAnsi="Times New Roman" w:cs="Times New Roman"/>
                <w:sz w:val="24"/>
                <w:szCs w:val="24"/>
              </w:rPr>
            </w:pPr>
            <w:r w:rsidRPr="00AF245C">
              <w:rPr>
                <w:rFonts w:ascii="Times New Roman" w:hAnsi="Times New Roman" w:cs="Times New Roman"/>
                <w:sz w:val="24"/>
                <w:szCs w:val="24"/>
              </w:rPr>
              <w:t>12</w:t>
            </w:r>
          </w:p>
        </w:tc>
        <w:tc>
          <w:tcPr>
            <w:tcW w:w="2126" w:type="dxa"/>
          </w:tcPr>
          <w:p w:rsidR="004F49B8" w:rsidRPr="00AF245C" w:rsidRDefault="004F49B8" w:rsidP="00765F49">
            <w:pPr>
              <w:rPr>
                <w:rFonts w:ascii="Times New Roman" w:eastAsia="Times New Roman" w:hAnsi="Times New Roman" w:cs="Times New Roman"/>
                <w:spacing w:val="-2"/>
                <w:sz w:val="24"/>
                <w:szCs w:val="24"/>
              </w:rPr>
            </w:pPr>
            <w:r w:rsidRPr="00AF245C">
              <w:rPr>
                <w:rFonts w:ascii="Times New Roman" w:eastAsia="Times New Roman" w:hAnsi="Times New Roman" w:cs="Times New Roman"/>
                <w:spacing w:val="-2"/>
                <w:sz w:val="24"/>
                <w:szCs w:val="24"/>
              </w:rPr>
              <w:t xml:space="preserve">Грязовецкий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0</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10</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19</w:t>
            </w:r>
          </w:p>
        </w:tc>
      </w:tr>
      <w:tr w:rsidR="004F49B8" w:rsidRPr="00FC1F61" w:rsidTr="00765F49">
        <w:tc>
          <w:tcPr>
            <w:tcW w:w="534" w:type="dxa"/>
          </w:tcPr>
          <w:p w:rsidR="004F49B8" w:rsidRPr="00783E8B" w:rsidRDefault="004F49B8" w:rsidP="00765F49">
            <w:pPr>
              <w:jc w:val="center"/>
              <w:rPr>
                <w:rFonts w:ascii="Times New Roman" w:hAnsi="Times New Roman" w:cs="Times New Roman"/>
                <w:sz w:val="24"/>
                <w:szCs w:val="24"/>
              </w:rPr>
            </w:pPr>
            <w:r w:rsidRPr="00783E8B">
              <w:rPr>
                <w:rFonts w:ascii="Times New Roman" w:hAnsi="Times New Roman" w:cs="Times New Roman"/>
                <w:sz w:val="24"/>
                <w:szCs w:val="24"/>
              </w:rPr>
              <w:t>13</w:t>
            </w:r>
          </w:p>
        </w:tc>
        <w:tc>
          <w:tcPr>
            <w:tcW w:w="2126" w:type="dxa"/>
          </w:tcPr>
          <w:p w:rsidR="004F49B8" w:rsidRPr="00783E8B" w:rsidRDefault="004F49B8" w:rsidP="00765F49">
            <w:pPr>
              <w:rPr>
                <w:rFonts w:ascii="Times New Roman" w:eastAsia="Times New Roman" w:hAnsi="Times New Roman" w:cs="Times New Roman"/>
                <w:spacing w:val="-2"/>
                <w:sz w:val="24"/>
                <w:szCs w:val="24"/>
              </w:rPr>
            </w:pPr>
            <w:r w:rsidRPr="00783E8B">
              <w:rPr>
                <w:rFonts w:ascii="Times New Roman" w:eastAsia="Times New Roman" w:hAnsi="Times New Roman" w:cs="Times New Roman"/>
                <w:spacing w:val="-2"/>
                <w:sz w:val="24"/>
                <w:szCs w:val="24"/>
              </w:rPr>
              <w:t xml:space="preserve">Кадуйский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13</w:t>
            </w:r>
          </w:p>
        </w:tc>
      </w:tr>
      <w:tr w:rsidR="004F49B8" w:rsidRPr="00FC1F61" w:rsidTr="00765F49">
        <w:tc>
          <w:tcPr>
            <w:tcW w:w="534" w:type="dxa"/>
          </w:tcPr>
          <w:p w:rsidR="004F49B8" w:rsidRPr="00B422DF" w:rsidRDefault="004F49B8" w:rsidP="00765F49">
            <w:pPr>
              <w:jc w:val="center"/>
              <w:rPr>
                <w:rFonts w:ascii="Times New Roman" w:hAnsi="Times New Roman" w:cs="Times New Roman"/>
                <w:sz w:val="24"/>
                <w:szCs w:val="24"/>
              </w:rPr>
            </w:pPr>
            <w:r w:rsidRPr="00B422DF">
              <w:rPr>
                <w:rFonts w:ascii="Times New Roman" w:hAnsi="Times New Roman" w:cs="Times New Roman"/>
                <w:sz w:val="24"/>
                <w:szCs w:val="24"/>
              </w:rPr>
              <w:t>14</w:t>
            </w:r>
          </w:p>
        </w:tc>
        <w:tc>
          <w:tcPr>
            <w:tcW w:w="2126" w:type="dxa"/>
          </w:tcPr>
          <w:p w:rsidR="004F49B8" w:rsidRPr="00B422DF" w:rsidRDefault="004F49B8" w:rsidP="00765F49">
            <w:pPr>
              <w:rPr>
                <w:rFonts w:ascii="Times New Roman" w:eastAsia="Times New Roman" w:hAnsi="Times New Roman" w:cs="Times New Roman"/>
                <w:spacing w:val="-2"/>
                <w:sz w:val="24"/>
                <w:szCs w:val="24"/>
              </w:rPr>
            </w:pPr>
            <w:r w:rsidRPr="00B422DF">
              <w:rPr>
                <w:rFonts w:ascii="Times New Roman" w:eastAsia="Times New Roman" w:hAnsi="Times New Roman" w:cs="Times New Roman"/>
                <w:spacing w:val="-2"/>
                <w:sz w:val="24"/>
                <w:szCs w:val="24"/>
              </w:rPr>
              <w:t xml:space="preserve">Кирилловский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14</w:t>
            </w:r>
          </w:p>
        </w:tc>
      </w:tr>
      <w:tr w:rsidR="004F49B8" w:rsidRPr="00FC1F61" w:rsidTr="00765F49">
        <w:tc>
          <w:tcPr>
            <w:tcW w:w="534" w:type="dxa"/>
          </w:tcPr>
          <w:p w:rsidR="004F49B8" w:rsidRPr="00B422DF" w:rsidRDefault="004F49B8" w:rsidP="00765F49">
            <w:pPr>
              <w:jc w:val="center"/>
              <w:rPr>
                <w:rFonts w:ascii="Times New Roman" w:hAnsi="Times New Roman" w:cs="Times New Roman"/>
                <w:sz w:val="24"/>
                <w:szCs w:val="24"/>
              </w:rPr>
            </w:pPr>
            <w:r w:rsidRPr="00B422DF">
              <w:rPr>
                <w:rFonts w:ascii="Times New Roman" w:hAnsi="Times New Roman" w:cs="Times New Roman"/>
                <w:sz w:val="24"/>
                <w:szCs w:val="24"/>
              </w:rPr>
              <w:t>15</w:t>
            </w:r>
          </w:p>
        </w:tc>
        <w:tc>
          <w:tcPr>
            <w:tcW w:w="2126" w:type="dxa"/>
          </w:tcPr>
          <w:p w:rsidR="004F49B8" w:rsidRPr="00B422DF" w:rsidRDefault="004F49B8" w:rsidP="00765F49">
            <w:pPr>
              <w:rPr>
                <w:rFonts w:ascii="Times New Roman" w:eastAsia="Times New Roman" w:hAnsi="Times New Roman" w:cs="Times New Roman"/>
                <w:spacing w:val="-2"/>
                <w:sz w:val="24"/>
                <w:szCs w:val="24"/>
              </w:rPr>
            </w:pPr>
            <w:r w:rsidRPr="00B422DF">
              <w:rPr>
                <w:rFonts w:ascii="Times New Roman" w:eastAsia="Times New Roman" w:hAnsi="Times New Roman" w:cs="Times New Roman"/>
                <w:spacing w:val="-2"/>
                <w:sz w:val="24"/>
                <w:szCs w:val="24"/>
              </w:rPr>
              <w:t xml:space="preserve">К-Городецкий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15</w:t>
            </w:r>
          </w:p>
        </w:tc>
      </w:tr>
      <w:tr w:rsidR="004F49B8" w:rsidRPr="00FC1F61" w:rsidTr="00765F49">
        <w:tc>
          <w:tcPr>
            <w:tcW w:w="534" w:type="dxa"/>
          </w:tcPr>
          <w:p w:rsidR="004F49B8" w:rsidRPr="00B422DF" w:rsidRDefault="004F49B8" w:rsidP="00765F49">
            <w:pPr>
              <w:jc w:val="center"/>
              <w:rPr>
                <w:rFonts w:ascii="Times New Roman" w:hAnsi="Times New Roman" w:cs="Times New Roman"/>
                <w:sz w:val="24"/>
                <w:szCs w:val="24"/>
              </w:rPr>
            </w:pPr>
            <w:r w:rsidRPr="00B422DF">
              <w:rPr>
                <w:rFonts w:ascii="Times New Roman" w:hAnsi="Times New Roman" w:cs="Times New Roman"/>
                <w:sz w:val="24"/>
                <w:szCs w:val="24"/>
              </w:rPr>
              <w:t>16</w:t>
            </w:r>
          </w:p>
        </w:tc>
        <w:tc>
          <w:tcPr>
            <w:tcW w:w="2126" w:type="dxa"/>
          </w:tcPr>
          <w:p w:rsidR="004F49B8" w:rsidRPr="00B422DF" w:rsidRDefault="004F49B8" w:rsidP="00765F49">
            <w:pPr>
              <w:rPr>
                <w:rFonts w:ascii="Times New Roman" w:eastAsia="Times New Roman" w:hAnsi="Times New Roman" w:cs="Times New Roman"/>
                <w:spacing w:val="-2"/>
                <w:sz w:val="24"/>
                <w:szCs w:val="24"/>
              </w:rPr>
            </w:pPr>
            <w:r w:rsidRPr="00B422DF">
              <w:rPr>
                <w:rFonts w:ascii="Times New Roman" w:eastAsia="Times New Roman" w:hAnsi="Times New Roman" w:cs="Times New Roman"/>
                <w:spacing w:val="-2"/>
                <w:sz w:val="24"/>
                <w:szCs w:val="24"/>
              </w:rPr>
              <w:t xml:space="preserve">Междуреченский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9</w:t>
            </w:r>
          </w:p>
        </w:tc>
      </w:tr>
      <w:tr w:rsidR="004F49B8" w:rsidRPr="00FC1F61" w:rsidTr="00765F49">
        <w:tc>
          <w:tcPr>
            <w:tcW w:w="534" w:type="dxa"/>
          </w:tcPr>
          <w:p w:rsidR="004F49B8" w:rsidRPr="00B422DF" w:rsidRDefault="004F49B8" w:rsidP="00765F49">
            <w:pPr>
              <w:jc w:val="center"/>
              <w:rPr>
                <w:rFonts w:ascii="Times New Roman" w:hAnsi="Times New Roman" w:cs="Times New Roman"/>
                <w:sz w:val="24"/>
                <w:szCs w:val="24"/>
              </w:rPr>
            </w:pPr>
            <w:r w:rsidRPr="00B422DF">
              <w:rPr>
                <w:rFonts w:ascii="Times New Roman" w:hAnsi="Times New Roman" w:cs="Times New Roman"/>
                <w:sz w:val="24"/>
                <w:szCs w:val="24"/>
              </w:rPr>
              <w:t>17</w:t>
            </w:r>
          </w:p>
        </w:tc>
        <w:tc>
          <w:tcPr>
            <w:tcW w:w="2126" w:type="dxa"/>
          </w:tcPr>
          <w:p w:rsidR="004F49B8" w:rsidRPr="00B422DF" w:rsidRDefault="004F49B8" w:rsidP="00765F49">
            <w:pPr>
              <w:rPr>
                <w:rFonts w:ascii="Times New Roman" w:eastAsia="Times New Roman" w:hAnsi="Times New Roman" w:cs="Times New Roman"/>
                <w:spacing w:val="-2"/>
                <w:sz w:val="24"/>
                <w:szCs w:val="24"/>
              </w:rPr>
            </w:pPr>
            <w:r w:rsidRPr="00B422DF">
              <w:rPr>
                <w:rFonts w:ascii="Times New Roman" w:eastAsia="Times New Roman" w:hAnsi="Times New Roman" w:cs="Times New Roman"/>
                <w:spacing w:val="-2"/>
                <w:sz w:val="24"/>
                <w:szCs w:val="24"/>
              </w:rPr>
              <w:t xml:space="preserve">Никольский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10</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13</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26</w:t>
            </w:r>
          </w:p>
        </w:tc>
      </w:tr>
      <w:tr w:rsidR="004F49B8" w:rsidRPr="00FC1F61" w:rsidTr="00765F49">
        <w:tc>
          <w:tcPr>
            <w:tcW w:w="534" w:type="dxa"/>
          </w:tcPr>
          <w:p w:rsidR="004F49B8" w:rsidRPr="00B422DF" w:rsidRDefault="004F49B8" w:rsidP="00765F49">
            <w:pPr>
              <w:jc w:val="center"/>
              <w:rPr>
                <w:rFonts w:ascii="Times New Roman" w:hAnsi="Times New Roman" w:cs="Times New Roman"/>
                <w:sz w:val="24"/>
                <w:szCs w:val="24"/>
              </w:rPr>
            </w:pPr>
            <w:r w:rsidRPr="00B422DF">
              <w:rPr>
                <w:rFonts w:ascii="Times New Roman" w:hAnsi="Times New Roman" w:cs="Times New Roman"/>
                <w:sz w:val="24"/>
                <w:szCs w:val="24"/>
              </w:rPr>
              <w:t>18</w:t>
            </w:r>
          </w:p>
        </w:tc>
        <w:tc>
          <w:tcPr>
            <w:tcW w:w="2126" w:type="dxa"/>
          </w:tcPr>
          <w:p w:rsidR="004F49B8" w:rsidRPr="00B422DF" w:rsidRDefault="004F49B8" w:rsidP="00765F49">
            <w:pPr>
              <w:rPr>
                <w:rFonts w:ascii="Times New Roman" w:eastAsia="Times New Roman" w:hAnsi="Times New Roman" w:cs="Times New Roman"/>
                <w:spacing w:val="-2"/>
                <w:sz w:val="24"/>
                <w:szCs w:val="24"/>
              </w:rPr>
            </w:pPr>
            <w:r w:rsidRPr="00B422DF">
              <w:rPr>
                <w:rFonts w:ascii="Times New Roman" w:eastAsia="Times New Roman" w:hAnsi="Times New Roman" w:cs="Times New Roman"/>
                <w:spacing w:val="-2"/>
                <w:sz w:val="24"/>
                <w:szCs w:val="24"/>
              </w:rPr>
              <w:t xml:space="preserve">Нюксенский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11</w:t>
            </w:r>
          </w:p>
        </w:tc>
      </w:tr>
      <w:tr w:rsidR="004F49B8" w:rsidRPr="00FC1F61" w:rsidTr="00765F49">
        <w:trPr>
          <w:trHeight w:val="262"/>
        </w:trPr>
        <w:tc>
          <w:tcPr>
            <w:tcW w:w="534" w:type="dxa"/>
          </w:tcPr>
          <w:p w:rsidR="004F49B8" w:rsidRPr="00B422DF" w:rsidRDefault="004F49B8" w:rsidP="00765F49">
            <w:pPr>
              <w:jc w:val="center"/>
              <w:rPr>
                <w:rFonts w:ascii="Times New Roman" w:hAnsi="Times New Roman" w:cs="Times New Roman"/>
                <w:sz w:val="24"/>
                <w:szCs w:val="24"/>
              </w:rPr>
            </w:pPr>
            <w:r w:rsidRPr="00B422DF">
              <w:rPr>
                <w:rFonts w:ascii="Times New Roman" w:hAnsi="Times New Roman" w:cs="Times New Roman"/>
                <w:sz w:val="24"/>
                <w:szCs w:val="24"/>
              </w:rPr>
              <w:t>19</w:t>
            </w:r>
          </w:p>
        </w:tc>
        <w:tc>
          <w:tcPr>
            <w:tcW w:w="2126" w:type="dxa"/>
          </w:tcPr>
          <w:p w:rsidR="004F49B8" w:rsidRPr="00B422DF" w:rsidRDefault="004F49B8" w:rsidP="00765F49">
            <w:pPr>
              <w:rPr>
                <w:rFonts w:ascii="Times New Roman" w:eastAsia="Times New Roman" w:hAnsi="Times New Roman" w:cs="Times New Roman"/>
                <w:spacing w:val="-2"/>
                <w:sz w:val="24"/>
                <w:szCs w:val="24"/>
              </w:rPr>
            </w:pPr>
            <w:r w:rsidRPr="00B422DF">
              <w:rPr>
                <w:rFonts w:ascii="Times New Roman" w:eastAsia="Times New Roman" w:hAnsi="Times New Roman" w:cs="Times New Roman"/>
                <w:spacing w:val="-2"/>
                <w:sz w:val="24"/>
                <w:szCs w:val="24"/>
              </w:rPr>
              <w:t xml:space="preserve">Сокольский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18</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13</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39</w:t>
            </w:r>
          </w:p>
        </w:tc>
      </w:tr>
      <w:tr w:rsidR="004F49B8" w:rsidRPr="00FC1F61" w:rsidTr="00765F49">
        <w:tc>
          <w:tcPr>
            <w:tcW w:w="534" w:type="dxa"/>
          </w:tcPr>
          <w:p w:rsidR="004F49B8" w:rsidRPr="003C1A06" w:rsidRDefault="004F49B8" w:rsidP="00765F49">
            <w:pPr>
              <w:jc w:val="center"/>
              <w:rPr>
                <w:rFonts w:ascii="Times New Roman" w:hAnsi="Times New Roman" w:cs="Times New Roman"/>
                <w:sz w:val="24"/>
                <w:szCs w:val="24"/>
              </w:rPr>
            </w:pPr>
            <w:r w:rsidRPr="003C1A06">
              <w:rPr>
                <w:rFonts w:ascii="Times New Roman" w:hAnsi="Times New Roman" w:cs="Times New Roman"/>
                <w:sz w:val="24"/>
                <w:szCs w:val="24"/>
              </w:rPr>
              <w:t>20</w:t>
            </w:r>
          </w:p>
        </w:tc>
        <w:tc>
          <w:tcPr>
            <w:tcW w:w="2126" w:type="dxa"/>
          </w:tcPr>
          <w:p w:rsidR="004F49B8" w:rsidRPr="003C1A06" w:rsidRDefault="004F49B8" w:rsidP="00765F49">
            <w:pPr>
              <w:rPr>
                <w:rFonts w:ascii="Times New Roman" w:eastAsia="Times New Roman" w:hAnsi="Times New Roman" w:cs="Times New Roman"/>
                <w:spacing w:val="-2"/>
                <w:sz w:val="24"/>
                <w:szCs w:val="24"/>
              </w:rPr>
            </w:pPr>
            <w:r w:rsidRPr="003C1A06">
              <w:rPr>
                <w:rFonts w:ascii="Times New Roman" w:eastAsia="Times New Roman" w:hAnsi="Times New Roman" w:cs="Times New Roman"/>
                <w:spacing w:val="-2"/>
                <w:sz w:val="24"/>
                <w:szCs w:val="24"/>
              </w:rPr>
              <w:t xml:space="preserve">Сямженский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11</w:t>
            </w:r>
          </w:p>
        </w:tc>
      </w:tr>
      <w:tr w:rsidR="004F49B8" w:rsidRPr="00FC1F61" w:rsidTr="00765F49">
        <w:tc>
          <w:tcPr>
            <w:tcW w:w="534" w:type="dxa"/>
          </w:tcPr>
          <w:p w:rsidR="004F49B8" w:rsidRPr="003C1A06" w:rsidRDefault="004F49B8" w:rsidP="00765F49">
            <w:pPr>
              <w:jc w:val="center"/>
              <w:rPr>
                <w:rFonts w:ascii="Times New Roman" w:hAnsi="Times New Roman" w:cs="Times New Roman"/>
                <w:sz w:val="24"/>
                <w:szCs w:val="24"/>
              </w:rPr>
            </w:pPr>
            <w:r w:rsidRPr="003C1A06">
              <w:rPr>
                <w:rFonts w:ascii="Times New Roman" w:hAnsi="Times New Roman" w:cs="Times New Roman"/>
                <w:sz w:val="24"/>
                <w:szCs w:val="24"/>
              </w:rPr>
              <w:t>21</w:t>
            </w:r>
          </w:p>
        </w:tc>
        <w:tc>
          <w:tcPr>
            <w:tcW w:w="2126" w:type="dxa"/>
          </w:tcPr>
          <w:p w:rsidR="004F49B8" w:rsidRPr="003C1A06" w:rsidRDefault="004F49B8" w:rsidP="00765F49">
            <w:pPr>
              <w:rPr>
                <w:rFonts w:ascii="Times New Roman" w:eastAsia="Times New Roman" w:hAnsi="Times New Roman" w:cs="Times New Roman"/>
                <w:spacing w:val="-2"/>
                <w:sz w:val="24"/>
                <w:szCs w:val="24"/>
              </w:rPr>
            </w:pPr>
            <w:r w:rsidRPr="003C1A06">
              <w:rPr>
                <w:rFonts w:ascii="Times New Roman" w:eastAsia="Times New Roman" w:hAnsi="Times New Roman" w:cs="Times New Roman"/>
                <w:spacing w:val="-2"/>
                <w:sz w:val="24"/>
                <w:szCs w:val="24"/>
              </w:rPr>
              <w:t xml:space="preserve">Тарногский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8</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13</w:t>
            </w:r>
          </w:p>
        </w:tc>
      </w:tr>
      <w:tr w:rsidR="004F49B8" w:rsidRPr="00FC1F61" w:rsidTr="00765F49">
        <w:tc>
          <w:tcPr>
            <w:tcW w:w="534" w:type="dxa"/>
          </w:tcPr>
          <w:p w:rsidR="004F49B8" w:rsidRPr="003C1A06" w:rsidRDefault="004F49B8" w:rsidP="00765F49">
            <w:pPr>
              <w:jc w:val="center"/>
              <w:rPr>
                <w:rFonts w:ascii="Times New Roman" w:hAnsi="Times New Roman" w:cs="Times New Roman"/>
                <w:sz w:val="24"/>
                <w:szCs w:val="24"/>
              </w:rPr>
            </w:pPr>
            <w:r w:rsidRPr="003C1A06">
              <w:rPr>
                <w:rFonts w:ascii="Times New Roman" w:hAnsi="Times New Roman" w:cs="Times New Roman"/>
                <w:sz w:val="24"/>
                <w:szCs w:val="24"/>
              </w:rPr>
              <w:t>22</w:t>
            </w:r>
          </w:p>
        </w:tc>
        <w:tc>
          <w:tcPr>
            <w:tcW w:w="2126" w:type="dxa"/>
          </w:tcPr>
          <w:p w:rsidR="004F49B8" w:rsidRPr="003C1A06" w:rsidRDefault="004F49B8" w:rsidP="00765F49">
            <w:pPr>
              <w:rPr>
                <w:rFonts w:ascii="Times New Roman" w:eastAsia="Times New Roman" w:hAnsi="Times New Roman" w:cs="Times New Roman"/>
                <w:spacing w:val="-2"/>
                <w:sz w:val="24"/>
                <w:szCs w:val="24"/>
              </w:rPr>
            </w:pPr>
            <w:r w:rsidRPr="003C1A06">
              <w:rPr>
                <w:rFonts w:ascii="Times New Roman" w:eastAsia="Times New Roman" w:hAnsi="Times New Roman" w:cs="Times New Roman"/>
                <w:spacing w:val="-2"/>
                <w:sz w:val="24"/>
                <w:szCs w:val="24"/>
              </w:rPr>
              <w:t xml:space="preserve">Тотемский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13</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134"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26</w:t>
            </w:r>
          </w:p>
        </w:tc>
      </w:tr>
      <w:tr w:rsidR="004F49B8" w:rsidRPr="00FC1F61" w:rsidTr="00765F49">
        <w:tc>
          <w:tcPr>
            <w:tcW w:w="534" w:type="dxa"/>
          </w:tcPr>
          <w:p w:rsidR="004F49B8" w:rsidRPr="003C1A06" w:rsidRDefault="004F49B8" w:rsidP="00765F49">
            <w:pPr>
              <w:jc w:val="center"/>
              <w:rPr>
                <w:rFonts w:ascii="Times New Roman" w:hAnsi="Times New Roman" w:cs="Times New Roman"/>
                <w:sz w:val="24"/>
                <w:szCs w:val="24"/>
              </w:rPr>
            </w:pPr>
            <w:r w:rsidRPr="003C1A06">
              <w:rPr>
                <w:rFonts w:ascii="Times New Roman" w:hAnsi="Times New Roman" w:cs="Times New Roman"/>
                <w:sz w:val="24"/>
                <w:szCs w:val="24"/>
              </w:rPr>
              <w:t>23</w:t>
            </w:r>
          </w:p>
        </w:tc>
        <w:tc>
          <w:tcPr>
            <w:tcW w:w="2126" w:type="dxa"/>
          </w:tcPr>
          <w:p w:rsidR="004F49B8" w:rsidRPr="003C1A06" w:rsidRDefault="004F49B8" w:rsidP="00765F49">
            <w:pPr>
              <w:rPr>
                <w:rFonts w:ascii="Times New Roman" w:eastAsia="Times New Roman" w:hAnsi="Times New Roman" w:cs="Times New Roman"/>
                <w:spacing w:val="-2"/>
                <w:sz w:val="24"/>
                <w:szCs w:val="24"/>
              </w:rPr>
            </w:pPr>
            <w:r w:rsidRPr="003C1A06">
              <w:rPr>
                <w:rFonts w:ascii="Times New Roman" w:eastAsia="Times New Roman" w:hAnsi="Times New Roman" w:cs="Times New Roman"/>
                <w:spacing w:val="-2"/>
                <w:sz w:val="24"/>
                <w:szCs w:val="24"/>
              </w:rPr>
              <w:t xml:space="preserve">Усть-Кубинский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0</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0</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4</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r>
      <w:tr w:rsidR="004F49B8" w:rsidRPr="00FC1F61" w:rsidTr="00765F49">
        <w:tc>
          <w:tcPr>
            <w:tcW w:w="534" w:type="dxa"/>
          </w:tcPr>
          <w:p w:rsidR="004F49B8" w:rsidRPr="003C1A06" w:rsidRDefault="004F49B8" w:rsidP="00765F49">
            <w:pPr>
              <w:jc w:val="center"/>
              <w:rPr>
                <w:rFonts w:ascii="Times New Roman" w:hAnsi="Times New Roman" w:cs="Times New Roman"/>
                <w:sz w:val="24"/>
                <w:szCs w:val="24"/>
              </w:rPr>
            </w:pPr>
            <w:r w:rsidRPr="003C1A06">
              <w:rPr>
                <w:rFonts w:ascii="Times New Roman" w:hAnsi="Times New Roman" w:cs="Times New Roman"/>
                <w:sz w:val="24"/>
                <w:szCs w:val="24"/>
              </w:rPr>
              <w:t>24</w:t>
            </w:r>
          </w:p>
        </w:tc>
        <w:tc>
          <w:tcPr>
            <w:tcW w:w="2126" w:type="dxa"/>
          </w:tcPr>
          <w:p w:rsidR="004F49B8" w:rsidRPr="003C1A06" w:rsidRDefault="004F49B8" w:rsidP="00765F49">
            <w:pPr>
              <w:rPr>
                <w:rFonts w:ascii="Times New Roman" w:eastAsia="Times New Roman" w:hAnsi="Times New Roman" w:cs="Times New Roman"/>
                <w:spacing w:val="-2"/>
                <w:sz w:val="24"/>
                <w:szCs w:val="24"/>
              </w:rPr>
            </w:pPr>
            <w:r w:rsidRPr="003C1A06">
              <w:rPr>
                <w:rFonts w:ascii="Times New Roman" w:eastAsia="Times New Roman" w:hAnsi="Times New Roman" w:cs="Times New Roman"/>
                <w:spacing w:val="-2"/>
                <w:sz w:val="24"/>
                <w:szCs w:val="24"/>
              </w:rPr>
              <w:t xml:space="preserve">Устюженский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851"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11</w:t>
            </w:r>
          </w:p>
        </w:tc>
      </w:tr>
      <w:tr w:rsidR="004F49B8" w:rsidRPr="00FC1F61" w:rsidTr="00765F49">
        <w:tc>
          <w:tcPr>
            <w:tcW w:w="534" w:type="dxa"/>
          </w:tcPr>
          <w:p w:rsidR="004F49B8" w:rsidRPr="003C1A06" w:rsidRDefault="004F49B8" w:rsidP="00765F49">
            <w:pPr>
              <w:jc w:val="center"/>
              <w:rPr>
                <w:rFonts w:ascii="Times New Roman" w:hAnsi="Times New Roman" w:cs="Times New Roman"/>
                <w:sz w:val="24"/>
                <w:szCs w:val="24"/>
              </w:rPr>
            </w:pPr>
            <w:r w:rsidRPr="003C1A06">
              <w:rPr>
                <w:rFonts w:ascii="Times New Roman" w:hAnsi="Times New Roman" w:cs="Times New Roman"/>
                <w:sz w:val="24"/>
                <w:szCs w:val="24"/>
              </w:rPr>
              <w:t>25</w:t>
            </w:r>
          </w:p>
        </w:tc>
        <w:tc>
          <w:tcPr>
            <w:tcW w:w="2126" w:type="dxa"/>
          </w:tcPr>
          <w:p w:rsidR="004F49B8" w:rsidRPr="003C1A06" w:rsidRDefault="004F49B8" w:rsidP="00765F49">
            <w:pPr>
              <w:rPr>
                <w:rFonts w:ascii="Times New Roman" w:eastAsia="Times New Roman" w:hAnsi="Times New Roman" w:cs="Times New Roman"/>
                <w:spacing w:val="-2"/>
                <w:sz w:val="24"/>
                <w:szCs w:val="24"/>
              </w:rPr>
            </w:pPr>
            <w:r w:rsidRPr="003C1A06">
              <w:rPr>
                <w:rFonts w:ascii="Times New Roman" w:eastAsia="Times New Roman" w:hAnsi="Times New Roman" w:cs="Times New Roman"/>
                <w:spacing w:val="-2"/>
                <w:sz w:val="24"/>
                <w:szCs w:val="24"/>
              </w:rPr>
              <w:t xml:space="preserve">Харовский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0</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7</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14</w:t>
            </w:r>
          </w:p>
        </w:tc>
      </w:tr>
      <w:tr w:rsidR="004F49B8" w:rsidRPr="00FC1F61" w:rsidTr="00765F49">
        <w:tc>
          <w:tcPr>
            <w:tcW w:w="534" w:type="dxa"/>
          </w:tcPr>
          <w:p w:rsidR="004F49B8" w:rsidRPr="009165E1" w:rsidRDefault="004F49B8" w:rsidP="00765F49">
            <w:pPr>
              <w:jc w:val="center"/>
              <w:rPr>
                <w:rFonts w:ascii="Times New Roman" w:hAnsi="Times New Roman" w:cs="Times New Roman"/>
                <w:sz w:val="24"/>
                <w:szCs w:val="24"/>
              </w:rPr>
            </w:pPr>
            <w:r w:rsidRPr="009165E1">
              <w:rPr>
                <w:rFonts w:ascii="Times New Roman" w:hAnsi="Times New Roman" w:cs="Times New Roman"/>
                <w:sz w:val="24"/>
                <w:szCs w:val="24"/>
              </w:rPr>
              <w:t>26</w:t>
            </w:r>
          </w:p>
        </w:tc>
        <w:tc>
          <w:tcPr>
            <w:tcW w:w="2126" w:type="dxa"/>
          </w:tcPr>
          <w:p w:rsidR="004F49B8" w:rsidRPr="009165E1" w:rsidRDefault="004F49B8" w:rsidP="00765F49">
            <w:pPr>
              <w:rPr>
                <w:rFonts w:ascii="Times New Roman" w:eastAsia="Times New Roman" w:hAnsi="Times New Roman" w:cs="Times New Roman"/>
                <w:spacing w:val="-2"/>
                <w:sz w:val="24"/>
                <w:szCs w:val="24"/>
              </w:rPr>
            </w:pPr>
            <w:r w:rsidRPr="009165E1">
              <w:rPr>
                <w:rFonts w:ascii="Times New Roman" w:eastAsia="Times New Roman" w:hAnsi="Times New Roman" w:cs="Times New Roman"/>
                <w:spacing w:val="-2"/>
                <w:sz w:val="24"/>
                <w:szCs w:val="24"/>
              </w:rPr>
              <w:t xml:space="preserve">Чагодощенский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2</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r>
      <w:tr w:rsidR="004F49B8" w:rsidRPr="00FC1F61" w:rsidTr="00765F49">
        <w:tc>
          <w:tcPr>
            <w:tcW w:w="534" w:type="dxa"/>
          </w:tcPr>
          <w:p w:rsidR="004F49B8" w:rsidRPr="003C1A06" w:rsidRDefault="004F49B8" w:rsidP="00765F49">
            <w:pPr>
              <w:jc w:val="center"/>
              <w:rPr>
                <w:rFonts w:ascii="Times New Roman" w:hAnsi="Times New Roman" w:cs="Times New Roman"/>
                <w:sz w:val="24"/>
                <w:szCs w:val="24"/>
              </w:rPr>
            </w:pPr>
            <w:r w:rsidRPr="003C1A06">
              <w:rPr>
                <w:rFonts w:ascii="Times New Roman" w:hAnsi="Times New Roman" w:cs="Times New Roman"/>
                <w:sz w:val="24"/>
                <w:szCs w:val="24"/>
              </w:rPr>
              <w:t>27</w:t>
            </w:r>
          </w:p>
        </w:tc>
        <w:tc>
          <w:tcPr>
            <w:tcW w:w="2126" w:type="dxa"/>
          </w:tcPr>
          <w:p w:rsidR="004F49B8" w:rsidRPr="003C1A06" w:rsidRDefault="004F49B8" w:rsidP="00765F49">
            <w:pPr>
              <w:rPr>
                <w:rFonts w:ascii="Times New Roman" w:eastAsia="Times New Roman" w:hAnsi="Times New Roman" w:cs="Times New Roman"/>
                <w:spacing w:val="-2"/>
                <w:sz w:val="24"/>
                <w:szCs w:val="24"/>
              </w:rPr>
            </w:pPr>
            <w:r w:rsidRPr="003C1A06">
              <w:rPr>
                <w:rFonts w:ascii="Times New Roman" w:eastAsia="Times New Roman" w:hAnsi="Times New Roman" w:cs="Times New Roman"/>
                <w:spacing w:val="-2"/>
                <w:sz w:val="24"/>
                <w:szCs w:val="24"/>
              </w:rPr>
              <w:t xml:space="preserve">Череповецкий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0</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9</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16</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30</w:t>
            </w:r>
          </w:p>
        </w:tc>
      </w:tr>
      <w:tr w:rsidR="004F49B8" w:rsidRPr="00FC1F61" w:rsidTr="00765F49">
        <w:tc>
          <w:tcPr>
            <w:tcW w:w="534" w:type="dxa"/>
          </w:tcPr>
          <w:p w:rsidR="004F49B8" w:rsidRPr="00A3356F" w:rsidRDefault="004F49B8" w:rsidP="00765F49">
            <w:pPr>
              <w:jc w:val="center"/>
              <w:rPr>
                <w:rFonts w:ascii="Times New Roman" w:hAnsi="Times New Roman" w:cs="Times New Roman"/>
                <w:sz w:val="24"/>
                <w:szCs w:val="24"/>
              </w:rPr>
            </w:pPr>
            <w:r w:rsidRPr="00A3356F">
              <w:rPr>
                <w:rFonts w:ascii="Times New Roman" w:hAnsi="Times New Roman" w:cs="Times New Roman"/>
                <w:sz w:val="24"/>
                <w:szCs w:val="24"/>
              </w:rPr>
              <w:t>28</w:t>
            </w:r>
          </w:p>
        </w:tc>
        <w:tc>
          <w:tcPr>
            <w:tcW w:w="2126" w:type="dxa"/>
          </w:tcPr>
          <w:p w:rsidR="004F49B8" w:rsidRPr="00A3356F" w:rsidRDefault="004F49B8" w:rsidP="00765F49">
            <w:pPr>
              <w:rPr>
                <w:rFonts w:ascii="Times New Roman" w:eastAsia="Times New Roman" w:hAnsi="Times New Roman" w:cs="Times New Roman"/>
                <w:spacing w:val="-2"/>
                <w:sz w:val="24"/>
                <w:szCs w:val="24"/>
              </w:rPr>
            </w:pPr>
            <w:r w:rsidRPr="00A3356F">
              <w:rPr>
                <w:rFonts w:ascii="Times New Roman" w:eastAsia="Times New Roman" w:hAnsi="Times New Roman" w:cs="Times New Roman"/>
                <w:spacing w:val="-2"/>
                <w:sz w:val="24"/>
                <w:szCs w:val="24"/>
              </w:rPr>
              <w:t xml:space="preserve">Шекснинский </w:t>
            </w: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3"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w:t>
            </w:r>
          </w:p>
        </w:tc>
        <w:tc>
          <w:tcPr>
            <w:tcW w:w="992" w:type="dxa"/>
          </w:tcPr>
          <w:p w:rsidR="004F49B8" w:rsidRPr="00B111BE" w:rsidRDefault="004F49B8" w:rsidP="00765F49">
            <w:pPr>
              <w:jc w:val="center"/>
              <w:rPr>
                <w:rFonts w:ascii="Times New Roman" w:hAnsi="Times New Roman" w:cs="Times New Roman"/>
                <w:sz w:val="24"/>
                <w:szCs w:val="24"/>
              </w:rPr>
            </w:pPr>
          </w:p>
        </w:tc>
        <w:tc>
          <w:tcPr>
            <w:tcW w:w="850"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6</w:t>
            </w:r>
          </w:p>
        </w:tc>
        <w:tc>
          <w:tcPr>
            <w:tcW w:w="709"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5</w:t>
            </w:r>
          </w:p>
        </w:tc>
        <w:tc>
          <w:tcPr>
            <w:tcW w:w="851"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5" w:type="dxa"/>
          </w:tcPr>
          <w:p w:rsidR="004F49B8" w:rsidRPr="00B111BE" w:rsidRDefault="004F49B8" w:rsidP="00765F49">
            <w:pPr>
              <w:jc w:val="center"/>
              <w:rPr>
                <w:rFonts w:ascii="Times New Roman" w:hAnsi="Times New Roman" w:cs="Times New Roman"/>
                <w:sz w:val="24"/>
                <w:szCs w:val="24"/>
              </w:rPr>
            </w:pPr>
          </w:p>
        </w:tc>
        <w:tc>
          <w:tcPr>
            <w:tcW w:w="1276" w:type="dxa"/>
          </w:tcPr>
          <w:p w:rsidR="004F49B8" w:rsidRPr="00B111BE" w:rsidRDefault="004F49B8" w:rsidP="00765F49">
            <w:pPr>
              <w:jc w:val="center"/>
              <w:rPr>
                <w:rFonts w:ascii="Times New Roman" w:hAnsi="Times New Roman" w:cs="Times New Roman"/>
                <w:sz w:val="24"/>
                <w:szCs w:val="24"/>
              </w:rPr>
            </w:pPr>
          </w:p>
        </w:tc>
        <w:tc>
          <w:tcPr>
            <w:tcW w:w="1134"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567" w:type="dxa"/>
          </w:tcPr>
          <w:p w:rsidR="004F49B8" w:rsidRPr="00B111BE" w:rsidRDefault="004F49B8" w:rsidP="00765F49">
            <w:pPr>
              <w:jc w:val="center"/>
              <w:rPr>
                <w:rFonts w:ascii="Times New Roman" w:hAnsi="Times New Roman" w:cs="Times New Roman"/>
                <w:sz w:val="24"/>
                <w:szCs w:val="24"/>
              </w:rPr>
            </w:pPr>
          </w:p>
        </w:tc>
        <w:tc>
          <w:tcPr>
            <w:tcW w:w="709" w:type="dxa"/>
          </w:tcPr>
          <w:p w:rsidR="004F49B8" w:rsidRPr="00B111BE" w:rsidRDefault="004F49B8" w:rsidP="00765F49">
            <w:pPr>
              <w:jc w:val="center"/>
              <w:rPr>
                <w:rFonts w:ascii="Times New Roman" w:hAnsi="Times New Roman" w:cs="Times New Roman"/>
                <w:sz w:val="24"/>
                <w:szCs w:val="24"/>
              </w:rPr>
            </w:pPr>
          </w:p>
        </w:tc>
        <w:tc>
          <w:tcPr>
            <w:tcW w:w="992" w:type="dxa"/>
          </w:tcPr>
          <w:p w:rsidR="004F49B8" w:rsidRPr="00B111BE" w:rsidRDefault="004F49B8" w:rsidP="00765F49">
            <w:pPr>
              <w:jc w:val="center"/>
              <w:rPr>
                <w:rFonts w:ascii="Times New Roman" w:hAnsi="Times New Roman" w:cs="Times New Roman"/>
                <w:sz w:val="24"/>
                <w:szCs w:val="24"/>
              </w:rPr>
            </w:pPr>
            <w:r w:rsidRPr="00B111BE">
              <w:rPr>
                <w:rFonts w:ascii="Times New Roman" w:hAnsi="Times New Roman" w:cs="Times New Roman"/>
                <w:sz w:val="24"/>
                <w:szCs w:val="24"/>
              </w:rPr>
              <w:t>13</w:t>
            </w:r>
          </w:p>
        </w:tc>
      </w:tr>
      <w:tr w:rsidR="004F49B8" w:rsidRPr="00FC1F61" w:rsidTr="00765F49">
        <w:tc>
          <w:tcPr>
            <w:tcW w:w="534" w:type="dxa"/>
          </w:tcPr>
          <w:p w:rsidR="004F49B8" w:rsidRPr="00E56C29" w:rsidRDefault="004F49B8" w:rsidP="00765F49">
            <w:pPr>
              <w:jc w:val="center"/>
              <w:rPr>
                <w:rFonts w:ascii="Times New Roman" w:hAnsi="Times New Roman" w:cs="Times New Roman"/>
                <w:color w:val="FF0000"/>
                <w:sz w:val="24"/>
                <w:szCs w:val="24"/>
              </w:rPr>
            </w:pPr>
          </w:p>
        </w:tc>
        <w:tc>
          <w:tcPr>
            <w:tcW w:w="2126" w:type="dxa"/>
          </w:tcPr>
          <w:p w:rsidR="004F49B8" w:rsidRPr="005843E3" w:rsidRDefault="004F49B8" w:rsidP="00765F49">
            <w:pPr>
              <w:rPr>
                <w:rFonts w:ascii="Times New Roman" w:eastAsia="Times New Roman" w:hAnsi="Times New Roman" w:cs="Times New Roman"/>
                <w:color w:val="000000" w:themeColor="text1"/>
                <w:spacing w:val="-2"/>
                <w:sz w:val="24"/>
                <w:szCs w:val="24"/>
              </w:rPr>
            </w:pPr>
            <w:r w:rsidRPr="005843E3">
              <w:rPr>
                <w:rFonts w:ascii="Times New Roman" w:eastAsia="Times New Roman" w:hAnsi="Times New Roman" w:cs="Times New Roman"/>
                <w:color w:val="000000" w:themeColor="text1"/>
                <w:spacing w:val="-2"/>
                <w:sz w:val="24"/>
                <w:szCs w:val="24"/>
              </w:rPr>
              <w:t>Итого</w:t>
            </w:r>
          </w:p>
        </w:tc>
        <w:tc>
          <w:tcPr>
            <w:tcW w:w="850" w:type="dxa"/>
          </w:tcPr>
          <w:p w:rsidR="004F49B8" w:rsidRPr="00B111BE" w:rsidRDefault="004F49B8" w:rsidP="00765F49">
            <w:pPr>
              <w:jc w:val="center"/>
              <w:rPr>
                <w:rFonts w:ascii="Times New Roman" w:hAnsi="Times New Roman" w:cs="Times New Roman"/>
                <w:b/>
                <w:sz w:val="24"/>
                <w:szCs w:val="24"/>
                <w:lang w:val="en-US"/>
              </w:rPr>
            </w:pPr>
            <w:r w:rsidRPr="00B111BE">
              <w:rPr>
                <w:rFonts w:ascii="Times New Roman" w:hAnsi="Times New Roman" w:cs="Times New Roman"/>
                <w:b/>
                <w:sz w:val="24"/>
                <w:szCs w:val="24"/>
              </w:rPr>
              <w:t>45</w:t>
            </w:r>
          </w:p>
        </w:tc>
        <w:tc>
          <w:tcPr>
            <w:tcW w:w="993"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41</w:t>
            </w:r>
          </w:p>
        </w:tc>
        <w:tc>
          <w:tcPr>
            <w:tcW w:w="992"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7</w:t>
            </w:r>
          </w:p>
        </w:tc>
        <w:tc>
          <w:tcPr>
            <w:tcW w:w="850"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296</w:t>
            </w:r>
          </w:p>
        </w:tc>
        <w:tc>
          <w:tcPr>
            <w:tcW w:w="709"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291</w:t>
            </w:r>
          </w:p>
        </w:tc>
        <w:tc>
          <w:tcPr>
            <w:tcW w:w="851"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30</w:t>
            </w:r>
          </w:p>
        </w:tc>
        <w:tc>
          <w:tcPr>
            <w:tcW w:w="1275"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32</w:t>
            </w:r>
          </w:p>
        </w:tc>
        <w:tc>
          <w:tcPr>
            <w:tcW w:w="1275"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24</w:t>
            </w:r>
          </w:p>
        </w:tc>
        <w:tc>
          <w:tcPr>
            <w:tcW w:w="1276"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4</w:t>
            </w:r>
          </w:p>
        </w:tc>
        <w:tc>
          <w:tcPr>
            <w:tcW w:w="1134"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8</w:t>
            </w:r>
          </w:p>
        </w:tc>
        <w:tc>
          <w:tcPr>
            <w:tcW w:w="709"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4</w:t>
            </w:r>
          </w:p>
        </w:tc>
        <w:tc>
          <w:tcPr>
            <w:tcW w:w="567"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4</w:t>
            </w:r>
          </w:p>
        </w:tc>
        <w:tc>
          <w:tcPr>
            <w:tcW w:w="709"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4</w:t>
            </w:r>
          </w:p>
        </w:tc>
        <w:tc>
          <w:tcPr>
            <w:tcW w:w="992" w:type="dxa"/>
          </w:tcPr>
          <w:p w:rsidR="004F49B8" w:rsidRPr="00B111BE" w:rsidRDefault="004F49B8" w:rsidP="00765F49">
            <w:pPr>
              <w:jc w:val="center"/>
              <w:rPr>
                <w:rFonts w:ascii="Times New Roman" w:eastAsia="Times New Roman" w:hAnsi="Times New Roman" w:cs="Times New Roman"/>
                <w:b/>
                <w:spacing w:val="-2"/>
                <w:sz w:val="24"/>
                <w:szCs w:val="24"/>
              </w:rPr>
            </w:pPr>
            <w:r w:rsidRPr="00B111BE">
              <w:rPr>
                <w:rFonts w:ascii="Times New Roman" w:eastAsia="Times New Roman" w:hAnsi="Times New Roman" w:cs="Times New Roman"/>
                <w:b/>
                <w:spacing w:val="-2"/>
                <w:sz w:val="24"/>
                <w:szCs w:val="24"/>
              </w:rPr>
              <w:t>790</w:t>
            </w:r>
          </w:p>
        </w:tc>
      </w:tr>
    </w:tbl>
    <w:p w:rsidR="004F49B8" w:rsidRPr="00E56C29" w:rsidRDefault="004F49B8" w:rsidP="004F49B8">
      <w:pPr>
        <w:jc w:val="center"/>
        <w:rPr>
          <w:rFonts w:cs="Times New Roman"/>
          <w:color w:val="FF0000"/>
          <w:szCs w:val="24"/>
        </w:rPr>
      </w:pPr>
    </w:p>
    <w:p w:rsidR="004C4125" w:rsidRPr="00817DEB" w:rsidRDefault="004C4125" w:rsidP="004C4125">
      <w:pPr>
        <w:ind w:firstLine="0"/>
        <w:jc w:val="center"/>
        <w:rPr>
          <w:sz w:val="28"/>
          <w:szCs w:val="28"/>
        </w:rPr>
      </w:pPr>
      <w:r w:rsidRPr="00817DEB">
        <w:rPr>
          <w:sz w:val="28"/>
          <w:szCs w:val="28"/>
        </w:rPr>
        <w:t xml:space="preserve">Организации в разрезе по муниципальным районам (городским округам), включенные в Навигатор на конец ноября </w:t>
      </w:r>
      <w:r w:rsidR="00817DEB">
        <w:rPr>
          <w:sz w:val="28"/>
          <w:szCs w:val="28"/>
        </w:rPr>
        <w:t>2021 года</w:t>
      </w:r>
    </w:p>
    <w:p w:rsidR="004C4125" w:rsidRPr="00817DEB" w:rsidRDefault="004C4125" w:rsidP="004C4125">
      <w:pPr>
        <w:ind w:firstLine="0"/>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gridCol w:w="8046"/>
      </w:tblGrid>
      <w:tr w:rsidR="004C4125" w:rsidTr="004C4125">
        <w:tc>
          <w:tcPr>
            <w:tcW w:w="7734" w:type="dxa"/>
          </w:tcPr>
          <w:p w:rsidR="004C4125" w:rsidRDefault="0022469A" w:rsidP="004C4125">
            <w:pPr>
              <w:rPr>
                <w:sz w:val="28"/>
                <w:szCs w:val="28"/>
              </w:rPr>
            </w:pPr>
            <w:r>
              <w:rPr>
                <w:noProof/>
                <w:sz w:val="28"/>
                <w:szCs w:val="28"/>
                <w:lang w:eastAsia="ru-RU"/>
              </w:rPr>
              <w:drawing>
                <wp:inline distT="0" distB="0" distL="0" distR="0" wp14:anchorId="5658618A" wp14:editId="17A2DE86">
                  <wp:extent cx="4473575" cy="4636135"/>
                  <wp:effectExtent l="0" t="0" r="3175" b="1206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7734" w:type="dxa"/>
          </w:tcPr>
          <w:p w:rsidR="004C4125" w:rsidRDefault="00AA1FA5" w:rsidP="004C4125">
            <w:pPr>
              <w:rPr>
                <w:sz w:val="28"/>
                <w:szCs w:val="28"/>
              </w:rPr>
            </w:pPr>
            <w:r>
              <w:rPr>
                <w:noProof/>
                <w:sz w:val="28"/>
                <w:szCs w:val="28"/>
                <w:lang w:eastAsia="ru-RU"/>
              </w:rPr>
              <w:drawing>
                <wp:inline distT="0" distB="0" distL="0" distR="0" wp14:anchorId="5802A085" wp14:editId="77D5006E">
                  <wp:extent cx="4959350" cy="4636135"/>
                  <wp:effectExtent l="0" t="0" r="12700" b="1206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4C4125" w:rsidRDefault="004C4125" w:rsidP="004C4125">
      <w:pPr>
        <w:rPr>
          <w:sz w:val="28"/>
          <w:szCs w:val="28"/>
        </w:rPr>
      </w:pPr>
    </w:p>
    <w:p w:rsidR="004C4125" w:rsidRDefault="004C4125" w:rsidP="004C4125">
      <w:pPr>
        <w:ind w:firstLine="0"/>
        <w:rPr>
          <w:sz w:val="28"/>
          <w:szCs w:val="28"/>
        </w:rPr>
      </w:pPr>
    </w:p>
    <w:p w:rsidR="004C4125" w:rsidRPr="002B1C4B" w:rsidRDefault="004C4125" w:rsidP="004C4125">
      <w:pPr>
        <w:rPr>
          <w:sz w:val="28"/>
          <w:szCs w:val="28"/>
        </w:rPr>
      </w:pPr>
    </w:p>
    <w:p w:rsidR="004C4125" w:rsidRDefault="004C4125" w:rsidP="004C4125">
      <w:pPr>
        <w:rPr>
          <w:sz w:val="28"/>
          <w:szCs w:val="28"/>
        </w:rPr>
      </w:pPr>
    </w:p>
    <w:p w:rsidR="004C4125" w:rsidRDefault="004C4125" w:rsidP="004C4125">
      <w:pPr>
        <w:rPr>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7734"/>
      </w:tblGrid>
      <w:tr w:rsidR="004C4125" w:rsidTr="008902D1">
        <w:trPr>
          <w:jc w:val="center"/>
        </w:trPr>
        <w:tc>
          <w:tcPr>
            <w:tcW w:w="7734" w:type="dxa"/>
          </w:tcPr>
          <w:p w:rsidR="004C4125" w:rsidRDefault="00AA1FA5" w:rsidP="008902D1">
            <w:pPr>
              <w:jc w:val="center"/>
              <w:rPr>
                <w:sz w:val="28"/>
                <w:szCs w:val="28"/>
              </w:rPr>
            </w:pPr>
            <w:r>
              <w:rPr>
                <w:noProof/>
                <w:sz w:val="28"/>
                <w:szCs w:val="28"/>
                <w:lang w:eastAsia="ru-RU"/>
              </w:rPr>
              <w:lastRenderedPageBreak/>
              <w:drawing>
                <wp:inline distT="0" distB="0" distL="0" distR="0" wp14:anchorId="692274D9" wp14:editId="69E9904E">
                  <wp:extent cx="3279775" cy="2969260"/>
                  <wp:effectExtent l="0" t="0" r="15875" b="25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2A01" w:rsidRDefault="007F2A01" w:rsidP="004C4125">
            <w:pPr>
              <w:rPr>
                <w:sz w:val="28"/>
                <w:szCs w:val="28"/>
              </w:rPr>
            </w:pPr>
          </w:p>
        </w:tc>
        <w:tc>
          <w:tcPr>
            <w:tcW w:w="7734" w:type="dxa"/>
          </w:tcPr>
          <w:p w:rsidR="004C4125" w:rsidRDefault="00EF6B7E" w:rsidP="008902D1">
            <w:pPr>
              <w:jc w:val="center"/>
              <w:rPr>
                <w:sz w:val="28"/>
                <w:szCs w:val="28"/>
              </w:rPr>
            </w:pPr>
            <w:r>
              <w:rPr>
                <w:noProof/>
                <w:sz w:val="28"/>
                <w:szCs w:val="28"/>
                <w:lang w:eastAsia="ru-RU"/>
              </w:rPr>
              <w:drawing>
                <wp:inline distT="0" distB="0" distL="0" distR="0" wp14:anchorId="3CE1D62E" wp14:editId="3EE282D8">
                  <wp:extent cx="3054350" cy="2969260"/>
                  <wp:effectExtent l="0" t="0" r="12700" b="25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7F2A01" w:rsidTr="008902D1">
        <w:trPr>
          <w:jc w:val="center"/>
        </w:trPr>
        <w:tc>
          <w:tcPr>
            <w:tcW w:w="7734" w:type="dxa"/>
          </w:tcPr>
          <w:p w:rsidR="00252353" w:rsidRDefault="007F2A01" w:rsidP="008902D1">
            <w:pPr>
              <w:jc w:val="center"/>
              <w:rPr>
                <w:noProof/>
                <w:sz w:val="28"/>
                <w:szCs w:val="28"/>
                <w:lang w:eastAsia="ru-RU"/>
              </w:rPr>
            </w:pPr>
            <w:r>
              <w:rPr>
                <w:noProof/>
                <w:sz w:val="28"/>
                <w:szCs w:val="28"/>
                <w:lang w:eastAsia="ru-RU"/>
              </w:rPr>
              <w:drawing>
                <wp:inline distT="0" distB="0" distL="0" distR="0" wp14:anchorId="7189B103" wp14:editId="4A58A6E4">
                  <wp:extent cx="3279775" cy="3083560"/>
                  <wp:effectExtent l="0" t="0" r="15875" b="25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7734" w:type="dxa"/>
          </w:tcPr>
          <w:p w:rsidR="007F2A01" w:rsidRDefault="00252353" w:rsidP="008902D1">
            <w:pPr>
              <w:jc w:val="center"/>
              <w:rPr>
                <w:noProof/>
                <w:sz w:val="28"/>
                <w:szCs w:val="28"/>
                <w:lang w:eastAsia="ru-RU"/>
              </w:rPr>
            </w:pPr>
            <w:r>
              <w:rPr>
                <w:noProof/>
                <w:sz w:val="28"/>
                <w:szCs w:val="28"/>
                <w:lang w:eastAsia="ru-RU"/>
              </w:rPr>
              <w:drawing>
                <wp:inline distT="0" distB="0" distL="0" distR="0" wp14:anchorId="25FDAE23" wp14:editId="100E39E0">
                  <wp:extent cx="3038475" cy="3083560"/>
                  <wp:effectExtent l="0" t="0" r="9525" b="25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4C4125" w:rsidRDefault="004C4125" w:rsidP="004C4125">
      <w:pPr>
        <w:tabs>
          <w:tab w:val="left" w:pos="1770"/>
        </w:tabs>
        <w:rPr>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7734"/>
      </w:tblGrid>
      <w:tr w:rsidR="00436F4B" w:rsidTr="008902D1">
        <w:trPr>
          <w:jc w:val="center"/>
        </w:trPr>
        <w:tc>
          <w:tcPr>
            <w:tcW w:w="7734" w:type="dxa"/>
          </w:tcPr>
          <w:p w:rsidR="00436F4B" w:rsidRDefault="00436F4B" w:rsidP="008902D1">
            <w:pPr>
              <w:jc w:val="center"/>
              <w:rPr>
                <w:sz w:val="28"/>
                <w:szCs w:val="28"/>
              </w:rPr>
            </w:pPr>
            <w:r>
              <w:rPr>
                <w:noProof/>
                <w:sz w:val="28"/>
                <w:szCs w:val="28"/>
                <w:lang w:eastAsia="ru-RU"/>
              </w:rPr>
              <w:lastRenderedPageBreak/>
              <w:drawing>
                <wp:inline distT="0" distB="0" distL="0" distR="0" wp14:anchorId="2847828F" wp14:editId="5A68798B">
                  <wp:extent cx="3257550" cy="29337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6F4B" w:rsidRDefault="00436F4B" w:rsidP="00AF35C1">
            <w:pPr>
              <w:rPr>
                <w:sz w:val="28"/>
                <w:szCs w:val="28"/>
              </w:rPr>
            </w:pPr>
          </w:p>
        </w:tc>
        <w:tc>
          <w:tcPr>
            <w:tcW w:w="7734" w:type="dxa"/>
          </w:tcPr>
          <w:p w:rsidR="00436F4B" w:rsidRDefault="00436F4B" w:rsidP="008902D1">
            <w:pPr>
              <w:jc w:val="center"/>
              <w:rPr>
                <w:sz w:val="28"/>
                <w:szCs w:val="28"/>
              </w:rPr>
            </w:pPr>
            <w:r>
              <w:rPr>
                <w:noProof/>
                <w:sz w:val="28"/>
                <w:szCs w:val="28"/>
                <w:lang w:eastAsia="ru-RU"/>
              </w:rPr>
              <w:drawing>
                <wp:inline distT="0" distB="0" distL="0" distR="0" wp14:anchorId="78F33E01" wp14:editId="269EA9F2">
                  <wp:extent cx="3190875" cy="29432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436F4B" w:rsidTr="008902D1">
        <w:trPr>
          <w:jc w:val="center"/>
        </w:trPr>
        <w:tc>
          <w:tcPr>
            <w:tcW w:w="7734" w:type="dxa"/>
          </w:tcPr>
          <w:p w:rsidR="00436F4B" w:rsidRDefault="00436F4B" w:rsidP="008902D1">
            <w:pPr>
              <w:jc w:val="center"/>
              <w:rPr>
                <w:noProof/>
                <w:sz w:val="28"/>
                <w:szCs w:val="28"/>
                <w:lang w:eastAsia="ru-RU"/>
              </w:rPr>
            </w:pPr>
            <w:r>
              <w:rPr>
                <w:noProof/>
                <w:sz w:val="28"/>
                <w:szCs w:val="28"/>
                <w:lang w:eastAsia="ru-RU"/>
              </w:rPr>
              <w:drawing>
                <wp:inline distT="0" distB="0" distL="0" distR="0" wp14:anchorId="196C2679" wp14:editId="650CB8A3">
                  <wp:extent cx="3248025" cy="29622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7734" w:type="dxa"/>
          </w:tcPr>
          <w:p w:rsidR="00436F4B" w:rsidRDefault="00436F4B" w:rsidP="008902D1">
            <w:pPr>
              <w:jc w:val="center"/>
              <w:rPr>
                <w:noProof/>
                <w:sz w:val="28"/>
                <w:szCs w:val="28"/>
                <w:lang w:eastAsia="ru-RU"/>
              </w:rPr>
            </w:pPr>
            <w:r>
              <w:rPr>
                <w:noProof/>
                <w:sz w:val="28"/>
                <w:szCs w:val="28"/>
                <w:lang w:eastAsia="ru-RU"/>
              </w:rPr>
              <w:drawing>
                <wp:inline distT="0" distB="0" distL="0" distR="0" wp14:anchorId="21DCC221" wp14:editId="2D102F93">
                  <wp:extent cx="3181350" cy="298132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E34A8" w:rsidTr="008902D1">
        <w:trPr>
          <w:jc w:val="center"/>
        </w:trPr>
        <w:tc>
          <w:tcPr>
            <w:tcW w:w="7734" w:type="dxa"/>
          </w:tcPr>
          <w:p w:rsidR="005E34A8" w:rsidRDefault="0093622B" w:rsidP="008902D1">
            <w:pPr>
              <w:jc w:val="center"/>
              <w:rPr>
                <w:sz w:val="28"/>
                <w:szCs w:val="28"/>
              </w:rPr>
            </w:pPr>
            <w:r>
              <w:rPr>
                <w:noProof/>
                <w:sz w:val="28"/>
                <w:szCs w:val="28"/>
                <w:lang w:eastAsia="ru-RU"/>
              </w:rPr>
              <w:lastRenderedPageBreak/>
              <w:drawing>
                <wp:inline distT="0" distB="0" distL="0" distR="0" wp14:anchorId="2E876730" wp14:editId="1B8E56BC">
                  <wp:extent cx="3343275" cy="29051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34A8" w:rsidRDefault="005E34A8" w:rsidP="00AF35C1">
            <w:pPr>
              <w:rPr>
                <w:sz w:val="28"/>
                <w:szCs w:val="28"/>
              </w:rPr>
            </w:pPr>
          </w:p>
        </w:tc>
        <w:tc>
          <w:tcPr>
            <w:tcW w:w="7734" w:type="dxa"/>
          </w:tcPr>
          <w:p w:rsidR="005E34A8" w:rsidRDefault="00EB66CF" w:rsidP="008902D1">
            <w:pPr>
              <w:jc w:val="center"/>
              <w:rPr>
                <w:sz w:val="28"/>
                <w:szCs w:val="28"/>
              </w:rPr>
            </w:pPr>
            <w:r>
              <w:rPr>
                <w:noProof/>
                <w:sz w:val="28"/>
                <w:szCs w:val="28"/>
                <w:lang w:eastAsia="ru-RU"/>
              </w:rPr>
              <w:drawing>
                <wp:inline distT="0" distB="0" distL="0" distR="0" wp14:anchorId="52984B31" wp14:editId="378985B2">
                  <wp:extent cx="3352800" cy="290512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5E34A8" w:rsidTr="008902D1">
        <w:trPr>
          <w:jc w:val="center"/>
        </w:trPr>
        <w:tc>
          <w:tcPr>
            <w:tcW w:w="7734" w:type="dxa"/>
          </w:tcPr>
          <w:p w:rsidR="005E34A8" w:rsidRDefault="000E576B" w:rsidP="008902D1">
            <w:pPr>
              <w:jc w:val="center"/>
              <w:rPr>
                <w:noProof/>
                <w:sz w:val="28"/>
                <w:szCs w:val="28"/>
                <w:lang w:eastAsia="ru-RU"/>
              </w:rPr>
            </w:pPr>
            <w:r>
              <w:rPr>
                <w:noProof/>
                <w:sz w:val="28"/>
                <w:szCs w:val="28"/>
                <w:lang w:eastAsia="ru-RU"/>
              </w:rPr>
              <w:drawing>
                <wp:inline distT="0" distB="0" distL="0" distR="0" wp14:anchorId="7A01E71E" wp14:editId="360C63BC">
                  <wp:extent cx="3381375" cy="29908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7734" w:type="dxa"/>
          </w:tcPr>
          <w:p w:rsidR="005E34A8" w:rsidRDefault="000E576B" w:rsidP="008902D1">
            <w:pPr>
              <w:jc w:val="center"/>
              <w:rPr>
                <w:noProof/>
                <w:sz w:val="28"/>
                <w:szCs w:val="28"/>
                <w:lang w:eastAsia="ru-RU"/>
              </w:rPr>
            </w:pPr>
            <w:r>
              <w:rPr>
                <w:noProof/>
                <w:sz w:val="28"/>
                <w:szCs w:val="28"/>
                <w:lang w:eastAsia="ru-RU"/>
              </w:rPr>
              <w:drawing>
                <wp:inline distT="0" distB="0" distL="0" distR="0" wp14:anchorId="2B4EA5A5" wp14:editId="03357B91">
                  <wp:extent cx="3390900" cy="30099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4C4125" w:rsidRPr="0054581F" w:rsidRDefault="004C4125" w:rsidP="004C4125">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7734"/>
      </w:tblGrid>
      <w:tr w:rsidR="00A3111E" w:rsidTr="008902D1">
        <w:tc>
          <w:tcPr>
            <w:tcW w:w="7734" w:type="dxa"/>
          </w:tcPr>
          <w:p w:rsidR="00A3111E" w:rsidRDefault="00A3111E" w:rsidP="008902D1">
            <w:pPr>
              <w:jc w:val="center"/>
              <w:rPr>
                <w:sz w:val="28"/>
                <w:szCs w:val="28"/>
              </w:rPr>
            </w:pPr>
            <w:r>
              <w:rPr>
                <w:noProof/>
                <w:sz w:val="28"/>
                <w:szCs w:val="28"/>
                <w:lang w:eastAsia="ru-RU"/>
              </w:rPr>
              <w:lastRenderedPageBreak/>
              <w:drawing>
                <wp:inline distT="0" distB="0" distL="0" distR="0" wp14:anchorId="488B99A3" wp14:editId="2E91E32C">
                  <wp:extent cx="3267075" cy="27908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111E" w:rsidRDefault="00A3111E" w:rsidP="00AF35C1">
            <w:pPr>
              <w:rPr>
                <w:sz w:val="28"/>
                <w:szCs w:val="28"/>
              </w:rPr>
            </w:pPr>
          </w:p>
        </w:tc>
        <w:tc>
          <w:tcPr>
            <w:tcW w:w="7734" w:type="dxa"/>
          </w:tcPr>
          <w:p w:rsidR="00A3111E" w:rsidRDefault="00A3111E" w:rsidP="008902D1">
            <w:pPr>
              <w:jc w:val="center"/>
              <w:rPr>
                <w:sz w:val="28"/>
                <w:szCs w:val="28"/>
              </w:rPr>
            </w:pPr>
            <w:r>
              <w:rPr>
                <w:noProof/>
                <w:sz w:val="28"/>
                <w:szCs w:val="28"/>
                <w:lang w:eastAsia="ru-RU"/>
              </w:rPr>
              <w:drawing>
                <wp:inline distT="0" distB="0" distL="0" distR="0" wp14:anchorId="5B564409" wp14:editId="177CEE4E">
                  <wp:extent cx="3257550" cy="28384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3111E" w:rsidTr="008902D1">
        <w:tc>
          <w:tcPr>
            <w:tcW w:w="7734" w:type="dxa"/>
          </w:tcPr>
          <w:p w:rsidR="00A3111E" w:rsidRDefault="00A3111E" w:rsidP="008902D1">
            <w:pPr>
              <w:jc w:val="center"/>
              <w:rPr>
                <w:noProof/>
                <w:sz w:val="28"/>
                <w:szCs w:val="28"/>
                <w:lang w:eastAsia="ru-RU"/>
              </w:rPr>
            </w:pPr>
            <w:r>
              <w:rPr>
                <w:noProof/>
                <w:sz w:val="28"/>
                <w:szCs w:val="28"/>
                <w:lang w:eastAsia="ru-RU"/>
              </w:rPr>
              <w:drawing>
                <wp:inline distT="0" distB="0" distL="0" distR="0" wp14:anchorId="51CE9565" wp14:editId="7D4615BC">
                  <wp:extent cx="3257550" cy="32766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7734" w:type="dxa"/>
          </w:tcPr>
          <w:p w:rsidR="00A3111E" w:rsidRDefault="009C0634" w:rsidP="008902D1">
            <w:pPr>
              <w:jc w:val="center"/>
              <w:rPr>
                <w:noProof/>
                <w:sz w:val="28"/>
                <w:szCs w:val="28"/>
                <w:lang w:eastAsia="ru-RU"/>
              </w:rPr>
            </w:pPr>
            <w:r>
              <w:rPr>
                <w:noProof/>
                <w:sz w:val="28"/>
                <w:szCs w:val="28"/>
                <w:lang w:eastAsia="ru-RU"/>
              </w:rPr>
              <w:drawing>
                <wp:inline distT="0" distB="0" distL="0" distR="0" wp14:anchorId="4C519AD1" wp14:editId="71AD2A46">
                  <wp:extent cx="3248025" cy="32670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A4936" w:rsidTr="008902D1">
        <w:tc>
          <w:tcPr>
            <w:tcW w:w="7734" w:type="dxa"/>
          </w:tcPr>
          <w:p w:rsidR="00FA4936" w:rsidRDefault="00FA4936" w:rsidP="008902D1">
            <w:pPr>
              <w:jc w:val="center"/>
              <w:rPr>
                <w:sz w:val="28"/>
                <w:szCs w:val="28"/>
              </w:rPr>
            </w:pPr>
            <w:r>
              <w:rPr>
                <w:noProof/>
                <w:sz w:val="28"/>
                <w:szCs w:val="28"/>
                <w:lang w:eastAsia="ru-RU"/>
              </w:rPr>
              <w:lastRenderedPageBreak/>
              <w:drawing>
                <wp:inline distT="0" distB="0" distL="0" distR="0" wp14:anchorId="7BE5A487" wp14:editId="33E5BAF1">
                  <wp:extent cx="3429000" cy="284797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A4936" w:rsidRDefault="00FA4936" w:rsidP="00AF35C1">
            <w:pPr>
              <w:rPr>
                <w:sz w:val="28"/>
                <w:szCs w:val="28"/>
              </w:rPr>
            </w:pPr>
          </w:p>
        </w:tc>
        <w:tc>
          <w:tcPr>
            <w:tcW w:w="7734" w:type="dxa"/>
          </w:tcPr>
          <w:p w:rsidR="00FA4936" w:rsidRDefault="00FA4936" w:rsidP="008902D1">
            <w:pPr>
              <w:jc w:val="center"/>
              <w:rPr>
                <w:sz w:val="28"/>
                <w:szCs w:val="28"/>
              </w:rPr>
            </w:pPr>
            <w:r>
              <w:rPr>
                <w:noProof/>
                <w:sz w:val="28"/>
                <w:szCs w:val="28"/>
                <w:lang w:eastAsia="ru-RU"/>
              </w:rPr>
              <w:drawing>
                <wp:inline distT="0" distB="0" distL="0" distR="0" wp14:anchorId="413074E7" wp14:editId="7B01AA71">
                  <wp:extent cx="3267075" cy="289560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FA4936" w:rsidTr="008902D1">
        <w:tc>
          <w:tcPr>
            <w:tcW w:w="7734" w:type="dxa"/>
          </w:tcPr>
          <w:p w:rsidR="00FA4936" w:rsidRDefault="00E34418" w:rsidP="008902D1">
            <w:pPr>
              <w:jc w:val="center"/>
              <w:rPr>
                <w:noProof/>
                <w:sz w:val="28"/>
                <w:szCs w:val="28"/>
                <w:lang w:eastAsia="ru-RU"/>
              </w:rPr>
            </w:pPr>
            <w:r>
              <w:rPr>
                <w:noProof/>
                <w:sz w:val="28"/>
                <w:szCs w:val="28"/>
                <w:lang w:eastAsia="ru-RU"/>
              </w:rPr>
              <w:drawing>
                <wp:inline distT="0" distB="0" distL="0" distR="0" wp14:anchorId="0EBAE65C" wp14:editId="332409C6">
                  <wp:extent cx="3305175" cy="28098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7734" w:type="dxa"/>
          </w:tcPr>
          <w:p w:rsidR="00FA4936" w:rsidRDefault="00E34418" w:rsidP="008902D1">
            <w:pPr>
              <w:jc w:val="center"/>
              <w:rPr>
                <w:noProof/>
                <w:sz w:val="28"/>
                <w:szCs w:val="28"/>
                <w:lang w:eastAsia="ru-RU"/>
              </w:rPr>
            </w:pPr>
            <w:r>
              <w:rPr>
                <w:noProof/>
                <w:sz w:val="28"/>
                <w:szCs w:val="28"/>
                <w:lang w:eastAsia="ru-RU"/>
              </w:rPr>
              <w:drawing>
                <wp:inline distT="0" distB="0" distL="0" distR="0" wp14:anchorId="3ABFC220" wp14:editId="69872874">
                  <wp:extent cx="3305175" cy="28194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4C4125" w:rsidRPr="0054581F" w:rsidRDefault="004C4125" w:rsidP="004C4125">
      <w:pPr>
        <w:rPr>
          <w:sz w:val="28"/>
          <w:szCs w:val="28"/>
        </w:rPr>
      </w:pPr>
    </w:p>
    <w:p w:rsidR="004C4125" w:rsidRPr="0054581F" w:rsidRDefault="004C4125" w:rsidP="004C4125">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7734"/>
      </w:tblGrid>
      <w:tr w:rsidR="00320AAE" w:rsidTr="008902D1">
        <w:tc>
          <w:tcPr>
            <w:tcW w:w="7734" w:type="dxa"/>
          </w:tcPr>
          <w:p w:rsidR="00320AAE" w:rsidRDefault="00320AAE" w:rsidP="008902D1">
            <w:pPr>
              <w:jc w:val="center"/>
              <w:rPr>
                <w:sz w:val="28"/>
                <w:szCs w:val="28"/>
              </w:rPr>
            </w:pPr>
            <w:r>
              <w:rPr>
                <w:noProof/>
                <w:sz w:val="28"/>
                <w:szCs w:val="28"/>
                <w:lang w:eastAsia="ru-RU"/>
              </w:rPr>
              <w:lastRenderedPageBreak/>
              <w:drawing>
                <wp:inline distT="0" distB="0" distL="0" distR="0" wp14:anchorId="5146B719" wp14:editId="20EB19FE">
                  <wp:extent cx="3476625" cy="299085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20AAE" w:rsidRDefault="00320AAE" w:rsidP="00AF35C1">
            <w:pPr>
              <w:rPr>
                <w:sz w:val="28"/>
                <w:szCs w:val="28"/>
              </w:rPr>
            </w:pPr>
          </w:p>
        </w:tc>
        <w:tc>
          <w:tcPr>
            <w:tcW w:w="7734" w:type="dxa"/>
          </w:tcPr>
          <w:p w:rsidR="00320AAE" w:rsidRDefault="00320AAE" w:rsidP="008902D1">
            <w:pPr>
              <w:jc w:val="center"/>
              <w:rPr>
                <w:sz w:val="28"/>
                <w:szCs w:val="28"/>
              </w:rPr>
            </w:pPr>
            <w:r>
              <w:rPr>
                <w:noProof/>
                <w:sz w:val="28"/>
                <w:szCs w:val="28"/>
                <w:lang w:eastAsia="ru-RU"/>
              </w:rPr>
              <w:drawing>
                <wp:inline distT="0" distB="0" distL="0" distR="0" wp14:anchorId="1DB58785" wp14:editId="581CB7A8">
                  <wp:extent cx="3429000" cy="30099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320AAE" w:rsidTr="008902D1">
        <w:tc>
          <w:tcPr>
            <w:tcW w:w="7734" w:type="dxa"/>
          </w:tcPr>
          <w:p w:rsidR="00320AAE" w:rsidRDefault="0093622B" w:rsidP="008902D1">
            <w:pPr>
              <w:jc w:val="center"/>
              <w:rPr>
                <w:noProof/>
                <w:sz w:val="28"/>
                <w:szCs w:val="28"/>
                <w:lang w:eastAsia="ru-RU"/>
              </w:rPr>
            </w:pPr>
            <w:r>
              <w:rPr>
                <w:noProof/>
                <w:sz w:val="28"/>
                <w:szCs w:val="28"/>
                <w:lang w:eastAsia="ru-RU"/>
              </w:rPr>
              <w:drawing>
                <wp:inline distT="0" distB="0" distL="0" distR="0" wp14:anchorId="5EF49215" wp14:editId="6795130F">
                  <wp:extent cx="3486150" cy="30861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7734" w:type="dxa"/>
          </w:tcPr>
          <w:p w:rsidR="00320AAE" w:rsidRDefault="00CF1125" w:rsidP="008902D1">
            <w:pPr>
              <w:jc w:val="center"/>
              <w:rPr>
                <w:noProof/>
                <w:sz w:val="28"/>
                <w:szCs w:val="28"/>
                <w:lang w:eastAsia="ru-RU"/>
              </w:rPr>
            </w:pPr>
            <w:r>
              <w:rPr>
                <w:noProof/>
                <w:sz w:val="28"/>
                <w:szCs w:val="28"/>
                <w:lang w:eastAsia="ru-RU"/>
              </w:rPr>
              <w:drawing>
                <wp:inline distT="0" distB="0" distL="0" distR="0" wp14:anchorId="1BCB8899" wp14:editId="6A4411AC">
                  <wp:extent cx="3429000" cy="31051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C260A7" w:rsidTr="008902D1">
        <w:tc>
          <w:tcPr>
            <w:tcW w:w="7734" w:type="dxa"/>
          </w:tcPr>
          <w:p w:rsidR="00C260A7" w:rsidRDefault="00C260A7" w:rsidP="008902D1">
            <w:pPr>
              <w:jc w:val="center"/>
              <w:rPr>
                <w:sz w:val="28"/>
                <w:szCs w:val="28"/>
              </w:rPr>
            </w:pPr>
            <w:r>
              <w:rPr>
                <w:noProof/>
                <w:sz w:val="28"/>
                <w:szCs w:val="28"/>
                <w:lang w:eastAsia="ru-RU"/>
              </w:rPr>
              <w:lastRenderedPageBreak/>
              <w:drawing>
                <wp:inline distT="0" distB="0" distL="0" distR="0" wp14:anchorId="20ACE036" wp14:editId="23224C23">
                  <wp:extent cx="3476625" cy="308610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60A7" w:rsidRDefault="00C260A7" w:rsidP="00AF35C1">
            <w:pPr>
              <w:rPr>
                <w:sz w:val="28"/>
                <w:szCs w:val="28"/>
              </w:rPr>
            </w:pPr>
          </w:p>
        </w:tc>
        <w:tc>
          <w:tcPr>
            <w:tcW w:w="7734" w:type="dxa"/>
          </w:tcPr>
          <w:p w:rsidR="00C260A7" w:rsidRDefault="0093622B" w:rsidP="008902D1">
            <w:pPr>
              <w:jc w:val="center"/>
              <w:rPr>
                <w:sz w:val="28"/>
                <w:szCs w:val="28"/>
              </w:rPr>
            </w:pPr>
            <w:r>
              <w:rPr>
                <w:noProof/>
                <w:sz w:val="28"/>
                <w:szCs w:val="28"/>
                <w:lang w:eastAsia="ru-RU"/>
              </w:rPr>
              <w:drawing>
                <wp:inline distT="0" distB="0" distL="0" distR="0" wp14:anchorId="0ECA50F8" wp14:editId="0290EDB9">
                  <wp:extent cx="3409950" cy="30670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47236C" w:rsidRDefault="0047236C" w:rsidP="003C736E">
      <w:pPr>
        <w:tabs>
          <w:tab w:val="left" w:pos="2370"/>
        </w:tabs>
        <w:ind w:firstLine="0"/>
        <w:rPr>
          <w:sz w:val="28"/>
          <w:szCs w:val="28"/>
        </w:rPr>
        <w:sectPr w:rsidR="0047236C" w:rsidSect="00817DEB">
          <w:pgSz w:w="16838" w:h="11906" w:orient="landscape"/>
          <w:pgMar w:top="539" w:right="680" w:bottom="180" w:left="680" w:header="709" w:footer="709" w:gutter="0"/>
          <w:cols w:space="708"/>
          <w:docGrid w:linePitch="360"/>
        </w:sectPr>
      </w:pPr>
    </w:p>
    <w:p w:rsidR="008372E2" w:rsidRDefault="00872E0B" w:rsidP="008372E2">
      <w:pPr>
        <w:spacing w:line="276" w:lineRule="auto"/>
        <w:rPr>
          <w:rFonts w:eastAsia="Times New Roman" w:cs="Times New Roman"/>
          <w:color w:val="000000"/>
          <w:sz w:val="28"/>
          <w:szCs w:val="28"/>
          <w:lang w:eastAsia="ru-RU"/>
        </w:rPr>
      </w:pPr>
      <w:r>
        <w:rPr>
          <w:color w:val="000000"/>
          <w:sz w:val="28"/>
          <w:szCs w:val="28"/>
        </w:rPr>
        <w:lastRenderedPageBreak/>
        <w:t xml:space="preserve">2. </w:t>
      </w:r>
      <w:r w:rsidR="008372E2" w:rsidRPr="007F5022">
        <w:rPr>
          <w:b/>
          <w:color w:val="000000"/>
          <w:sz w:val="28"/>
          <w:szCs w:val="28"/>
        </w:rPr>
        <w:t>Дополнительные общеобразовательные программы</w:t>
      </w:r>
      <w:r w:rsidR="008372E2">
        <w:rPr>
          <w:color w:val="000000"/>
          <w:sz w:val="28"/>
          <w:szCs w:val="28"/>
        </w:rPr>
        <w:t xml:space="preserve"> в региональном навигаторе дополнительного образования детей Вологодской области </w:t>
      </w:r>
      <w:r w:rsidR="008372E2" w:rsidRPr="00AE2BD9">
        <w:rPr>
          <w:rFonts w:eastAsia="Times New Roman" w:cs="Times New Roman"/>
          <w:color w:val="000000"/>
          <w:sz w:val="28"/>
          <w:szCs w:val="28"/>
          <w:lang w:eastAsia="ru-RU"/>
        </w:rPr>
        <w:t>разделены по реестрам программ:</w:t>
      </w:r>
      <w:r w:rsidR="008372E2">
        <w:rPr>
          <w:rFonts w:eastAsia="Times New Roman" w:cs="Times New Roman"/>
          <w:color w:val="000000"/>
          <w:sz w:val="28"/>
          <w:szCs w:val="28"/>
          <w:lang w:eastAsia="ru-RU"/>
        </w:rPr>
        <w:t xml:space="preserve"> </w:t>
      </w:r>
    </w:p>
    <w:p w:rsidR="008372E2" w:rsidRDefault="008372E2" w:rsidP="008372E2">
      <w:pPr>
        <w:spacing w:line="276" w:lineRule="auto"/>
        <w:rPr>
          <w:rFonts w:eastAsia="Times New Roman" w:cs="Times New Roman"/>
          <w:color w:val="000000"/>
          <w:sz w:val="28"/>
          <w:szCs w:val="28"/>
          <w:lang w:eastAsia="ru-RU"/>
        </w:rPr>
      </w:pPr>
      <w:r>
        <w:rPr>
          <w:rFonts w:eastAsia="Times New Roman" w:cs="Times New Roman"/>
          <w:color w:val="000000"/>
          <w:sz w:val="28"/>
          <w:szCs w:val="28"/>
          <w:lang w:eastAsia="ru-RU"/>
        </w:rPr>
        <w:t xml:space="preserve">- </w:t>
      </w:r>
      <w:r>
        <w:rPr>
          <w:rFonts w:eastAsia="Times New Roman" w:cs="Times New Roman"/>
          <w:bCs/>
          <w:iCs/>
          <w:color w:val="000000"/>
          <w:sz w:val="28"/>
          <w:szCs w:val="28"/>
          <w:lang w:eastAsia="ru-RU"/>
        </w:rPr>
        <w:t>р</w:t>
      </w:r>
      <w:r w:rsidRPr="00AE2BD9">
        <w:rPr>
          <w:rFonts w:eastAsia="Times New Roman" w:cs="Times New Roman"/>
          <w:bCs/>
          <w:iCs/>
          <w:color w:val="000000"/>
          <w:sz w:val="28"/>
          <w:szCs w:val="28"/>
          <w:lang w:eastAsia="ru-RU"/>
        </w:rPr>
        <w:t>еестр бюджетных программ</w:t>
      </w:r>
      <w:r>
        <w:rPr>
          <w:rFonts w:eastAsia="Times New Roman" w:cs="Times New Roman"/>
          <w:color w:val="000000"/>
          <w:sz w:val="28"/>
          <w:szCs w:val="28"/>
          <w:lang w:eastAsia="ru-RU"/>
        </w:rPr>
        <w:t xml:space="preserve"> </w:t>
      </w:r>
      <w:r w:rsidRPr="00AE2BD9">
        <w:rPr>
          <w:rFonts w:eastAsia="Times New Roman" w:cs="Times New Roman"/>
          <w:color w:val="000000"/>
          <w:sz w:val="28"/>
          <w:szCs w:val="28"/>
          <w:lang w:eastAsia="ru-RU"/>
        </w:rPr>
        <w:t>(предпрофессиональные, значимые, иные образовательные)</w:t>
      </w:r>
      <w:r>
        <w:rPr>
          <w:rFonts w:eastAsia="Times New Roman" w:cs="Times New Roman"/>
          <w:color w:val="000000"/>
          <w:sz w:val="28"/>
          <w:szCs w:val="28"/>
          <w:lang w:eastAsia="ru-RU"/>
        </w:rPr>
        <w:t xml:space="preserve"> </w:t>
      </w:r>
      <w:r w:rsidRPr="00AE2BD9">
        <w:rPr>
          <w:rFonts w:eastAsia="Times New Roman" w:cs="Times New Roman"/>
          <w:color w:val="000000"/>
          <w:sz w:val="28"/>
          <w:szCs w:val="28"/>
          <w:lang w:eastAsia="ru-RU"/>
        </w:rPr>
        <w:t>–</w:t>
      </w:r>
      <w:r>
        <w:rPr>
          <w:rFonts w:eastAsia="Times New Roman" w:cs="Times New Roman"/>
          <w:color w:val="000000"/>
          <w:sz w:val="28"/>
          <w:szCs w:val="28"/>
          <w:lang w:eastAsia="ru-RU"/>
        </w:rPr>
        <w:t xml:space="preserve"> </w:t>
      </w:r>
      <w:r w:rsidRPr="00AE2BD9">
        <w:rPr>
          <w:rFonts w:eastAsia="Times New Roman" w:cs="Times New Roman"/>
          <w:color w:val="000000"/>
          <w:sz w:val="28"/>
          <w:szCs w:val="28"/>
          <w:lang w:eastAsia="ru-RU"/>
        </w:rPr>
        <w:t>обучение по данным программам оплачивает</w:t>
      </w:r>
      <w:r>
        <w:rPr>
          <w:rFonts w:eastAsia="Times New Roman" w:cs="Times New Roman"/>
          <w:color w:val="000000"/>
          <w:sz w:val="28"/>
          <w:szCs w:val="28"/>
          <w:lang w:eastAsia="ru-RU"/>
        </w:rPr>
        <w:t>ся</w:t>
      </w:r>
      <w:r w:rsidRPr="00AE2BD9">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муниципалитетом;</w:t>
      </w:r>
    </w:p>
    <w:p w:rsidR="008372E2" w:rsidRDefault="008372E2" w:rsidP="008372E2">
      <w:pPr>
        <w:spacing w:line="276" w:lineRule="auto"/>
        <w:rPr>
          <w:rFonts w:eastAsia="Times New Roman" w:cs="Times New Roman"/>
          <w:color w:val="000000"/>
          <w:sz w:val="28"/>
          <w:szCs w:val="28"/>
          <w:lang w:eastAsia="ru-RU"/>
        </w:rPr>
      </w:pPr>
      <w:r>
        <w:rPr>
          <w:rFonts w:eastAsia="Times New Roman" w:cs="Times New Roman"/>
          <w:color w:val="000000"/>
          <w:sz w:val="28"/>
          <w:szCs w:val="28"/>
          <w:lang w:eastAsia="ru-RU"/>
        </w:rPr>
        <w:t>- р</w:t>
      </w:r>
      <w:r w:rsidRPr="00867CA2">
        <w:rPr>
          <w:rFonts w:eastAsia="Times New Roman" w:cs="Times New Roman"/>
          <w:bCs/>
          <w:iCs/>
          <w:color w:val="000000"/>
          <w:sz w:val="28"/>
          <w:szCs w:val="28"/>
          <w:lang w:eastAsia="ru-RU"/>
        </w:rPr>
        <w:t>еестр платных программ</w:t>
      </w:r>
      <w:r>
        <w:rPr>
          <w:rFonts w:eastAsia="Times New Roman" w:cs="Times New Roman"/>
          <w:bCs/>
          <w:iCs/>
          <w:color w:val="000000"/>
          <w:sz w:val="28"/>
          <w:szCs w:val="28"/>
          <w:lang w:eastAsia="ru-RU"/>
        </w:rPr>
        <w:t xml:space="preserve"> </w:t>
      </w:r>
      <w:r w:rsidRPr="00AE2BD9">
        <w:rPr>
          <w:rFonts w:eastAsia="Times New Roman" w:cs="Times New Roman"/>
          <w:color w:val="000000"/>
          <w:sz w:val="28"/>
          <w:szCs w:val="28"/>
          <w:lang w:eastAsia="ru-RU"/>
        </w:rPr>
        <w:t>– обучение по платным программам</w:t>
      </w:r>
      <w:r>
        <w:rPr>
          <w:rFonts w:eastAsia="Times New Roman" w:cs="Times New Roman"/>
          <w:color w:val="000000"/>
          <w:sz w:val="28"/>
          <w:szCs w:val="28"/>
          <w:lang w:eastAsia="ru-RU"/>
        </w:rPr>
        <w:t xml:space="preserve"> </w:t>
      </w:r>
      <w:r w:rsidRPr="00867CA2">
        <w:rPr>
          <w:rFonts w:eastAsia="Times New Roman" w:cs="Times New Roman"/>
          <w:bCs/>
          <w:iCs/>
          <w:color w:val="000000"/>
          <w:sz w:val="28"/>
          <w:szCs w:val="28"/>
          <w:lang w:eastAsia="ru-RU"/>
        </w:rPr>
        <w:t>оплачивает родитель</w:t>
      </w:r>
      <w:r>
        <w:rPr>
          <w:rFonts w:eastAsia="Times New Roman" w:cs="Times New Roman"/>
          <w:color w:val="000000"/>
          <w:sz w:val="28"/>
          <w:szCs w:val="28"/>
          <w:lang w:eastAsia="ru-RU"/>
        </w:rPr>
        <w:t xml:space="preserve"> (законный представитель) </w:t>
      </w:r>
      <w:r w:rsidRPr="00AE2BD9">
        <w:rPr>
          <w:rFonts w:eastAsia="Times New Roman" w:cs="Times New Roman"/>
          <w:color w:val="000000"/>
          <w:sz w:val="28"/>
          <w:szCs w:val="28"/>
          <w:lang w:eastAsia="ru-RU"/>
        </w:rPr>
        <w:t>из собственных средств полностью</w:t>
      </w:r>
      <w:r>
        <w:rPr>
          <w:rFonts w:eastAsia="Times New Roman" w:cs="Times New Roman"/>
          <w:color w:val="000000"/>
          <w:sz w:val="28"/>
          <w:szCs w:val="28"/>
          <w:lang w:eastAsia="ru-RU"/>
        </w:rPr>
        <w:t>;</w:t>
      </w:r>
    </w:p>
    <w:p w:rsidR="008372E2" w:rsidRPr="00AE2BD9" w:rsidRDefault="008372E2" w:rsidP="008372E2">
      <w:pPr>
        <w:spacing w:line="276" w:lineRule="auto"/>
        <w:rPr>
          <w:rFonts w:eastAsia="Times New Roman" w:cs="Times New Roman"/>
          <w:color w:val="000000"/>
          <w:szCs w:val="24"/>
          <w:lang w:eastAsia="ru-RU"/>
        </w:rPr>
      </w:pPr>
      <w:r w:rsidRPr="00867CA2">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р</w:t>
      </w:r>
      <w:r w:rsidRPr="00867CA2">
        <w:rPr>
          <w:rFonts w:eastAsia="Times New Roman" w:cs="Times New Roman"/>
          <w:bCs/>
          <w:iCs/>
          <w:color w:val="000000"/>
          <w:sz w:val="28"/>
          <w:szCs w:val="28"/>
          <w:lang w:eastAsia="ru-RU"/>
        </w:rPr>
        <w:t>еестр сертифицированных программ</w:t>
      </w:r>
      <w:r>
        <w:rPr>
          <w:rFonts w:eastAsia="Times New Roman" w:cs="Times New Roman"/>
          <w:color w:val="000000"/>
          <w:sz w:val="28"/>
          <w:szCs w:val="28"/>
          <w:lang w:eastAsia="ru-RU"/>
        </w:rPr>
        <w:t xml:space="preserve"> </w:t>
      </w:r>
      <w:r w:rsidRPr="00AE2BD9">
        <w:rPr>
          <w:rFonts w:eastAsia="Times New Roman" w:cs="Times New Roman"/>
          <w:color w:val="000000"/>
          <w:sz w:val="28"/>
          <w:szCs w:val="28"/>
          <w:lang w:eastAsia="ru-RU"/>
        </w:rPr>
        <w:t>– такие программы тоже платные, но обучение по ним полностью или частично можно оплатить</w:t>
      </w:r>
      <w:r>
        <w:rPr>
          <w:rFonts w:eastAsia="Times New Roman" w:cs="Times New Roman"/>
          <w:color w:val="000000"/>
          <w:sz w:val="28"/>
          <w:szCs w:val="28"/>
          <w:lang w:eastAsia="ru-RU"/>
        </w:rPr>
        <w:t xml:space="preserve"> </w:t>
      </w:r>
      <w:r w:rsidRPr="009D0298">
        <w:rPr>
          <w:rFonts w:eastAsia="Times New Roman" w:cs="Times New Roman"/>
          <w:bCs/>
          <w:iCs/>
          <w:color w:val="000000"/>
          <w:sz w:val="28"/>
          <w:szCs w:val="28"/>
          <w:lang w:eastAsia="ru-RU"/>
        </w:rPr>
        <w:t>средствами сертификата</w:t>
      </w:r>
      <w:r w:rsidRPr="00AE2BD9">
        <w:rPr>
          <w:rFonts w:eastAsia="Times New Roman" w:cs="Times New Roman"/>
          <w:color w:val="000000"/>
          <w:sz w:val="28"/>
          <w:szCs w:val="28"/>
          <w:lang w:eastAsia="ru-RU"/>
        </w:rPr>
        <w:t>.</w:t>
      </w:r>
    </w:p>
    <w:p w:rsidR="008372E2" w:rsidRDefault="008372E2" w:rsidP="008372E2">
      <w:pPr>
        <w:spacing w:line="276" w:lineRule="auto"/>
        <w:rPr>
          <w:color w:val="000000"/>
          <w:sz w:val="28"/>
          <w:szCs w:val="28"/>
        </w:rPr>
      </w:pPr>
      <w:r>
        <w:rPr>
          <w:color w:val="000000"/>
          <w:sz w:val="28"/>
          <w:szCs w:val="28"/>
        </w:rPr>
        <w:t xml:space="preserve">На конец </w:t>
      </w:r>
      <w:r w:rsidRPr="00547B6F">
        <w:rPr>
          <w:color w:val="000000"/>
          <w:sz w:val="28"/>
          <w:szCs w:val="28"/>
        </w:rPr>
        <w:t>ноября 2021 года на портале персонифицированного дополнительного образования детей Вологодской области размещены 8513 дополнительных общеобразовательных программ, в т.ч.</w:t>
      </w:r>
      <w:r>
        <w:rPr>
          <w:color w:val="000000"/>
          <w:sz w:val="28"/>
          <w:szCs w:val="28"/>
        </w:rPr>
        <w:t>:</w:t>
      </w:r>
    </w:p>
    <w:p w:rsidR="008372E2" w:rsidRDefault="008372E2" w:rsidP="008372E2">
      <w:pPr>
        <w:spacing w:line="276" w:lineRule="auto"/>
        <w:rPr>
          <w:color w:val="000000"/>
          <w:sz w:val="28"/>
          <w:szCs w:val="28"/>
        </w:rPr>
      </w:pPr>
      <w:r>
        <w:rPr>
          <w:color w:val="000000"/>
          <w:sz w:val="28"/>
          <w:szCs w:val="28"/>
        </w:rPr>
        <w:t xml:space="preserve">- </w:t>
      </w:r>
      <w:r w:rsidRPr="00547B6F">
        <w:rPr>
          <w:color w:val="000000"/>
          <w:sz w:val="28"/>
          <w:szCs w:val="28"/>
        </w:rPr>
        <w:t xml:space="preserve">2161 программа находится в реестре сертифицированных программ, </w:t>
      </w:r>
    </w:p>
    <w:p w:rsidR="008372E2" w:rsidRDefault="008372E2" w:rsidP="008372E2">
      <w:pPr>
        <w:spacing w:line="276" w:lineRule="auto"/>
        <w:rPr>
          <w:color w:val="000000"/>
          <w:sz w:val="28"/>
          <w:szCs w:val="28"/>
        </w:rPr>
      </w:pPr>
      <w:r>
        <w:rPr>
          <w:sz w:val="28"/>
          <w:szCs w:val="28"/>
        </w:rPr>
        <w:t xml:space="preserve">- </w:t>
      </w:r>
      <w:r w:rsidRPr="00547B6F">
        <w:rPr>
          <w:sz w:val="28"/>
          <w:szCs w:val="28"/>
        </w:rPr>
        <w:t>4271</w:t>
      </w:r>
      <w:r w:rsidRPr="00547B6F">
        <w:rPr>
          <w:color w:val="FF0000"/>
          <w:sz w:val="28"/>
          <w:szCs w:val="28"/>
        </w:rPr>
        <w:t xml:space="preserve"> </w:t>
      </w:r>
      <w:r w:rsidRPr="00547B6F">
        <w:rPr>
          <w:sz w:val="28"/>
          <w:szCs w:val="28"/>
        </w:rPr>
        <w:t>дополнительная общеобразовательная</w:t>
      </w:r>
      <w:r w:rsidRPr="00547B6F">
        <w:rPr>
          <w:color w:val="FF0000"/>
          <w:sz w:val="28"/>
          <w:szCs w:val="28"/>
        </w:rPr>
        <w:t xml:space="preserve"> </w:t>
      </w:r>
      <w:r w:rsidRPr="00547B6F">
        <w:rPr>
          <w:color w:val="000000"/>
          <w:sz w:val="28"/>
          <w:szCs w:val="28"/>
        </w:rPr>
        <w:t>программа в реестре бюджетных программ (в т.ч. 194 предпрофессиональных, 757 значимых и 3320 иных программ)</w:t>
      </w:r>
      <w:r>
        <w:rPr>
          <w:color w:val="000000"/>
          <w:sz w:val="28"/>
          <w:szCs w:val="28"/>
        </w:rPr>
        <w:t>,</w:t>
      </w:r>
    </w:p>
    <w:p w:rsidR="008372E2" w:rsidRPr="00547B6F" w:rsidRDefault="008372E2" w:rsidP="008372E2">
      <w:pPr>
        <w:spacing w:line="276" w:lineRule="auto"/>
        <w:rPr>
          <w:color w:val="000000"/>
          <w:sz w:val="28"/>
          <w:szCs w:val="28"/>
        </w:rPr>
      </w:pPr>
      <w:r>
        <w:rPr>
          <w:color w:val="000000"/>
          <w:sz w:val="28"/>
          <w:szCs w:val="28"/>
        </w:rPr>
        <w:t xml:space="preserve">- </w:t>
      </w:r>
      <w:r w:rsidRPr="00547B6F">
        <w:rPr>
          <w:sz w:val="28"/>
          <w:szCs w:val="28"/>
        </w:rPr>
        <w:t>2516</w:t>
      </w:r>
      <w:r w:rsidRPr="00547B6F">
        <w:rPr>
          <w:color w:val="000000"/>
          <w:sz w:val="28"/>
          <w:szCs w:val="28"/>
        </w:rPr>
        <w:t xml:space="preserve"> программ в реестре платных программ навигатора.</w:t>
      </w:r>
    </w:p>
    <w:p w:rsidR="008372E2" w:rsidRPr="00547B6F" w:rsidRDefault="008372E2" w:rsidP="008372E2">
      <w:pPr>
        <w:spacing w:line="276" w:lineRule="auto"/>
        <w:rPr>
          <w:color w:val="000000"/>
          <w:sz w:val="28"/>
          <w:szCs w:val="28"/>
        </w:rPr>
      </w:pPr>
    </w:p>
    <w:p w:rsidR="008372E2" w:rsidRPr="00547B6F" w:rsidRDefault="008372E2" w:rsidP="008372E2">
      <w:pPr>
        <w:spacing w:line="276" w:lineRule="auto"/>
        <w:jc w:val="center"/>
        <w:rPr>
          <w:color w:val="000000"/>
          <w:sz w:val="28"/>
          <w:szCs w:val="28"/>
        </w:rPr>
      </w:pPr>
      <w:r w:rsidRPr="00547B6F">
        <w:rPr>
          <w:i/>
          <w:color w:val="000000"/>
          <w:sz w:val="28"/>
          <w:szCs w:val="28"/>
        </w:rPr>
        <w:t>Информация по количеству программ по направленностям дополнительного образования в Вологодской области</w:t>
      </w:r>
      <w:r w:rsidRPr="00547B6F">
        <w:rPr>
          <w:color w:val="000000"/>
          <w:sz w:val="28"/>
          <w:szCs w:val="28"/>
        </w:rPr>
        <w:t xml:space="preserve"> </w:t>
      </w:r>
    </w:p>
    <w:p w:rsidR="008372E2" w:rsidRDefault="008372E2" w:rsidP="008372E2">
      <w:pPr>
        <w:ind w:firstLine="0"/>
        <w:jc w:val="center"/>
        <w:rPr>
          <w:rFonts w:cs="Times New Roman"/>
          <w:b/>
          <w:sz w:val="28"/>
          <w:szCs w:val="28"/>
        </w:rPr>
      </w:pPr>
    </w:p>
    <w:tbl>
      <w:tblPr>
        <w:tblW w:w="10247" w:type="dxa"/>
        <w:tblInd w:w="96" w:type="dxa"/>
        <w:tblLook w:val="04A0" w:firstRow="1" w:lastRow="0" w:firstColumn="1" w:lastColumn="0" w:noHBand="0" w:noVBand="1"/>
      </w:tblPr>
      <w:tblGrid>
        <w:gridCol w:w="2456"/>
        <w:gridCol w:w="766"/>
        <w:gridCol w:w="1229"/>
        <w:gridCol w:w="1229"/>
        <w:gridCol w:w="1229"/>
        <w:gridCol w:w="1229"/>
        <w:gridCol w:w="1229"/>
        <w:gridCol w:w="880"/>
      </w:tblGrid>
      <w:tr w:rsidR="008372E2" w:rsidRPr="004E7B70" w:rsidTr="008372E2">
        <w:trPr>
          <w:trHeight w:val="759"/>
        </w:trPr>
        <w:tc>
          <w:tcPr>
            <w:tcW w:w="2437" w:type="dxa"/>
            <w:vMerge w:val="restart"/>
            <w:tcBorders>
              <w:top w:val="single" w:sz="4" w:space="0" w:color="auto"/>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Реестр программ </w:t>
            </w:r>
          </w:p>
        </w:tc>
        <w:tc>
          <w:tcPr>
            <w:tcW w:w="6911" w:type="dxa"/>
            <w:gridSpan w:val="6"/>
            <w:tcBorders>
              <w:top w:val="single" w:sz="4" w:space="0" w:color="auto"/>
              <w:left w:val="single" w:sz="4" w:space="0" w:color="auto"/>
              <w:bottom w:val="single" w:sz="4" w:space="0" w:color="000000"/>
              <w:right w:val="single" w:sz="4" w:space="0" w:color="auto"/>
            </w:tcBorders>
            <w:shd w:val="clear" w:color="auto" w:fill="auto"/>
            <w:noWrap/>
            <w:vAlign w:val="center"/>
          </w:tcPr>
          <w:p w:rsidR="008372E2" w:rsidRPr="004E7B70" w:rsidRDefault="008372E2" w:rsidP="008372E2">
            <w:pPr>
              <w:ind w:firstLine="0"/>
              <w:jc w:val="center"/>
              <w:rPr>
                <w:rFonts w:eastAsia="Times New Roman"/>
                <w:bCs/>
                <w:color w:val="000000"/>
                <w:sz w:val="22"/>
                <w:lang w:eastAsia="ru-RU"/>
              </w:rPr>
            </w:pPr>
            <w:r>
              <w:rPr>
                <w:rFonts w:eastAsia="Times New Roman"/>
                <w:bCs/>
                <w:color w:val="000000"/>
                <w:sz w:val="22"/>
                <w:lang w:eastAsia="ru-RU"/>
              </w:rPr>
              <w:t>Направленности дополнительного образования</w:t>
            </w:r>
          </w:p>
        </w:tc>
        <w:tc>
          <w:tcPr>
            <w:tcW w:w="899" w:type="dxa"/>
            <w:vMerge w:val="restart"/>
            <w:tcBorders>
              <w:top w:val="single" w:sz="4" w:space="0" w:color="auto"/>
              <w:left w:val="single" w:sz="4" w:space="0" w:color="auto"/>
              <w:right w:val="single" w:sz="4" w:space="0" w:color="auto"/>
            </w:tcBorders>
          </w:tcPr>
          <w:p w:rsidR="008372E2" w:rsidRPr="004E7B70" w:rsidRDefault="008372E2" w:rsidP="008372E2">
            <w:pPr>
              <w:ind w:firstLine="0"/>
              <w:jc w:val="center"/>
              <w:rPr>
                <w:rFonts w:eastAsia="Times New Roman"/>
                <w:bCs/>
                <w:color w:val="000000"/>
                <w:sz w:val="22"/>
                <w:lang w:eastAsia="ru-RU"/>
              </w:rPr>
            </w:pPr>
            <w:r>
              <w:rPr>
                <w:rFonts w:eastAsia="Times New Roman"/>
                <w:bCs/>
                <w:color w:val="000000"/>
                <w:sz w:val="22"/>
                <w:lang w:eastAsia="ru-RU"/>
              </w:rPr>
              <w:t>Всего</w:t>
            </w:r>
          </w:p>
        </w:tc>
      </w:tr>
      <w:tr w:rsidR="008372E2" w:rsidRPr="004E7B70" w:rsidTr="008372E2">
        <w:trPr>
          <w:cantSplit/>
          <w:trHeight w:val="2147"/>
        </w:trPr>
        <w:tc>
          <w:tcPr>
            <w:tcW w:w="2437" w:type="dxa"/>
            <w:vMerge/>
            <w:tcBorders>
              <w:left w:val="single" w:sz="4" w:space="0" w:color="auto"/>
              <w:bottom w:val="single" w:sz="4" w:space="0" w:color="000000"/>
              <w:right w:val="single" w:sz="4" w:space="0" w:color="auto"/>
            </w:tcBorders>
            <w:vAlign w:val="center"/>
          </w:tcPr>
          <w:p w:rsidR="008372E2" w:rsidRPr="00AF6734" w:rsidRDefault="008372E2" w:rsidP="008372E2">
            <w:pPr>
              <w:jc w:val="left"/>
              <w:rPr>
                <w:rFonts w:eastAsia="Times New Roman"/>
                <w:bCs/>
                <w:color w:val="000000"/>
                <w:sz w:val="22"/>
                <w:lang w:eastAsia="ru-RU"/>
              </w:rPr>
            </w:pPr>
          </w:p>
        </w:tc>
        <w:tc>
          <w:tcPr>
            <w:tcW w:w="766"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техническая</w:t>
            </w:r>
          </w:p>
        </w:tc>
        <w:tc>
          <w:tcPr>
            <w:tcW w:w="1229"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Естественнонаучная</w:t>
            </w:r>
          </w:p>
        </w:tc>
        <w:tc>
          <w:tcPr>
            <w:tcW w:w="1229"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Физкультурно-спортивная</w:t>
            </w:r>
          </w:p>
        </w:tc>
        <w:tc>
          <w:tcPr>
            <w:tcW w:w="1229"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Художественная</w:t>
            </w:r>
          </w:p>
        </w:tc>
        <w:tc>
          <w:tcPr>
            <w:tcW w:w="1229" w:type="dxa"/>
            <w:tcBorders>
              <w:top w:val="single" w:sz="4" w:space="0" w:color="auto"/>
              <w:left w:val="single" w:sz="4" w:space="0" w:color="auto"/>
              <w:bottom w:val="single" w:sz="4" w:space="0" w:color="auto"/>
              <w:right w:val="single" w:sz="4" w:space="0" w:color="auto"/>
            </w:tcBorders>
            <w:textDirection w:val="btLr"/>
            <w:vAlign w:val="center"/>
          </w:tcPr>
          <w:p w:rsidR="008372E2" w:rsidRPr="004E7B70" w:rsidRDefault="008372E2" w:rsidP="008372E2">
            <w:pPr>
              <w:ind w:firstLine="0"/>
              <w:jc w:val="center"/>
              <w:rPr>
                <w:rFonts w:eastAsia="Times New Roman"/>
                <w:bCs/>
                <w:color w:val="000000"/>
                <w:sz w:val="22"/>
                <w:lang w:eastAsia="ru-RU"/>
              </w:rPr>
            </w:pPr>
            <w:r w:rsidRPr="004E7B70">
              <w:rPr>
                <w:rFonts w:eastAsia="Times New Roman"/>
                <w:bCs/>
                <w:color w:val="000000"/>
                <w:sz w:val="22"/>
                <w:lang w:eastAsia="ru-RU"/>
              </w:rPr>
              <w:t>Социально-гуманитарная</w:t>
            </w:r>
          </w:p>
        </w:tc>
        <w:tc>
          <w:tcPr>
            <w:tcW w:w="1229" w:type="dxa"/>
            <w:tcBorders>
              <w:top w:val="single" w:sz="4" w:space="0" w:color="auto"/>
              <w:left w:val="single" w:sz="4" w:space="0" w:color="auto"/>
              <w:bottom w:val="single" w:sz="4" w:space="0" w:color="auto"/>
              <w:right w:val="single" w:sz="4" w:space="0" w:color="auto"/>
            </w:tcBorders>
            <w:textDirection w:val="btLr"/>
          </w:tcPr>
          <w:p w:rsidR="008372E2" w:rsidRPr="004E7B70" w:rsidRDefault="008372E2" w:rsidP="008372E2">
            <w:pPr>
              <w:ind w:firstLine="0"/>
              <w:jc w:val="center"/>
              <w:rPr>
                <w:rFonts w:eastAsia="Times New Roman"/>
                <w:bCs/>
                <w:color w:val="000000"/>
                <w:sz w:val="22"/>
                <w:lang w:eastAsia="ru-RU"/>
              </w:rPr>
            </w:pPr>
            <w:r>
              <w:rPr>
                <w:rFonts w:eastAsia="Times New Roman"/>
                <w:bCs/>
                <w:color w:val="000000"/>
                <w:sz w:val="22"/>
                <w:lang w:eastAsia="ru-RU"/>
              </w:rPr>
              <w:t>Туристско-краеведческая</w:t>
            </w:r>
          </w:p>
        </w:tc>
        <w:tc>
          <w:tcPr>
            <w:tcW w:w="899" w:type="dxa"/>
            <w:vMerge/>
            <w:tcBorders>
              <w:left w:val="single" w:sz="4" w:space="0" w:color="auto"/>
              <w:bottom w:val="single" w:sz="4" w:space="0" w:color="auto"/>
              <w:right w:val="single" w:sz="4" w:space="0" w:color="auto"/>
            </w:tcBorders>
          </w:tcPr>
          <w:p w:rsidR="008372E2" w:rsidRPr="004E7B70" w:rsidRDefault="008372E2" w:rsidP="008372E2">
            <w:pPr>
              <w:ind w:firstLine="0"/>
              <w:jc w:val="center"/>
              <w:rPr>
                <w:rFonts w:eastAsia="Times New Roman"/>
                <w:bCs/>
                <w:color w:val="000000"/>
                <w:sz w:val="22"/>
                <w:lang w:eastAsia="ru-RU"/>
              </w:rPr>
            </w:pPr>
          </w:p>
        </w:tc>
      </w:tr>
      <w:tr w:rsidR="008372E2" w:rsidRPr="00E42815" w:rsidTr="008372E2">
        <w:trPr>
          <w:trHeight w:val="372"/>
        </w:trPr>
        <w:tc>
          <w:tcPr>
            <w:tcW w:w="2437"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66"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626</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229</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180</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654</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399</w:t>
            </w:r>
          </w:p>
        </w:tc>
        <w:tc>
          <w:tcPr>
            <w:tcW w:w="1229" w:type="dxa"/>
            <w:tcBorders>
              <w:top w:val="nil"/>
              <w:left w:val="nil"/>
              <w:bottom w:val="single" w:sz="4" w:space="0" w:color="auto"/>
              <w:right w:val="single" w:sz="4" w:space="0" w:color="auto"/>
            </w:tcBorders>
            <w:vAlign w:val="center"/>
          </w:tcPr>
          <w:p w:rsidR="008372E2" w:rsidRPr="00E42815" w:rsidRDefault="008372E2" w:rsidP="008372E2">
            <w:pPr>
              <w:ind w:firstLine="0"/>
              <w:jc w:val="center"/>
              <w:rPr>
                <w:rFonts w:eastAsia="Times New Roman"/>
                <w:bCs/>
                <w:color w:val="000000"/>
                <w:sz w:val="22"/>
                <w:lang w:eastAsia="ru-RU"/>
              </w:rPr>
            </w:pPr>
            <w:r w:rsidRPr="00E13CE2">
              <w:rPr>
                <w:rFonts w:eastAsia="Times New Roman"/>
                <w:color w:val="000000"/>
                <w:sz w:val="22"/>
                <w:lang w:eastAsia="ru-RU"/>
              </w:rPr>
              <w:t>73</w:t>
            </w:r>
          </w:p>
        </w:tc>
        <w:tc>
          <w:tcPr>
            <w:tcW w:w="899" w:type="dxa"/>
            <w:tcBorders>
              <w:top w:val="nil"/>
              <w:left w:val="nil"/>
              <w:bottom w:val="single" w:sz="4" w:space="0" w:color="auto"/>
              <w:right w:val="single" w:sz="4" w:space="0" w:color="auto"/>
            </w:tcBorders>
            <w:vAlign w:val="center"/>
          </w:tcPr>
          <w:p w:rsidR="008372E2" w:rsidRPr="00E42815" w:rsidRDefault="008372E2" w:rsidP="008372E2">
            <w:pPr>
              <w:ind w:firstLine="0"/>
              <w:jc w:val="center"/>
              <w:rPr>
                <w:rFonts w:eastAsia="Times New Roman"/>
                <w:bCs/>
                <w:color w:val="000000"/>
                <w:sz w:val="22"/>
                <w:lang w:eastAsia="ru-RU"/>
              </w:rPr>
            </w:pPr>
            <w:r>
              <w:rPr>
                <w:rFonts w:eastAsia="Times New Roman"/>
                <w:bCs/>
                <w:color w:val="000000"/>
                <w:sz w:val="22"/>
                <w:lang w:eastAsia="ru-RU"/>
              </w:rPr>
              <w:t>2161</w:t>
            </w:r>
          </w:p>
        </w:tc>
      </w:tr>
      <w:tr w:rsidR="008372E2" w:rsidRPr="00AF6734" w:rsidTr="008372E2">
        <w:trPr>
          <w:trHeight w:val="420"/>
        </w:trPr>
        <w:tc>
          <w:tcPr>
            <w:tcW w:w="24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 предпрофессиональных</w:t>
            </w:r>
          </w:p>
        </w:tc>
        <w:tc>
          <w:tcPr>
            <w:tcW w:w="766"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10</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45</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135</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122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89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194</w:t>
            </w:r>
          </w:p>
        </w:tc>
      </w:tr>
      <w:tr w:rsidR="008372E2" w:rsidRPr="00AF6734" w:rsidTr="008372E2">
        <w:trPr>
          <w:trHeight w:val="328"/>
        </w:trPr>
        <w:tc>
          <w:tcPr>
            <w:tcW w:w="24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2E2"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 значимых</w:t>
            </w:r>
          </w:p>
        </w:tc>
        <w:tc>
          <w:tcPr>
            <w:tcW w:w="766"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137</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86</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134</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197</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167</w:t>
            </w:r>
          </w:p>
        </w:tc>
        <w:tc>
          <w:tcPr>
            <w:tcW w:w="122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36</w:t>
            </w:r>
          </w:p>
        </w:tc>
        <w:tc>
          <w:tcPr>
            <w:tcW w:w="89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757</w:t>
            </w:r>
          </w:p>
        </w:tc>
      </w:tr>
      <w:tr w:rsidR="008372E2" w:rsidRPr="00AF6734" w:rsidTr="008372E2">
        <w:trPr>
          <w:trHeight w:val="452"/>
        </w:trPr>
        <w:tc>
          <w:tcPr>
            <w:tcW w:w="24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2E2"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 иных</w:t>
            </w:r>
          </w:p>
        </w:tc>
        <w:tc>
          <w:tcPr>
            <w:tcW w:w="766"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417</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380</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498</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877</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942</w:t>
            </w:r>
          </w:p>
        </w:tc>
        <w:tc>
          <w:tcPr>
            <w:tcW w:w="122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206</w:t>
            </w:r>
          </w:p>
        </w:tc>
        <w:tc>
          <w:tcPr>
            <w:tcW w:w="89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3320</w:t>
            </w:r>
          </w:p>
        </w:tc>
      </w:tr>
      <w:tr w:rsidR="008372E2" w:rsidRPr="00AF6734" w:rsidTr="008372E2">
        <w:trPr>
          <w:trHeight w:val="416"/>
        </w:trPr>
        <w:tc>
          <w:tcPr>
            <w:tcW w:w="24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66"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196</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196</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323</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725</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1069</w:t>
            </w:r>
          </w:p>
        </w:tc>
        <w:tc>
          <w:tcPr>
            <w:tcW w:w="122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89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2516</w:t>
            </w:r>
          </w:p>
        </w:tc>
      </w:tr>
      <w:tr w:rsidR="008372E2" w:rsidRPr="00AF6734" w:rsidTr="008372E2">
        <w:trPr>
          <w:trHeight w:val="408"/>
        </w:trPr>
        <w:tc>
          <w:tcPr>
            <w:tcW w:w="24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Итого </w:t>
            </w:r>
          </w:p>
        </w:tc>
        <w:tc>
          <w:tcPr>
            <w:tcW w:w="766"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1386</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892</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1180</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2588</w:t>
            </w:r>
          </w:p>
        </w:tc>
        <w:tc>
          <w:tcPr>
            <w:tcW w:w="1229"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2580</w:t>
            </w:r>
          </w:p>
        </w:tc>
        <w:tc>
          <w:tcPr>
            <w:tcW w:w="1229"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322</w:t>
            </w:r>
          </w:p>
        </w:tc>
        <w:tc>
          <w:tcPr>
            <w:tcW w:w="899" w:type="dxa"/>
            <w:tcBorders>
              <w:top w:val="single" w:sz="4" w:space="0" w:color="auto"/>
              <w:left w:val="nil"/>
            </w:tcBorders>
            <w:vAlign w:val="center"/>
          </w:tcPr>
          <w:p w:rsidR="008372E2" w:rsidRPr="00AF6734" w:rsidRDefault="008372E2" w:rsidP="008372E2">
            <w:pPr>
              <w:ind w:firstLine="0"/>
              <w:jc w:val="center"/>
              <w:rPr>
                <w:rFonts w:eastAsia="Times New Roman"/>
                <w:color w:val="000000"/>
                <w:sz w:val="22"/>
                <w:lang w:eastAsia="ru-RU"/>
              </w:rPr>
            </w:pPr>
          </w:p>
        </w:tc>
      </w:tr>
    </w:tbl>
    <w:p w:rsidR="008372E2" w:rsidRDefault="008372E2" w:rsidP="008372E2">
      <w:pPr>
        <w:rPr>
          <w:rFonts w:cs="Times New Roman"/>
          <w:sz w:val="28"/>
          <w:szCs w:val="28"/>
        </w:rPr>
      </w:pPr>
    </w:p>
    <w:p w:rsidR="008372E2" w:rsidRPr="006378FC" w:rsidRDefault="008372E2" w:rsidP="008372E2">
      <w:pPr>
        <w:spacing w:line="276" w:lineRule="auto"/>
        <w:rPr>
          <w:color w:val="000000"/>
          <w:sz w:val="28"/>
          <w:szCs w:val="28"/>
        </w:rPr>
      </w:pPr>
      <w:r w:rsidRPr="006378FC">
        <w:rPr>
          <w:color w:val="000000"/>
          <w:sz w:val="28"/>
          <w:szCs w:val="28"/>
        </w:rPr>
        <w:t xml:space="preserve">Доля программ, внесенных в реестр сертифицированных программ навигатора, составляет 24,2%; бюджетных программ – 47,7% и платных программ – 28,1%. </w:t>
      </w:r>
    </w:p>
    <w:p w:rsidR="008372E2" w:rsidRPr="006378FC" w:rsidRDefault="008372E2" w:rsidP="008372E2">
      <w:pPr>
        <w:spacing w:line="276" w:lineRule="auto"/>
        <w:rPr>
          <w:color w:val="000000"/>
          <w:sz w:val="28"/>
          <w:szCs w:val="28"/>
        </w:rPr>
      </w:pPr>
      <w:r w:rsidRPr="006378FC">
        <w:rPr>
          <w:color w:val="000000"/>
          <w:sz w:val="28"/>
          <w:szCs w:val="28"/>
        </w:rPr>
        <w:t xml:space="preserve">Дополнительные общеобразовательные программы художественной направленности составляют 28,9% всех программ, социально-гуманитарной – 28,8%, </w:t>
      </w:r>
      <w:r w:rsidRPr="006378FC">
        <w:rPr>
          <w:color w:val="000000"/>
          <w:sz w:val="28"/>
          <w:szCs w:val="28"/>
        </w:rPr>
        <w:lastRenderedPageBreak/>
        <w:t xml:space="preserve">технической – 15,5%, физкультурно-спортивной – 13,2%, естественнонаучной – 10%, туристско-краеведческой направленности – 3,6%. </w:t>
      </w:r>
    </w:p>
    <w:p w:rsidR="008372E2" w:rsidRPr="006378FC" w:rsidRDefault="008372E2" w:rsidP="008372E2">
      <w:pPr>
        <w:spacing w:line="276" w:lineRule="auto"/>
        <w:rPr>
          <w:color w:val="000000"/>
          <w:sz w:val="28"/>
          <w:szCs w:val="28"/>
        </w:rPr>
      </w:pPr>
    </w:p>
    <w:p w:rsidR="008372E2" w:rsidRDefault="008372E2" w:rsidP="008372E2">
      <w:pPr>
        <w:rPr>
          <w:sz w:val="28"/>
          <w:szCs w:val="28"/>
        </w:rPr>
      </w:pPr>
      <w:r>
        <w:rPr>
          <w:noProof/>
          <w:sz w:val="28"/>
          <w:szCs w:val="28"/>
          <w:lang w:eastAsia="ru-RU"/>
        </w:rPr>
        <w:drawing>
          <wp:inline distT="0" distB="0" distL="0" distR="0" wp14:anchorId="2CEB2769" wp14:editId="5453BAC3">
            <wp:extent cx="5448300" cy="47053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372E2" w:rsidRDefault="008372E2" w:rsidP="008372E2">
      <w:pPr>
        <w:rPr>
          <w:i/>
          <w:color w:val="000000"/>
          <w:szCs w:val="28"/>
        </w:rPr>
      </w:pPr>
    </w:p>
    <w:p w:rsidR="008372E2" w:rsidRPr="006378FC" w:rsidRDefault="008372E2" w:rsidP="008372E2">
      <w:pPr>
        <w:spacing w:line="276" w:lineRule="auto"/>
        <w:ind w:firstLine="708"/>
        <w:rPr>
          <w:color w:val="000000"/>
          <w:sz w:val="28"/>
          <w:szCs w:val="28"/>
        </w:rPr>
      </w:pPr>
      <w:r w:rsidRPr="006378FC">
        <w:rPr>
          <w:color w:val="000000"/>
          <w:sz w:val="28"/>
          <w:szCs w:val="28"/>
        </w:rPr>
        <w:t>Муниципальные организации реализуют 7780 дополнительных общеобразовательных программ, в т.ч. 1802 сертифицированных программы, 2341 платную программу. Региональными государственными организациями реализуется 341 программа, в т.ч. 41 сертифицированная программа и 54 платных программы. Федеральные государственные организации реализуют 67 программ, в т.ч. 53 сертифицированных и 14 платных. Количество программ, реализуемых частными</w:t>
      </w:r>
      <w:r>
        <w:rPr>
          <w:color w:val="000000"/>
          <w:sz w:val="28"/>
          <w:szCs w:val="28"/>
        </w:rPr>
        <w:t xml:space="preserve"> </w:t>
      </w:r>
      <w:r w:rsidRPr="006378FC">
        <w:rPr>
          <w:color w:val="000000"/>
          <w:sz w:val="28"/>
          <w:szCs w:val="28"/>
        </w:rPr>
        <w:t xml:space="preserve">организациями, составляет 289, из них 265 программ находится в реестре сертифицированных программ и 97 в реестре платных программ навигатора. </w:t>
      </w: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Default="008372E2" w:rsidP="008372E2">
      <w:pPr>
        <w:spacing w:line="276" w:lineRule="auto"/>
        <w:jc w:val="center"/>
        <w:rPr>
          <w:i/>
          <w:color w:val="000000"/>
          <w:sz w:val="28"/>
          <w:szCs w:val="28"/>
        </w:rPr>
      </w:pPr>
    </w:p>
    <w:p w:rsidR="008372E2" w:rsidRPr="006378FC" w:rsidRDefault="008372E2" w:rsidP="008372E2">
      <w:pPr>
        <w:spacing w:line="276" w:lineRule="auto"/>
        <w:jc w:val="center"/>
        <w:rPr>
          <w:i/>
          <w:color w:val="000000"/>
          <w:sz w:val="28"/>
          <w:szCs w:val="28"/>
        </w:rPr>
      </w:pPr>
      <w:r w:rsidRPr="006378FC">
        <w:rPr>
          <w:i/>
          <w:color w:val="000000"/>
          <w:sz w:val="28"/>
          <w:szCs w:val="28"/>
        </w:rPr>
        <w:lastRenderedPageBreak/>
        <w:t>Информация по количеству программ по направленностям дополнительного образования в разрезе муниципальных образований области</w:t>
      </w:r>
    </w:p>
    <w:p w:rsidR="008372E2" w:rsidRPr="006378FC" w:rsidRDefault="008372E2" w:rsidP="008372E2">
      <w:pPr>
        <w:jc w:val="center"/>
        <w:rPr>
          <w:i/>
          <w:color w:val="000000"/>
          <w:sz w:val="28"/>
          <w:szCs w:val="28"/>
        </w:rPr>
      </w:pPr>
    </w:p>
    <w:tbl>
      <w:tblPr>
        <w:tblW w:w="10098" w:type="dxa"/>
        <w:tblInd w:w="96" w:type="dxa"/>
        <w:tblLook w:val="04A0" w:firstRow="1" w:lastRow="0" w:firstColumn="1" w:lastColumn="0" w:noHBand="0" w:noVBand="1"/>
      </w:tblPr>
      <w:tblGrid>
        <w:gridCol w:w="2152"/>
        <w:gridCol w:w="2802"/>
        <w:gridCol w:w="740"/>
        <w:gridCol w:w="740"/>
        <w:gridCol w:w="740"/>
        <w:gridCol w:w="740"/>
        <w:gridCol w:w="740"/>
        <w:gridCol w:w="685"/>
        <w:gridCol w:w="759"/>
      </w:tblGrid>
      <w:tr w:rsidR="008372E2" w:rsidRPr="004E7B70" w:rsidTr="00872E0B">
        <w:trPr>
          <w:trHeight w:val="516"/>
        </w:trPr>
        <w:tc>
          <w:tcPr>
            <w:tcW w:w="2154" w:type="dxa"/>
            <w:vMerge w:val="restart"/>
            <w:tcBorders>
              <w:top w:val="single" w:sz="4" w:space="0" w:color="auto"/>
              <w:left w:val="single" w:sz="4" w:space="0" w:color="auto"/>
              <w:right w:val="single" w:sz="4" w:space="0" w:color="auto"/>
            </w:tcBorders>
            <w:shd w:val="clear" w:color="auto" w:fill="auto"/>
            <w:noWrap/>
            <w:vAlign w:val="center"/>
            <w:hideMark/>
          </w:tcPr>
          <w:p w:rsidR="008372E2" w:rsidRPr="00AF6734" w:rsidRDefault="008372E2" w:rsidP="008372E2">
            <w:pPr>
              <w:ind w:firstLine="0"/>
              <w:jc w:val="center"/>
              <w:rPr>
                <w:rFonts w:eastAsia="Times New Roman"/>
                <w:bCs/>
                <w:color w:val="000000"/>
                <w:sz w:val="22"/>
                <w:lang w:eastAsia="ru-RU"/>
              </w:rPr>
            </w:pPr>
            <w:r w:rsidRPr="00AF6734">
              <w:rPr>
                <w:rFonts w:eastAsia="Times New Roman"/>
                <w:bCs/>
                <w:color w:val="000000"/>
                <w:sz w:val="22"/>
                <w:lang w:eastAsia="ru-RU"/>
              </w:rPr>
              <w:t>Муниципальное образование</w:t>
            </w:r>
          </w:p>
        </w:tc>
        <w:tc>
          <w:tcPr>
            <w:tcW w:w="2803" w:type="dxa"/>
            <w:vMerge w:val="restart"/>
            <w:tcBorders>
              <w:top w:val="single" w:sz="4" w:space="0" w:color="auto"/>
              <w:left w:val="single" w:sz="4" w:space="0" w:color="auto"/>
              <w:right w:val="single" w:sz="4" w:space="0" w:color="auto"/>
            </w:tcBorders>
            <w:shd w:val="clear" w:color="auto" w:fill="auto"/>
            <w:noWrap/>
            <w:vAlign w:val="center"/>
            <w:hideMark/>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 xml:space="preserve">Реестр программ </w:t>
            </w:r>
          </w:p>
        </w:tc>
        <w:tc>
          <w:tcPr>
            <w:tcW w:w="4385" w:type="dxa"/>
            <w:gridSpan w:val="6"/>
            <w:tcBorders>
              <w:top w:val="single" w:sz="4" w:space="0" w:color="auto"/>
              <w:left w:val="single" w:sz="4" w:space="0" w:color="auto"/>
              <w:bottom w:val="single" w:sz="4" w:space="0" w:color="000000"/>
              <w:right w:val="single" w:sz="4" w:space="0" w:color="auto"/>
            </w:tcBorders>
            <w:shd w:val="clear" w:color="auto" w:fill="auto"/>
            <w:noWrap/>
            <w:vAlign w:val="center"/>
          </w:tcPr>
          <w:p w:rsidR="008372E2" w:rsidRPr="004E7B70" w:rsidRDefault="008372E2" w:rsidP="008372E2">
            <w:pPr>
              <w:jc w:val="center"/>
              <w:rPr>
                <w:rFonts w:eastAsia="Times New Roman"/>
                <w:bCs/>
                <w:color w:val="000000"/>
                <w:sz w:val="22"/>
                <w:lang w:eastAsia="ru-RU"/>
              </w:rPr>
            </w:pPr>
            <w:r>
              <w:rPr>
                <w:rFonts w:eastAsia="Times New Roman"/>
                <w:bCs/>
                <w:color w:val="000000"/>
                <w:sz w:val="22"/>
                <w:lang w:eastAsia="ru-RU"/>
              </w:rPr>
              <w:t>Направленности дополнительного образования</w:t>
            </w:r>
          </w:p>
        </w:tc>
        <w:tc>
          <w:tcPr>
            <w:tcW w:w="756" w:type="dxa"/>
            <w:vMerge w:val="restart"/>
            <w:tcBorders>
              <w:top w:val="single" w:sz="4" w:space="0" w:color="auto"/>
              <w:left w:val="single" w:sz="4" w:space="0" w:color="auto"/>
              <w:right w:val="single" w:sz="4" w:space="0" w:color="auto"/>
            </w:tcBorders>
          </w:tcPr>
          <w:p w:rsidR="008372E2" w:rsidRPr="004E7B70" w:rsidRDefault="008372E2" w:rsidP="008372E2">
            <w:pPr>
              <w:ind w:firstLine="0"/>
              <w:jc w:val="left"/>
              <w:rPr>
                <w:rFonts w:eastAsia="Times New Roman"/>
                <w:bCs/>
                <w:color w:val="000000"/>
                <w:sz w:val="22"/>
                <w:lang w:eastAsia="ru-RU"/>
              </w:rPr>
            </w:pPr>
            <w:r>
              <w:rPr>
                <w:rFonts w:eastAsia="Times New Roman"/>
                <w:bCs/>
                <w:color w:val="000000"/>
                <w:sz w:val="22"/>
                <w:lang w:eastAsia="ru-RU"/>
              </w:rPr>
              <w:t>Всего</w:t>
            </w:r>
          </w:p>
        </w:tc>
      </w:tr>
      <w:tr w:rsidR="008372E2" w:rsidRPr="004E7B70" w:rsidTr="00872E0B">
        <w:trPr>
          <w:cantSplit/>
          <w:trHeight w:val="1630"/>
        </w:trPr>
        <w:tc>
          <w:tcPr>
            <w:tcW w:w="2154" w:type="dxa"/>
            <w:vMerge/>
            <w:tcBorders>
              <w:left w:val="single" w:sz="4" w:space="0" w:color="auto"/>
              <w:bottom w:val="single" w:sz="4" w:space="0" w:color="auto"/>
              <w:right w:val="single" w:sz="4" w:space="0" w:color="auto"/>
            </w:tcBorders>
            <w:vAlign w:val="center"/>
          </w:tcPr>
          <w:p w:rsidR="008372E2" w:rsidRPr="00AF6734" w:rsidRDefault="008372E2" w:rsidP="008372E2">
            <w:pPr>
              <w:jc w:val="left"/>
              <w:rPr>
                <w:rFonts w:eastAsia="Times New Roman"/>
                <w:bCs/>
                <w:color w:val="000000"/>
                <w:sz w:val="22"/>
                <w:lang w:eastAsia="ru-RU"/>
              </w:rPr>
            </w:pPr>
          </w:p>
        </w:tc>
        <w:tc>
          <w:tcPr>
            <w:tcW w:w="2803" w:type="dxa"/>
            <w:vMerge/>
            <w:tcBorders>
              <w:left w:val="single" w:sz="4" w:space="0" w:color="auto"/>
              <w:bottom w:val="single" w:sz="4" w:space="0" w:color="000000"/>
              <w:right w:val="single" w:sz="4" w:space="0" w:color="auto"/>
            </w:tcBorders>
            <w:vAlign w:val="center"/>
          </w:tcPr>
          <w:p w:rsidR="008372E2" w:rsidRPr="00AF6734" w:rsidRDefault="008372E2" w:rsidP="008372E2">
            <w:pPr>
              <w:jc w:val="left"/>
              <w:rPr>
                <w:rFonts w:eastAsia="Times New Roman"/>
                <w:bCs/>
                <w:color w:val="000000"/>
                <w:sz w:val="22"/>
                <w:lang w:eastAsia="ru-RU"/>
              </w:rPr>
            </w:pPr>
          </w:p>
        </w:tc>
        <w:tc>
          <w:tcPr>
            <w:tcW w:w="740"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left="113" w:right="113" w:firstLine="0"/>
              <w:jc w:val="left"/>
              <w:rPr>
                <w:rFonts w:eastAsia="Times New Roman"/>
                <w:bCs/>
                <w:color w:val="000000"/>
                <w:sz w:val="22"/>
                <w:lang w:eastAsia="ru-RU"/>
              </w:rPr>
            </w:pPr>
            <w:r>
              <w:rPr>
                <w:rFonts w:eastAsia="Times New Roman"/>
                <w:bCs/>
                <w:color w:val="000000"/>
                <w:sz w:val="22"/>
                <w:lang w:eastAsia="ru-RU"/>
              </w:rPr>
              <w:t>техническая</w:t>
            </w:r>
          </w:p>
        </w:tc>
        <w:tc>
          <w:tcPr>
            <w:tcW w:w="740"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left="113" w:right="113" w:firstLine="0"/>
              <w:jc w:val="left"/>
              <w:rPr>
                <w:rFonts w:eastAsia="Times New Roman"/>
                <w:bCs/>
                <w:color w:val="000000"/>
                <w:sz w:val="22"/>
                <w:lang w:eastAsia="ru-RU"/>
              </w:rPr>
            </w:pPr>
            <w:r>
              <w:rPr>
                <w:rFonts w:eastAsia="Times New Roman"/>
                <w:bCs/>
                <w:color w:val="000000"/>
                <w:sz w:val="22"/>
                <w:lang w:eastAsia="ru-RU"/>
              </w:rPr>
              <w:t>Естественнонаучная</w:t>
            </w:r>
          </w:p>
        </w:tc>
        <w:tc>
          <w:tcPr>
            <w:tcW w:w="740"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left="113" w:right="113" w:firstLine="0"/>
              <w:jc w:val="left"/>
              <w:rPr>
                <w:rFonts w:eastAsia="Times New Roman"/>
                <w:bCs/>
                <w:color w:val="000000"/>
                <w:sz w:val="22"/>
                <w:lang w:eastAsia="ru-RU"/>
              </w:rPr>
            </w:pPr>
            <w:r>
              <w:rPr>
                <w:rFonts w:eastAsia="Times New Roman"/>
                <w:bCs/>
                <w:color w:val="000000"/>
                <w:sz w:val="22"/>
                <w:lang w:eastAsia="ru-RU"/>
              </w:rPr>
              <w:t>Физкультурно-спортивная</w:t>
            </w:r>
          </w:p>
        </w:tc>
        <w:tc>
          <w:tcPr>
            <w:tcW w:w="740" w:type="dxa"/>
            <w:tcBorders>
              <w:top w:val="single" w:sz="4" w:space="0" w:color="auto"/>
              <w:left w:val="single" w:sz="4" w:space="0" w:color="auto"/>
              <w:bottom w:val="single" w:sz="4" w:space="0" w:color="000000"/>
              <w:right w:val="single" w:sz="4" w:space="0" w:color="auto"/>
            </w:tcBorders>
            <w:textDirection w:val="btLr"/>
            <w:vAlign w:val="center"/>
          </w:tcPr>
          <w:p w:rsidR="008372E2" w:rsidRPr="00AF6734" w:rsidRDefault="008372E2" w:rsidP="008372E2">
            <w:pPr>
              <w:ind w:left="113" w:right="113" w:firstLine="0"/>
              <w:jc w:val="left"/>
              <w:rPr>
                <w:rFonts w:eastAsia="Times New Roman"/>
                <w:bCs/>
                <w:color w:val="000000"/>
                <w:sz w:val="22"/>
                <w:lang w:eastAsia="ru-RU"/>
              </w:rPr>
            </w:pPr>
            <w:r>
              <w:rPr>
                <w:rFonts w:eastAsia="Times New Roman"/>
                <w:bCs/>
                <w:color w:val="000000"/>
                <w:sz w:val="22"/>
                <w:lang w:eastAsia="ru-RU"/>
              </w:rPr>
              <w:t>Художественная</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rsidR="008372E2" w:rsidRPr="004E7B70" w:rsidRDefault="008372E2" w:rsidP="008372E2">
            <w:pPr>
              <w:ind w:left="113" w:right="113" w:firstLine="0"/>
              <w:jc w:val="left"/>
              <w:rPr>
                <w:rFonts w:eastAsia="Times New Roman"/>
                <w:bCs/>
                <w:color w:val="000000"/>
                <w:sz w:val="22"/>
                <w:lang w:eastAsia="ru-RU"/>
              </w:rPr>
            </w:pPr>
            <w:r w:rsidRPr="004E7B70">
              <w:rPr>
                <w:rFonts w:eastAsia="Times New Roman"/>
                <w:bCs/>
                <w:color w:val="000000"/>
                <w:sz w:val="22"/>
                <w:lang w:eastAsia="ru-RU"/>
              </w:rPr>
              <w:t>Социально-гуманитарная</w:t>
            </w:r>
          </w:p>
        </w:tc>
        <w:tc>
          <w:tcPr>
            <w:tcW w:w="685" w:type="dxa"/>
            <w:tcBorders>
              <w:top w:val="single" w:sz="4" w:space="0" w:color="auto"/>
              <w:left w:val="single" w:sz="4" w:space="0" w:color="auto"/>
              <w:bottom w:val="single" w:sz="4" w:space="0" w:color="auto"/>
              <w:right w:val="single" w:sz="4" w:space="0" w:color="auto"/>
            </w:tcBorders>
            <w:textDirection w:val="btLr"/>
          </w:tcPr>
          <w:p w:rsidR="008372E2" w:rsidRPr="004E7B70" w:rsidRDefault="008372E2" w:rsidP="008372E2">
            <w:pPr>
              <w:ind w:left="113" w:right="113" w:firstLine="0"/>
              <w:jc w:val="left"/>
              <w:rPr>
                <w:rFonts w:eastAsia="Times New Roman"/>
                <w:bCs/>
                <w:color w:val="000000"/>
                <w:sz w:val="22"/>
                <w:lang w:eastAsia="ru-RU"/>
              </w:rPr>
            </w:pPr>
            <w:r>
              <w:rPr>
                <w:rFonts w:eastAsia="Times New Roman"/>
                <w:bCs/>
                <w:color w:val="000000"/>
                <w:sz w:val="22"/>
                <w:lang w:eastAsia="ru-RU"/>
              </w:rPr>
              <w:t>Туристско-краеведческая</w:t>
            </w:r>
          </w:p>
        </w:tc>
        <w:tc>
          <w:tcPr>
            <w:tcW w:w="756" w:type="dxa"/>
            <w:vMerge/>
            <w:tcBorders>
              <w:left w:val="single" w:sz="4" w:space="0" w:color="auto"/>
              <w:bottom w:val="single" w:sz="4" w:space="0" w:color="auto"/>
              <w:right w:val="single" w:sz="4" w:space="0" w:color="auto"/>
            </w:tcBorders>
          </w:tcPr>
          <w:p w:rsidR="008372E2" w:rsidRPr="004E7B70" w:rsidRDefault="008372E2" w:rsidP="008372E2">
            <w:pPr>
              <w:jc w:val="left"/>
              <w:rPr>
                <w:rFonts w:eastAsia="Times New Roman"/>
                <w:bCs/>
                <w:color w:val="000000"/>
                <w:sz w:val="22"/>
                <w:lang w:eastAsia="ru-RU"/>
              </w:rPr>
            </w:pPr>
          </w:p>
        </w:tc>
      </w:tr>
      <w:tr w:rsidR="008372E2" w:rsidRPr="00E42815"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Бабаевский </w:t>
            </w:r>
          </w:p>
        </w:tc>
        <w:tc>
          <w:tcPr>
            <w:tcW w:w="2803" w:type="dxa"/>
            <w:tcBorders>
              <w:top w:val="nil"/>
              <w:left w:val="nil"/>
              <w:bottom w:val="single" w:sz="4" w:space="0" w:color="auto"/>
              <w:right w:val="single" w:sz="4" w:space="0" w:color="auto"/>
            </w:tcBorders>
            <w:shd w:val="clear" w:color="auto" w:fill="auto"/>
            <w:noWrap/>
            <w:vAlign w:val="bottom"/>
            <w:hideMark/>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19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685" w:type="dxa"/>
            <w:tcBorders>
              <w:top w:val="nil"/>
              <w:left w:val="nil"/>
              <w:bottom w:val="single" w:sz="4" w:space="0" w:color="auto"/>
              <w:right w:val="single" w:sz="4" w:space="0" w:color="auto"/>
            </w:tcBorders>
            <w:vAlign w:val="center"/>
          </w:tcPr>
          <w:p w:rsidR="008372E2" w:rsidRPr="00E42815" w:rsidRDefault="008372E2" w:rsidP="008372E2">
            <w:pPr>
              <w:ind w:firstLine="0"/>
              <w:jc w:val="center"/>
              <w:rPr>
                <w:rFonts w:eastAsia="Times New Roman"/>
                <w:bCs/>
                <w:color w:val="000000"/>
                <w:sz w:val="22"/>
                <w:lang w:eastAsia="ru-RU"/>
              </w:rPr>
            </w:pPr>
            <w:r w:rsidRPr="00E42815">
              <w:rPr>
                <w:rFonts w:eastAsia="Times New Roman"/>
                <w:bCs/>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E42815" w:rsidRDefault="008372E2" w:rsidP="008372E2">
            <w:pPr>
              <w:ind w:firstLine="0"/>
              <w:jc w:val="center"/>
              <w:rPr>
                <w:rFonts w:eastAsia="Times New Roman"/>
                <w:bCs/>
                <w:color w:val="000000"/>
                <w:sz w:val="22"/>
                <w:lang w:eastAsia="ru-RU"/>
              </w:rPr>
            </w:pPr>
            <w:r w:rsidRPr="00E42815">
              <w:rPr>
                <w:rFonts w:eastAsia="Times New Roman"/>
                <w:bCs/>
                <w:color w:val="000000"/>
                <w:sz w:val="22"/>
                <w:lang w:eastAsia="ru-RU"/>
              </w:rPr>
              <w:t>59</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52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163</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bCs/>
                <w:color w:val="000000"/>
                <w:sz w:val="22"/>
                <w:lang w:eastAsia="ru-RU"/>
              </w:rPr>
            </w:pPr>
            <w:r>
              <w:rPr>
                <w:rFonts w:eastAsia="Times New Roman"/>
                <w:bCs/>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26</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Бабушкинский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58</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120</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Белозерский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50</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128</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r>
      <w:tr w:rsidR="008372E2" w:rsidRPr="0045190B"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Вашкинский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45190B" w:rsidRDefault="008372E2" w:rsidP="008372E2">
            <w:pPr>
              <w:ind w:firstLine="0"/>
              <w:jc w:val="center"/>
              <w:rPr>
                <w:rFonts w:eastAsia="Times New Roman"/>
                <w:sz w:val="22"/>
                <w:lang w:eastAsia="ru-RU"/>
              </w:rPr>
            </w:pPr>
            <w:r w:rsidRPr="0045190B">
              <w:rPr>
                <w:rFonts w:eastAsia="Times New Roman"/>
                <w:sz w:val="22"/>
                <w:lang w:eastAsia="ru-RU"/>
              </w:rPr>
              <w:t>34</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53</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Великоустюгский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132</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224</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54</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Верховажский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50</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73</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Вожегодский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30</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124</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Вологодский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18</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67</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166</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Вытегорский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31</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47</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200</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г. </w:t>
            </w:r>
            <w:r w:rsidRPr="00AF6734">
              <w:rPr>
                <w:rFonts w:eastAsia="Times New Roman"/>
                <w:bCs/>
                <w:color w:val="000000"/>
                <w:sz w:val="22"/>
                <w:lang w:eastAsia="ru-RU"/>
              </w:rPr>
              <w:t>Вологда</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469</w:t>
            </w:r>
          </w:p>
        </w:tc>
      </w:tr>
      <w:tr w:rsidR="008372E2" w:rsidRPr="00DB6D92"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EC03CF" w:rsidRDefault="008372E2" w:rsidP="008372E2">
            <w:pPr>
              <w:ind w:firstLine="0"/>
              <w:jc w:val="center"/>
              <w:rPr>
                <w:rFonts w:eastAsia="Times New Roman"/>
                <w:color w:val="000000"/>
                <w:sz w:val="22"/>
                <w:lang w:eastAsia="ru-RU"/>
              </w:rPr>
            </w:pPr>
            <w:r w:rsidRPr="00EC03CF">
              <w:rPr>
                <w:rFonts w:eastAsia="Times New Roman"/>
                <w:color w:val="000000"/>
                <w:sz w:val="22"/>
                <w:lang w:eastAsia="ru-RU"/>
              </w:rPr>
              <w:t>32</w:t>
            </w:r>
          </w:p>
        </w:tc>
        <w:tc>
          <w:tcPr>
            <w:tcW w:w="740" w:type="dxa"/>
            <w:tcBorders>
              <w:top w:val="nil"/>
              <w:left w:val="nil"/>
              <w:bottom w:val="single" w:sz="4" w:space="0" w:color="auto"/>
              <w:right w:val="single" w:sz="4" w:space="0" w:color="auto"/>
            </w:tcBorders>
            <w:shd w:val="clear" w:color="auto" w:fill="auto"/>
            <w:noWrap/>
            <w:vAlign w:val="center"/>
          </w:tcPr>
          <w:p w:rsidR="008372E2" w:rsidRPr="00EC03CF" w:rsidRDefault="008372E2" w:rsidP="008372E2">
            <w:pPr>
              <w:ind w:firstLine="0"/>
              <w:jc w:val="center"/>
              <w:rPr>
                <w:rFonts w:eastAsia="Times New Roman"/>
                <w:color w:val="000000"/>
                <w:sz w:val="22"/>
                <w:lang w:eastAsia="ru-RU"/>
              </w:rPr>
            </w:pPr>
            <w:r w:rsidRPr="00EC03CF">
              <w:rPr>
                <w:rFonts w:eastAsia="Times New Roman"/>
                <w:color w:val="000000"/>
                <w:sz w:val="22"/>
                <w:lang w:eastAsia="ru-RU"/>
              </w:rPr>
              <w:t>34</w:t>
            </w:r>
          </w:p>
        </w:tc>
        <w:tc>
          <w:tcPr>
            <w:tcW w:w="740" w:type="dxa"/>
            <w:tcBorders>
              <w:top w:val="nil"/>
              <w:left w:val="nil"/>
              <w:bottom w:val="single" w:sz="4" w:space="0" w:color="auto"/>
              <w:right w:val="single" w:sz="4" w:space="0" w:color="auto"/>
            </w:tcBorders>
            <w:shd w:val="clear" w:color="auto" w:fill="auto"/>
            <w:noWrap/>
            <w:vAlign w:val="center"/>
          </w:tcPr>
          <w:p w:rsidR="008372E2" w:rsidRPr="00DB6D92" w:rsidRDefault="008372E2" w:rsidP="008372E2">
            <w:pPr>
              <w:ind w:firstLine="0"/>
              <w:jc w:val="center"/>
              <w:rPr>
                <w:rFonts w:eastAsia="Times New Roman"/>
                <w:color w:val="000000"/>
                <w:sz w:val="22"/>
                <w:lang w:eastAsia="ru-RU"/>
              </w:rPr>
            </w:pPr>
            <w:r w:rsidRPr="00DB6D92">
              <w:rPr>
                <w:rFonts w:eastAsia="Times New Roman"/>
                <w:color w:val="000000"/>
                <w:sz w:val="22"/>
                <w:lang w:eastAsia="ru-RU"/>
              </w:rPr>
              <w:t>96</w:t>
            </w:r>
          </w:p>
        </w:tc>
        <w:tc>
          <w:tcPr>
            <w:tcW w:w="740" w:type="dxa"/>
            <w:tcBorders>
              <w:top w:val="nil"/>
              <w:left w:val="nil"/>
              <w:bottom w:val="single" w:sz="4" w:space="0" w:color="auto"/>
              <w:right w:val="single" w:sz="4" w:space="0" w:color="auto"/>
            </w:tcBorders>
            <w:shd w:val="clear" w:color="auto" w:fill="auto"/>
            <w:noWrap/>
            <w:vAlign w:val="center"/>
          </w:tcPr>
          <w:p w:rsidR="008372E2" w:rsidRPr="00DB6D92" w:rsidRDefault="008372E2" w:rsidP="008372E2">
            <w:pPr>
              <w:ind w:firstLine="0"/>
              <w:jc w:val="center"/>
              <w:rPr>
                <w:rFonts w:eastAsia="Times New Roman"/>
                <w:color w:val="000000"/>
                <w:sz w:val="22"/>
                <w:lang w:eastAsia="ru-RU"/>
              </w:rPr>
            </w:pPr>
            <w:r w:rsidRPr="00DB6D92">
              <w:rPr>
                <w:rFonts w:eastAsia="Times New Roman"/>
                <w:color w:val="000000"/>
                <w:sz w:val="22"/>
                <w:lang w:eastAsia="ru-RU"/>
              </w:rPr>
              <w:t>158</w:t>
            </w:r>
          </w:p>
        </w:tc>
        <w:tc>
          <w:tcPr>
            <w:tcW w:w="740" w:type="dxa"/>
            <w:tcBorders>
              <w:top w:val="nil"/>
              <w:left w:val="nil"/>
              <w:bottom w:val="single" w:sz="4" w:space="0" w:color="auto"/>
              <w:right w:val="single" w:sz="4" w:space="0" w:color="auto"/>
            </w:tcBorders>
            <w:shd w:val="clear" w:color="auto" w:fill="auto"/>
            <w:noWrap/>
            <w:vAlign w:val="center"/>
          </w:tcPr>
          <w:p w:rsidR="008372E2" w:rsidRPr="00DB6D92" w:rsidRDefault="008372E2" w:rsidP="008372E2">
            <w:pPr>
              <w:ind w:firstLine="0"/>
              <w:jc w:val="center"/>
              <w:rPr>
                <w:rFonts w:eastAsia="Times New Roman"/>
                <w:color w:val="000000"/>
                <w:sz w:val="22"/>
                <w:lang w:eastAsia="ru-RU"/>
              </w:rPr>
            </w:pPr>
            <w:r w:rsidRPr="00DB6D92">
              <w:rPr>
                <w:rFonts w:eastAsia="Times New Roman"/>
                <w:color w:val="000000"/>
                <w:sz w:val="22"/>
                <w:lang w:eastAsia="ru-RU"/>
              </w:rPr>
              <w:t>192</w:t>
            </w:r>
          </w:p>
        </w:tc>
        <w:tc>
          <w:tcPr>
            <w:tcW w:w="685" w:type="dxa"/>
            <w:tcBorders>
              <w:top w:val="nil"/>
              <w:left w:val="nil"/>
              <w:bottom w:val="single" w:sz="4" w:space="0" w:color="auto"/>
              <w:right w:val="single" w:sz="4" w:space="0" w:color="auto"/>
            </w:tcBorders>
            <w:vAlign w:val="center"/>
          </w:tcPr>
          <w:p w:rsidR="008372E2" w:rsidRPr="00DB6D92" w:rsidRDefault="008372E2" w:rsidP="008372E2">
            <w:pPr>
              <w:ind w:firstLine="0"/>
              <w:jc w:val="center"/>
              <w:rPr>
                <w:rFonts w:eastAsia="Times New Roman"/>
                <w:color w:val="000000"/>
                <w:sz w:val="22"/>
                <w:lang w:eastAsia="ru-RU"/>
              </w:rPr>
            </w:pPr>
            <w:r w:rsidRPr="00DB6D92">
              <w:rPr>
                <w:rFonts w:eastAsia="Times New Roman"/>
                <w:color w:val="000000"/>
                <w:sz w:val="22"/>
                <w:lang w:eastAsia="ru-RU"/>
              </w:rPr>
              <w:t>16</w:t>
            </w:r>
          </w:p>
        </w:tc>
        <w:tc>
          <w:tcPr>
            <w:tcW w:w="756" w:type="dxa"/>
            <w:tcBorders>
              <w:top w:val="nil"/>
              <w:left w:val="nil"/>
              <w:bottom w:val="single" w:sz="4" w:space="0" w:color="auto"/>
              <w:right w:val="single" w:sz="4" w:space="0" w:color="auto"/>
            </w:tcBorders>
            <w:vAlign w:val="center"/>
          </w:tcPr>
          <w:p w:rsidR="008372E2" w:rsidRPr="00DB6D92" w:rsidRDefault="008372E2" w:rsidP="008372E2">
            <w:pPr>
              <w:ind w:firstLine="0"/>
              <w:jc w:val="center"/>
              <w:rPr>
                <w:rFonts w:eastAsia="Times New Roman"/>
                <w:color w:val="000000"/>
                <w:sz w:val="22"/>
                <w:lang w:eastAsia="ru-RU"/>
              </w:rPr>
            </w:pPr>
            <w:r w:rsidRPr="00DB6D92">
              <w:rPr>
                <w:rFonts w:eastAsia="Times New Roman"/>
                <w:color w:val="000000"/>
                <w:sz w:val="22"/>
                <w:lang w:eastAsia="ru-RU"/>
              </w:rPr>
              <w:t>528</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278</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700</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г.</w:t>
            </w:r>
            <w:r w:rsidRPr="00AF6734">
              <w:rPr>
                <w:rFonts w:eastAsia="Times New Roman"/>
                <w:bCs/>
                <w:color w:val="000000"/>
                <w:sz w:val="22"/>
                <w:lang w:eastAsia="ru-RU"/>
              </w:rPr>
              <w:t xml:space="preserve"> Череповец</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394</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rPr>
                <w:rFonts w:eastAsia="Times New Roman"/>
                <w:color w:val="000000"/>
                <w:sz w:val="22"/>
                <w:lang w:eastAsia="ru-RU"/>
              </w:rPr>
            </w:pPr>
            <w:r>
              <w:rPr>
                <w:rFonts w:eastAsia="Times New Roman"/>
                <w:color w:val="000000"/>
                <w:sz w:val="22"/>
                <w:lang w:eastAsia="ru-RU"/>
              </w:rPr>
              <w:t>116</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333</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292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481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1101</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Грязовецкий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153</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59</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18</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256</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114</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Кадуйский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53</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38</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124</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lastRenderedPageBreak/>
              <w:t xml:space="preserve">Кирилловский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31</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177</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Кичменгско-Городецкий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34</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123</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44</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Междуреченский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82</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Никольский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45</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171</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28</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Нюксенский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20</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145</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Сокольский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32</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112</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ind w:firstLine="0"/>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87</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161</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Сямженский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20</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27</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85</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Тарногский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41</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28</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91</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27</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Тотемский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50</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142</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45</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Усть-Кубинский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36</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52</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Устюженский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65</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57</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Харовский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21</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157</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Чагодощенский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34</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87</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Череповецкий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60</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51</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11</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169</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25</w:t>
            </w:r>
          </w:p>
        </w:tc>
      </w:tr>
      <w:tr w:rsidR="008372E2" w:rsidRPr="00AF6734" w:rsidTr="00872E0B">
        <w:trPr>
          <w:trHeight w:val="312"/>
        </w:trPr>
        <w:tc>
          <w:tcPr>
            <w:tcW w:w="2154" w:type="dxa"/>
            <w:vMerge w:val="restart"/>
            <w:tcBorders>
              <w:top w:val="nil"/>
              <w:left w:val="single" w:sz="4" w:space="0" w:color="auto"/>
              <w:right w:val="single" w:sz="4" w:space="0" w:color="auto"/>
            </w:tcBorders>
            <w:shd w:val="clear" w:color="auto" w:fill="auto"/>
            <w:noWrap/>
            <w:vAlign w:val="center"/>
            <w:hideMark/>
          </w:tcPr>
          <w:p w:rsidR="008372E2" w:rsidRPr="00AF6734" w:rsidRDefault="008372E2" w:rsidP="008372E2">
            <w:pPr>
              <w:ind w:firstLine="0"/>
              <w:jc w:val="left"/>
              <w:rPr>
                <w:rFonts w:eastAsia="Times New Roman"/>
                <w:bCs/>
                <w:color w:val="000000"/>
                <w:sz w:val="22"/>
                <w:lang w:eastAsia="ru-RU"/>
              </w:rPr>
            </w:pPr>
            <w:r w:rsidRPr="00AF6734">
              <w:rPr>
                <w:rFonts w:eastAsia="Times New Roman"/>
                <w:bCs/>
                <w:color w:val="000000"/>
                <w:sz w:val="22"/>
                <w:lang w:eastAsia="ru-RU"/>
              </w:rPr>
              <w:t xml:space="preserve">Шекснинский </w:t>
            </w: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сертифицированных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20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13</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9</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76</w:t>
            </w:r>
          </w:p>
        </w:tc>
      </w:tr>
      <w:tr w:rsidR="008372E2" w:rsidRPr="00AF6734" w:rsidTr="00872E0B">
        <w:trPr>
          <w:trHeight w:val="312"/>
        </w:trPr>
        <w:tc>
          <w:tcPr>
            <w:tcW w:w="2154" w:type="dxa"/>
            <w:vMerge/>
            <w:tcBorders>
              <w:left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бюджетных</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37</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40</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6</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129</w:t>
            </w:r>
          </w:p>
        </w:tc>
      </w:tr>
      <w:tr w:rsidR="008372E2" w:rsidRPr="00AF6734" w:rsidTr="00872E0B">
        <w:trPr>
          <w:trHeight w:val="312"/>
        </w:trPr>
        <w:tc>
          <w:tcPr>
            <w:tcW w:w="2154" w:type="dxa"/>
            <w:vMerge/>
            <w:tcBorders>
              <w:left w:val="single" w:sz="4" w:space="0" w:color="auto"/>
              <w:bottom w:val="single" w:sz="4" w:space="0" w:color="auto"/>
              <w:right w:val="single" w:sz="4" w:space="0" w:color="auto"/>
            </w:tcBorders>
            <w:shd w:val="clear" w:color="auto" w:fill="auto"/>
            <w:noWrap/>
            <w:vAlign w:val="center"/>
          </w:tcPr>
          <w:p w:rsidR="008372E2" w:rsidRPr="00AF6734" w:rsidRDefault="008372E2" w:rsidP="008372E2">
            <w:pPr>
              <w:jc w:val="left"/>
              <w:rPr>
                <w:rFonts w:eastAsia="Times New Roman"/>
                <w:bCs/>
                <w:color w:val="000000"/>
                <w:sz w:val="22"/>
                <w:lang w:eastAsia="ru-RU"/>
              </w:rPr>
            </w:pPr>
          </w:p>
        </w:tc>
        <w:tc>
          <w:tcPr>
            <w:tcW w:w="2803" w:type="dxa"/>
            <w:tcBorders>
              <w:top w:val="nil"/>
              <w:left w:val="nil"/>
              <w:bottom w:val="single" w:sz="4" w:space="0" w:color="auto"/>
              <w:right w:val="single" w:sz="4" w:space="0" w:color="auto"/>
            </w:tcBorders>
            <w:shd w:val="clear" w:color="auto" w:fill="auto"/>
            <w:noWrap/>
            <w:vAlign w:val="bottom"/>
          </w:tcPr>
          <w:p w:rsidR="008372E2" w:rsidRPr="00AF6734" w:rsidRDefault="008372E2" w:rsidP="008372E2">
            <w:pPr>
              <w:ind w:firstLine="0"/>
              <w:jc w:val="left"/>
              <w:rPr>
                <w:rFonts w:eastAsia="Times New Roman"/>
                <w:bCs/>
                <w:color w:val="000000"/>
                <w:sz w:val="22"/>
                <w:lang w:eastAsia="ru-RU"/>
              </w:rPr>
            </w:pPr>
            <w:r>
              <w:rPr>
                <w:rFonts w:eastAsia="Times New Roman"/>
                <w:bCs/>
                <w:color w:val="000000"/>
                <w:sz w:val="22"/>
                <w:lang w:eastAsia="ru-RU"/>
              </w:rPr>
              <w:t xml:space="preserve">платных </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4</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15</w:t>
            </w:r>
          </w:p>
        </w:tc>
        <w:tc>
          <w:tcPr>
            <w:tcW w:w="740" w:type="dxa"/>
            <w:tcBorders>
              <w:top w:val="nil"/>
              <w:left w:val="nil"/>
              <w:bottom w:val="single" w:sz="4" w:space="0" w:color="auto"/>
              <w:right w:val="single" w:sz="4" w:space="0" w:color="auto"/>
            </w:tcBorders>
            <w:shd w:val="clear" w:color="auto" w:fill="auto"/>
            <w:noWrap/>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19</w:t>
            </w:r>
          </w:p>
        </w:tc>
        <w:tc>
          <w:tcPr>
            <w:tcW w:w="685"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0</w:t>
            </w:r>
          </w:p>
        </w:tc>
        <w:tc>
          <w:tcPr>
            <w:tcW w:w="756" w:type="dxa"/>
            <w:tcBorders>
              <w:top w:val="nil"/>
              <w:left w:val="nil"/>
              <w:bottom w:val="single" w:sz="4" w:space="0" w:color="auto"/>
              <w:right w:val="single" w:sz="4" w:space="0" w:color="auto"/>
            </w:tcBorders>
            <w:vAlign w:val="center"/>
          </w:tcPr>
          <w:p w:rsidR="008372E2" w:rsidRPr="00AF6734" w:rsidRDefault="008372E2" w:rsidP="008372E2">
            <w:pPr>
              <w:ind w:firstLine="0"/>
              <w:jc w:val="center"/>
              <w:rPr>
                <w:rFonts w:eastAsia="Times New Roman"/>
                <w:color w:val="000000"/>
                <w:sz w:val="22"/>
                <w:lang w:eastAsia="ru-RU"/>
              </w:rPr>
            </w:pPr>
            <w:r>
              <w:rPr>
                <w:rFonts w:eastAsia="Times New Roman"/>
                <w:color w:val="000000"/>
                <w:sz w:val="22"/>
                <w:lang w:eastAsia="ru-RU"/>
              </w:rPr>
              <w:t>39</w:t>
            </w:r>
          </w:p>
        </w:tc>
      </w:tr>
    </w:tbl>
    <w:p w:rsidR="008372E2" w:rsidRDefault="008372E2" w:rsidP="008372E2">
      <w:pPr>
        <w:rPr>
          <w:sz w:val="28"/>
          <w:szCs w:val="28"/>
        </w:rPr>
      </w:pPr>
    </w:p>
    <w:p w:rsidR="008372E2" w:rsidRDefault="008372E2" w:rsidP="008372E2">
      <w:pPr>
        <w:spacing w:line="276" w:lineRule="auto"/>
        <w:rPr>
          <w:color w:val="000000"/>
          <w:sz w:val="28"/>
          <w:szCs w:val="28"/>
        </w:rPr>
      </w:pPr>
      <w:r>
        <w:rPr>
          <w:color w:val="000000"/>
          <w:sz w:val="28"/>
          <w:szCs w:val="28"/>
        </w:rPr>
        <w:lastRenderedPageBreak/>
        <w:t>В</w:t>
      </w:r>
      <w:r w:rsidRPr="006378FC">
        <w:rPr>
          <w:color w:val="000000"/>
          <w:sz w:val="28"/>
          <w:szCs w:val="28"/>
        </w:rPr>
        <w:t xml:space="preserve"> реестре сертифицированных дополнительных общеобразовательных программ размещены программы всех направленностей дополнительного образования</w:t>
      </w:r>
      <w:r>
        <w:rPr>
          <w:color w:val="000000"/>
          <w:sz w:val="28"/>
          <w:szCs w:val="28"/>
        </w:rPr>
        <w:t xml:space="preserve"> в</w:t>
      </w:r>
      <w:r w:rsidRPr="006378FC">
        <w:rPr>
          <w:color w:val="000000"/>
          <w:sz w:val="28"/>
          <w:szCs w:val="28"/>
        </w:rPr>
        <w:t xml:space="preserve"> 20 муниципальных образованиях</w:t>
      </w:r>
      <w:r>
        <w:rPr>
          <w:color w:val="000000"/>
          <w:sz w:val="28"/>
          <w:szCs w:val="28"/>
        </w:rPr>
        <w:t xml:space="preserve">: г. Вологда, г. Череповец, Бабаевский, Бабушкинский, Белозерский, Великоустюгский, Верховажский, Вологодский, Грязовецкий, Кадуйский, Кичменгско-Городецкий, Никольский, Сокольский, Тотемский, Усть-Кубинский, Устюженский, Харовский, Чагодощенский, Череповецкий, Шекснинский муниципальные районы. </w:t>
      </w:r>
    </w:p>
    <w:p w:rsidR="008372E2" w:rsidRDefault="008372E2" w:rsidP="008372E2">
      <w:pPr>
        <w:spacing w:line="276" w:lineRule="auto"/>
        <w:rPr>
          <w:color w:val="000000"/>
          <w:sz w:val="28"/>
          <w:szCs w:val="28"/>
        </w:rPr>
      </w:pPr>
      <w:r>
        <w:rPr>
          <w:color w:val="000000"/>
          <w:sz w:val="28"/>
          <w:szCs w:val="28"/>
        </w:rPr>
        <w:t>О</w:t>
      </w:r>
      <w:r w:rsidRPr="006378FC">
        <w:rPr>
          <w:color w:val="000000"/>
          <w:sz w:val="28"/>
          <w:szCs w:val="28"/>
        </w:rPr>
        <w:t>тсутствуют сертифицированные программы</w:t>
      </w:r>
      <w:r>
        <w:rPr>
          <w:color w:val="000000"/>
          <w:sz w:val="28"/>
          <w:szCs w:val="28"/>
        </w:rPr>
        <w:t>:</w:t>
      </w:r>
    </w:p>
    <w:p w:rsidR="008372E2" w:rsidRDefault="008372E2" w:rsidP="008372E2">
      <w:pPr>
        <w:spacing w:line="276" w:lineRule="auto"/>
        <w:rPr>
          <w:color w:val="000000"/>
          <w:sz w:val="28"/>
          <w:szCs w:val="28"/>
        </w:rPr>
      </w:pPr>
      <w:r>
        <w:rPr>
          <w:color w:val="000000"/>
          <w:sz w:val="28"/>
          <w:szCs w:val="28"/>
        </w:rPr>
        <w:t xml:space="preserve">- </w:t>
      </w:r>
      <w:r w:rsidRPr="006378FC">
        <w:rPr>
          <w:color w:val="000000"/>
          <w:sz w:val="28"/>
          <w:szCs w:val="28"/>
        </w:rPr>
        <w:t xml:space="preserve">естественнонаучной и туристско-краеведческой направленностей </w:t>
      </w:r>
      <w:r>
        <w:rPr>
          <w:color w:val="000000"/>
          <w:sz w:val="28"/>
          <w:szCs w:val="28"/>
        </w:rPr>
        <w:t>в</w:t>
      </w:r>
      <w:r w:rsidRPr="006378FC">
        <w:rPr>
          <w:color w:val="000000"/>
          <w:sz w:val="28"/>
          <w:szCs w:val="28"/>
        </w:rPr>
        <w:t xml:space="preserve"> Вожегодском, Нюксенском и Тарногском муниципальных районах</w:t>
      </w:r>
      <w:r>
        <w:rPr>
          <w:color w:val="000000"/>
          <w:sz w:val="28"/>
          <w:szCs w:val="28"/>
        </w:rPr>
        <w:t>;</w:t>
      </w:r>
      <w:r w:rsidRPr="006378FC">
        <w:rPr>
          <w:color w:val="000000"/>
          <w:sz w:val="28"/>
          <w:szCs w:val="28"/>
        </w:rPr>
        <w:t xml:space="preserve"> </w:t>
      </w:r>
    </w:p>
    <w:p w:rsidR="008372E2" w:rsidRDefault="008372E2" w:rsidP="008372E2">
      <w:pPr>
        <w:spacing w:line="276" w:lineRule="auto"/>
        <w:rPr>
          <w:color w:val="000000"/>
          <w:sz w:val="28"/>
          <w:szCs w:val="28"/>
        </w:rPr>
      </w:pPr>
      <w:r>
        <w:rPr>
          <w:sz w:val="28"/>
          <w:szCs w:val="28"/>
        </w:rPr>
        <w:t xml:space="preserve">- </w:t>
      </w:r>
      <w:r w:rsidRPr="006378FC">
        <w:rPr>
          <w:sz w:val="28"/>
          <w:szCs w:val="28"/>
        </w:rPr>
        <w:t>естественнонаучной</w:t>
      </w:r>
      <w:r>
        <w:rPr>
          <w:sz w:val="28"/>
          <w:szCs w:val="28"/>
        </w:rPr>
        <w:t>,</w:t>
      </w:r>
      <w:r w:rsidRPr="006378FC">
        <w:rPr>
          <w:color w:val="000000"/>
          <w:sz w:val="28"/>
          <w:szCs w:val="28"/>
        </w:rPr>
        <w:t xml:space="preserve"> </w:t>
      </w:r>
      <w:r w:rsidRPr="006378FC">
        <w:rPr>
          <w:sz w:val="28"/>
          <w:szCs w:val="28"/>
        </w:rPr>
        <w:t>социально-гуманитарной и туристско-краеведческой направленностей</w:t>
      </w:r>
      <w:r>
        <w:rPr>
          <w:color w:val="000000"/>
          <w:sz w:val="28"/>
          <w:szCs w:val="28"/>
        </w:rPr>
        <w:t xml:space="preserve"> </w:t>
      </w:r>
      <w:r w:rsidRPr="006378FC">
        <w:rPr>
          <w:color w:val="000000"/>
          <w:sz w:val="28"/>
          <w:szCs w:val="28"/>
        </w:rPr>
        <w:t>в Вытегорском и Кирилловском</w:t>
      </w:r>
      <w:r>
        <w:rPr>
          <w:color w:val="000000"/>
          <w:sz w:val="28"/>
          <w:szCs w:val="28"/>
        </w:rPr>
        <w:t xml:space="preserve"> муниципальных районах.</w:t>
      </w:r>
    </w:p>
    <w:p w:rsidR="008372E2" w:rsidRDefault="008372E2" w:rsidP="008372E2">
      <w:pPr>
        <w:spacing w:line="276" w:lineRule="auto"/>
        <w:rPr>
          <w:color w:val="000000"/>
          <w:sz w:val="28"/>
          <w:szCs w:val="28"/>
        </w:rPr>
      </w:pPr>
      <w:r>
        <w:rPr>
          <w:sz w:val="28"/>
          <w:szCs w:val="28"/>
        </w:rPr>
        <w:t>-</w:t>
      </w:r>
      <w:r w:rsidRPr="006378FC">
        <w:rPr>
          <w:sz w:val="28"/>
          <w:szCs w:val="28"/>
        </w:rPr>
        <w:t xml:space="preserve"> туристско-краеведческой направленности в</w:t>
      </w:r>
      <w:r w:rsidRPr="006378FC">
        <w:rPr>
          <w:color w:val="000000"/>
          <w:sz w:val="28"/>
          <w:szCs w:val="28"/>
        </w:rPr>
        <w:t xml:space="preserve"> Вашкинском и Междуреченском</w:t>
      </w:r>
      <w:r>
        <w:rPr>
          <w:color w:val="000000"/>
          <w:sz w:val="28"/>
          <w:szCs w:val="28"/>
        </w:rPr>
        <w:t xml:space="preserve"> муниципальных районах;</w:t>
      </w:r>
    </w:p>
    <w:p w:rsidR="008372E2" w:rsidRDefault="008372E2" w:rsidP="008372E2">
      <w:pPr>
        <w:spacing w:line="276" w:lineRule="auto"/>
        <w:rPr>
          <w:sz w:val="28"/>
          <w:szCs w:val="28"/>
        </w:rPr>
      </w:pPr>
      <w:r>
        <w:rPr>
          <w:color w:val="000000"/>
          <w:sz w:val="28"/>
          <w:szCs w:val="28"/>
        </w:rPr>
        <w:t xml:space="preserve">- </w:t>
      </w:r>
      <w:r w:rsidRPr="006378FC">
        <w:rPr>
          <w:sz w:val="28"/>
          <w:szCs w:val="28"/>
        </w:rPr>
        <w:t>естественнонаучной и физкультурно-спортивной направленностей</w:t>
      </w:r>
      <w:r>
        <w:rPr>
          <w:sz w:val="28"/>
          <w:szCs w:val="28"/>
        </w:rPr>
        <w:t xml:space="preserve"> </w:t>
      </w:r>
      <w:r w:rsidRPr="006378FC">
        <w:rPr>
          <w:color w:val="000000"/>
          <w:sz w:val="28"/>
          <w:szCs w:val="28"/>
        </w:rPr>
        <w:t>в Сямженском</w:t>
      </w:r>
      <w:r>
        <w:rPr>
          <w:color w:val="000000"/>
          <w:sz w:val="28"/>
          <w:szCs w:val="28"/>
        </w:rPr>
        <w:t xml:space="preserve">. </w:t>
      </w:r>
      <w:r w:rsidRPr="006378FC">
        <w:rPr>
          <w:sz w:val="28"/>
          <w:szCs w:val="28"/>
        </w:rPr>
        <w:t>При этом только в Сямженском муниципальном районе нет сертифицированных программ физкультурно-спортивной направленности</w:t>
      </w:r>
      <w:r>
        <w:rPr>
          <w:sz w:val="28"/>
          <w:szCs w:val="28"/>
        </w:rPr>
        <w:t>.</w:t>
      </w:r>
    </w:p>
    <w:p w:rsidR="008372E2" w:rsidRDefault="008372E2" w:rsidP="008372E2">
      <w:pPr>
        <w:spacing w:line="276" w:lineRule="auto"/>
        <w:rPr>
          <w:sz w:val="28"/>
          <w:szCs w:val="28"/>
        </w:rPr>
      </w:pPr>
      <w:r w:rsidRPr="006378FC">
        <w:rPr>
          <w:sz w:val="28"/>
          <w:szCs w:val="28"/>
        </w:rPr>
        <w:t xml:space="preserve">Программы естественнонаучной направленности сертифицированы в 21 муниципальном образовании (Бабаевский, Бабушкинский, Белозерский, Вашкинский, Великоустюгский, Верховажский, Вологодский, г. Вологда, г. Череповец, Грязовецкий, Кадуйский, Кичменгско-Городецкий, Междуреченский, Никольский, Тотемский, Усть-Кубинский, Устюженский, Харовский, Чагодощенский, Череповецкий, Шекснинский). </w:t>
      </w:r>
    </w:p>
    <w:p w:rsidR="008372E2" w:rsidRDefault="008372E2" w:rsidP="008372E2">
      <w:pPr>
        <w:spacing w:line="276" w:lineRule="auto"/>
        <w:rPr>
          <w:sz w:val="28"/>
          <w:szCs w:val="28"/>
        </w:rPr>
      </w:pPr>
      <w:r w:rsidRPr="006378FC">
        <w:rPr>
          <w:sz w:val="28"/>
          <w:szCs w:val="28"/>
        </w:rPr>
        <w:t xml:space="preserve">Программы туристско-краеведческой направленности сертифицированы также в 21 муниципальном образовании (Бабаевский, Бабушкинский, Белозерский, Великоустюгский, Верховажский, Вологодский, г. Вологда, г. Череповец, Грязовецкий, Кадуйский, Кичменгско-Городецкий, Никольский, Сокольский, Сямженский, Тотемский, Усть-Кубинский, Устюженский, Харовский, Чагодощенский, Череповецкий, Шекснинский). </w:t>
      </w:r>
    </w:p>
    <w:p w:rsidR="008372E2" w:rsidRPr="006378FC" w:rsidRDefault="008372E2" w:rsidP="008372E2">
      <w:pPr>
        <w:spacing w:line="276" w:lineRule="auto"/>
        <w:rPr>
          <w:sz w:val="28"/>
          <w:szCs w:val="28"/>
        </w:rPr>
      </w:pPr>
      <w:r w:rsidRPr="006378FC">
        <w:rPr>
          <w:sz w:val="28"/>
          <w:szCs w:val="28"/>
        </w:rPr>
        <w:t xml:space="preserve">В г. Вологда сертифицировано только по одной программе физкультурно-спортивной и туристско-краеведческой направленностей, однако по программе персонифицированного финансирования дополнительного образования города Вологды программы данных направленностей сертификатом не оплачиваются. </w:t>
      </w:r>
    </w:p>
    <w:p w:rsidR="008372E2" w:rsidRPr="006378FC" w:rsidRDefault="008372E2" w:rsidP="008372E2">
      <w:pPr>
        <w:spacing w:line="276" w:lineRule="auto"/>
        <w:rPr>
          <w:sz w:val="28"/>
          <w:szCs w:val="28"/>
        </w:rPr>
      </w:pPr>
      <w:r w:rsidRPr="006378FC">
        <w:rPr>
          <w:sz w:val="28"/>
          <w:szCs w:val="28"/>
        </w:rPr>
        <w:t xml:space="preserve">Во всех муниципальных образованиях области реализуются бюджетные программы всех шести направленностей: технической, естественнонаучной, физкультурно-спортивной, художественной, социально-гуманитарной и </w:t>
      </w:r>
      <w:r>
        <w:rPr>
          <w:sz w:val="28"/>
          <w:szCs w:val="28"/>
        </w:rPr>
        <w:t>туристско-краеведческой</w:t>
      </w:r>
      <w:r w:rsidRPr="006378FC">
        <w:rPr>
          <w:sz w:val="28"/>
          <w:szCs w:val="28"/>
        </w:rPr>
        <w:t xml:space="preserve">. </w:t>
      </w:r>
    </w:p>
    <w:p w:rsidR="008372E2" w:rsidRDefault="008372E2" w:rsidP="008372E2">
      <w:pPr>
        <w:spacing w:line="276" w:lineRule="auto"/>
        <w:rPr>
          <w:sz w:val="28"/>
          <w:szCs w:val="28"/>
        </w:rPr>
      </w:pPr>
      <w:r w:rsidRPr="006378FC">
        <w:rPr>
          <w:sz w:val="28"/>
          <w:szCs w:val="28"/>
        </w:rPr>
        <w:t xml:space="preserve">В г. Вологда, г. Череповец, Грязовецком муниципальном районе реализуются платные программы всех шести направленностей. </w:t>
      </w:r>
    </w:p>
    <w:p w:rsidR="008372E2" w:rsidRDefault="008372E2" w:rsidP="008372E2">
      <w:pPr>
        <w:spacing w:line="276" w:lineRule="auto"/>
        <w:rPr>
          <w:sz w:val="28"/>
          <w:szCs w:val="28"/>
        </w:rPr>
      </w:pPr>
      <w:r w:rsidRPr="006378FC">
        <w:rPr>
          <w:sz w:val="28"/>
          <w:szCs w:val="28"/>
        </w:rPr>
        <w:t xml:space="preserve">В реестре платных программ навигатора отсутствуют программы в Бабушкинском, Вашкинском, Междуреченском муниципальных районах. </w:t>
      </w:r>
    </w:p>
    <w:p w:rsidR="008372E2" w:rsidRDefault="008372E2" w:rsidP="008372E2">
      <w:pPr>
        <w:spacing w:line="276" w:lineRule="auto"/>
        <w:rPr>
          <w:sz w:val="28"/>
          <w:szCs w:val="28"/>
        </w:rPr>
      </w:pPr>
      <w:r w:rsidRPr="006378FC">
        <w:rPr>
          <w:sz w:val="28"/>
          <w:szCs w:val="28"/>
        </w:rPr>
        <w:lastRenderedPageBreak/>
        <w:t xml:space="preserve">В Верховажском муниципальном районе в реестре платных программ размещена только одна программа социально-гуманитарной направленности. </w:t>
      </w:r>
    </w:p>
    <w:p w:rsidR="008372E2" w:rsidRDefault="008372E2" w:rsidP="008372E2">
      <w:pPr>
        <w:spacing w:line="276" w:lineRule="auto"/>
        <w:rPr>
          <w:sz w:val="28"/>
          <w:szCs w:val="28"/>
        </w:rPr>
      </w:pPr>
      <w:r>
        <w:rPr>
          <w:sz w:val="28"/>
          <w:szCs w:val="28"/>
        </w:rPr>
        <w:t xml:space="preserve">- </w:t>
      </w:r>
      <w:r w:rsidRPr="006378FC">
        <w:rPr>
          <w:sz w:val="28"/>
          <w:szCs w:val="28"/>
        </w:rPr>
        <w:t xml:space="preserve">В Бабаевском муниципальном районе в реестре платных программ нет программ технической, физкультурно-спортивной и туристско-краеведческой направленностей; </w:t>
      </w:r>
    </w:p>
    <w:p w:rsidR="008372E2" w:rsidRDefault="008372E2" w:rsidP="008372E2">
      <w:pPr>
        <w:spacing w:line="276" w:lineRule="auto"/>
        <w:rPr>
          <w:sz w:val="28"/>
          <w:szCs w:val="28"/>
        </w:rPr>
      </w:pPr>
      <w:r>
        <w:rPr>
          <w:sz w:val="28"/>
          <w:szCs w:val="28"/>
        </w:rPr>
        <w:t xml:space="preserve">- </w:t>
      </w:r>
      <w:r w:rsidRPr="006378FC">
        <w:rPr>
          <w:sz w:val="28"/>
          <w:szCs w:val="28"/>
        </w:rPr>
        <w:t xml:space="preserve">в Белозерском, Кадуйском, Кирилловском и Харовском – технической, естественнонаучной и туристско-краеведческой направленностей; </w:t>
      </w:r>
    </w:p>
    <w:p w:rsidR="008372E2" w:rsidRDefault="008372E2" w:rsidP="008372E2">
      <w:pPr>
        <w:spacing w:line="276" w:lineRule="auto"/>
        <w:rPr>
          <w:sz w:val="28"/>
          <w:szCs w:val="28"/>
        </w:rPr>
      </w:pPr>
      <w:r>
        <w:rPr>
          <w:sz w:val="28"/>
          <w:szCs w:val="28"/>
        </w:rPr>
        <w:t xml:space="preserve">- </w:t>
      </w:r>
      <w:r w:rsidRPr="006378FC">
        <w:rPr>
          <w:sz w:val="28"/>
          <w:szCs w:val="28"/>
        </w:rPr>
        <w:t xml:space="preserve">в Великоустюгском, Вожегодском, Кичменгско-Городецком, Никольском, Сокольском и Тотемском – туристско-краеведческой направленности; </w:t>
      </w:r>
    </w:p>
    <w:p w:rsidR="008372E2" w:rsidRDefault="008372E2" w:rsidP="008372E2">
      <w:pPr>
        <w:spacing w:line="276" w:lineRule="auto"/>
        <w:rPr>
          <w:sz w:val="28"/>
          <w:szCs w:val="28"/>
        </w:rPr>
      </w:pPr>
      <w:r>
        <w:rPr>
          <w:sz w:val="28"/>
          <w:szCs w:val="28"/>
        </w:rPr>
        <w:t xml:space="preserve">- </w:t>
      </w:r>
      <w:r w:rsidRPr="006378FC">
        <w:rPr>
          <w:sz w:val="28"/>
          <w:szCs w:val="28"/>
        </w:rPr>
        <w:t xml:space="preserve">в Вологодском – естественнонаучной, физкультурно-спортивной и туристско-краеведческой направленностей; </w:t>
      </w:r>
    </w:p>
    <w:p w:rsidR="008372E2" w:rsidRDefault="008372E2" w:rsidP="008372E2">
      <w:pPr>
        <w:spacing w:line="276" w:lineRule="auto"/>
        <w:rPr>
          <w:sz w:val="28"/>
          <w:szCs w:val="28"/>
        </w:rPr>
      </w:pPr>
      <w:r>
        <w:rPr>
          <w:sz w:val="28"/>
          <w:szCs w:val="28"/>
        </w:rPr>
        <w:t xml:space="preserve">- </w:t>
      </w:r>
      <w:r w:rsidRPr="006378FC">
        <w:rPr>
          <w:sz w:val="28"/>
          <w:szCs w:val="28"/>
        </w:rPr>
        <w:t xml:space="preserve">в Вытегорском и Усть-Кубинском – технической, естественнонаучной, физкультурно-спортивной и туристско-краеведческой направленностей; </w:t>
      </w:r>
    </w:p>
    <w:p w:rsidR="008372E2" w:rsidRDefault="008372E2" w:rsidP="008372E2">
      <w:pPr>
        <w:spacing w:line="276" w:lineRule="auto"/>
        <w:rPr>
          <w:sz w:val="28"/>
          <w:szCs w:val="28"/>
        </w:rPr>
      </w:pPr>
      <w:r>
        <w:rPr>
          <w:sz w:val="28"/>
          <w:szCs w:val="28"/>
        </w:rPr>
        <w:t xml:space="preserve">- </w:t>
      </w:r>
      <w:r w:rsidRPr="006378FC">
        <w:rPr>
          <w:sz w:val="28"/>
          <w:szCs w:val="28"/>
        </w:rPr>
        <w:t xml:space="preserve">в Нюксенском, Сямженском, Тарногском, Чагодощенском и Череповецком – естественнонаучной и туристско-краеведческой направленностей; </w:t>
      </w:r>
    </w:p>
    <w:p w:rsidR="008372E2" w:rsidRDefault="008372E2" w:rsidP="008372E2">
      <w:pPr>
        <w:spacing w:line="276" w:lineRule="auto"/>
        <w:rPr>
          <w:sz w:val="28"/>
          <w:szCs w:val="28"/>
        </w:rPr>
      </w:pPr>
      <w:r>
        <w:rPr>
          <w:sz w:val="28"/>
          <w:szCs w:val="28"/>
        </w:rPr>
        <w:t xml:space="preserve">- </w:t>
      </w:r>
      <w:r w:rsidRPr="006378FC">
        <w:rPr>
          <w:sz w:val="28"/>
          <w:szCs w:val="28"/>
        </w:rPr>
        <w:t xml:space="preserve">в Устюженском – технической, физкультурно-спортивной, художественной и туристско-краеведческой направленностей; </w:t>
      </w:r>
    </w:p>
    <w:p w:rsidR="008372E2" w:rsidRPr="006378FC" w:rsidRDefault="008372E2" w:rsidP="008372E2">
      <w:pPr>
        <w:spacing w:line="276" w:lineRule="auto"/>
        <w:rPr>
          <w:sz w:val="28"/>
          <w:szCs w:val="28"/>
        </w:rPr>
      </w:pPr>
      <w:r>
        <w:rPr>
          <w:sz w:val="28"/>
          <w:szCs w:val="28"/>
        </w:rPr>
        <w:t xml:space="preserve">- </w:t>
      </w:r>
      <w:r w:rsidRPr="006378FC">
        <w:rPr>
          <w:sz w:val="28"/>
          <w:szCs w:val="28"/>
        </w:rPr>
        <w:t xml:space="preserve">в Шекснинском – технической и туристско-краеведческой направленностей. Платные дополнительные общеобразовательные программы туристско-краеведческой направленности реализуются только в г. Вологда, г. Череповец, Грязовецком муниципальном районе. </w:t>
      </w: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pPr>
    </w:p>
    <w:p w:rsidR="008372E2" w:rsidRDefault="008372E2" w:rsidP="008372E2">
      <w:pPr>
        <w:rPr>
          <w:sz w:val="28"/>
          <w:szCs w:val="28"/>
        </w:rPr>
        <w:sectPr w:rsidR="008372E2" w:rsidSect="008372E2">
          <w:pgSz w:w="11906" w:h="16838"/>
          <w:pgMar w:top="680" w:right="851" w:bottom="680" w:left="851" w:header="709" w:footer="709" w:gutter="0"/>
          <w:cols w:space="708"/>
          <w:docGrid w:linePitch="360"/>
        </w:sectPr>
      </w:pPr>
    </w:p>
    <w:p w:rsidR="00C2349A" w:rsidRDefault="00740891" w:rsidP="00740891">
      <w:pPr>
        <w:ind w:firstLine="0"/>
        <w:jc w:val="center"/>
        <w:rPr>
          <w:sz w:val="28"/>
          <w:szCs w:val="28"/>
        </w:rPr>
      </w:pPr>
      <w:r w:rsidRPr="00C2349A">
        <w:rPr>
          <w:sz w:val="28"/>
          <w:szCs w:val="28"/>
        </w:rPr>
        <w:lastRenderedPageBreak/>
        <w:t xml:space="preserve">Дополнительные общеобразовательные программы в разрезе направленностей </w:t>
      </w:r>
    </w:p>
    <w:p w:rsidR="00740891" w:rsidRDefault="00740891" w:rsidP="00740891">
      <w:pPr>
        <w:ind w:firstLine="0"/>
        <w:jc w:val="center"/>
        <w:rPr>
          <w:sz w:val="28"/>
          <w:szCs w:val="28"/>
        </w:rPr>
      </w:pPr>
      <w:r w:rsidRPr="00C2349A">
        <w:rPr>
          <w:sz w:val="28"/>
          <w:szCs w:val="28"/>
        </w:rPr>
        <w:t>по муниципальным районам (городским округам) в 2021 году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7734"/>
      </w:tblGrid>
      <w:tr w:rsidR="00740891" w:rsidTr="00E90A98">
        <w:tc>
          <w:tcPr>
            <w:tcW w:w="7734" w:type="dxa"/>
          </w:tcPr>
          <w:p w:rsidR="00740891" w:rsidRDefault="00740891" w:rsidP="00E90A98">
            <w:pPr>
              <w:jc w:val="center"/>
              <w:rPr>
                <w:b/>
                <w:sz w:val="28"/>
                <w:szCs w:val="28"/>
              </w:rPr>
            </w:pPr>
            <w:r>
              <w:rPr>
                <w:noProof/>
                <w:sz w:val="28"/>
                <w:szCs w:val="28"/>
                <w:lang w:eastAsia="ru-RU"/>
              </w:rPr>
              <w:drawing>
                <wp:inline distT="0" distB="0" distL="0" distR="0" wp14:anchorId="0F7C0F41" wp14:editId="2561DE8C">
                  <wp:extent cx="3093085" cy="2908300"/>
                  <wp:effectExtent l="0" t="0" r="12065" b="63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7734" w:type="dxa"/>
          </w:tcPr>
          <w:p w:rsidR="00740891" w:rsidRDefault="00740891" w:rsidP="00E90A98">
            <w:pPr>
              <w:jc w:val="center"/>
              <w:rPr>
                <w:b/>
                <w:sz w:val="28"/>
                <w:szCs w:val="28"/>
              </w:rPr>
            </w:pPr>
            <w:r>
              <w:rPr>
                <w:noProof/>
                <w:sz w:val="28"/>
                <w:szCs w:val="28"/>
                <w:lang w:eastAsia="ru-RU"/>
              </w:rPr>
              <w:drawing>
                <wp:inline distT="0" distB="0" distL="0" distR="0" wp14:anchorId="36A36199" wp14:editId="34E40206">
                  <wp:extent cx="2949575" cy="2908300"/>
                  <wp:effectExtent l="0" t="0" r="3175" b="63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0891" w:rsidRDefault="00740891" w:rsidP="00E90A98">
            <w:pPr>
              <w:jc w:val="center"/>
              <w:rPr>
                <w:b/>
                <w:sz w:val="28"/>
                <w:szCs w:val="28"/>
              </w:rPr>
            </w:pPr>
          </w:p>
        </w:tc>
      </w:tr>
      <w:tr w:rsidR="00740891" w:rsidTr="00E90A98">
        <w:tc>
          <w:tcPr>
            <w:tcW w:w="7734" w:type="dxa"/>
          </w:tcPr>
          <w:p w:rsidR="00740891" w:rsidRDefault="00740891" w:rsidP="00E90A98">
            <w:pPr>
              <w:jc w:val="center"/>
              <w:rPr>
                <w:b/>
                <w:sz w:val="28"/>
                <w:szCs w:val="28"/>
              </w:rPr>
            </w:pPr>
            <w:r>
              <w:rPr>
                <w:noProof/>
                <w:sz w:val="28"/>
                <w:szCs w:val="28"/>
                <w:lang w:eastAsia="ru-RU"/>
              </w:rPr>
              <w:drawing>
                <wp:inline distT="0" distB="0" distL="0" distR="0" wp14:anchorId="2A2E790C" wp14:editId="53E6852B">
                  <wp:extent cx="3140710" cy="2759075"/>
                  <wp:effectExtent l="0" t="0" r="2540" b="317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7734" w:type="dxa"/>
          </w:tcPr>
          <w:p w:rsidR="00740891" w:rsidRDefault="00740891" w:rsidP="00E90A98">
            <w:pPr>
              <w:jc w:val="center"/>
              <w:rPr>
                <w:b/>
                <w:sz w:val="28"/>
                <w:szCs w:val="28"/>
              </w:rPr>
            </w:pPr>
            <w:r>
              <w:rPr>
                <w:noProof/>
                <w:sz w:val="28"/>
                <w:szCs w:val="28"/>
                <w:lang w:eastAsia="ru-RU"/>
              </w:rPr>
              <w:drawing>
                <wp:inline distT="0" distB="0" distL="0" distR="0" wp14:anchorId="4D8FAB38" wp14:editId="1BA87310">
                  <wp:extent cx="2974975" cy="2835910"/>
                  <wp:effectExtent l="0" t="0" r="15875" b="254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2852FFFC" wp14:editId="133331DA">
                  <wp:extent cx="3219450" cy="279082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2E0C40BA" wp14:editId="271BF2D1">
                  <wp:extent cx="3171825" cy="2781300"/>
                  <wp:effectExtent l="0" t="0" r="952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763F0E32" wp14:editId="6C107EEF">
                  <wp:extent cx="3219450" cy="30384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4FE290E2" wp14:editId="41DD03E5">
                  <wp:extent cx="3286125" cy="30765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56EB4135" wp14:editId="1A316001">
                  <wp:extent cx="3333750" cy="303847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0891" w:rsidRDefault="00740891" w:rsidP="00E90A98">
            <w:pPr>
              <w:jc w:val="center"/>
              <w:rPr>
                <w:sz w:val="28"/>
                <w:szCs w:val="28"/>
              </w:rPr>
            </w:pPr>
          </w:p>
        </w:tc>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733CC05B" wp14:editId="7CAC5386">
                  <wp:extent cx="3352800" cy="3000375"/>
                  <wp:effectExtent l="0" t="0" r="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drawing>
                <wp:inline distT="0" distB="0" distL="0" distR="0" wp14:anchorId="7A0D2E3E" wp14:editId="66B3F662">
                  <wp:extent cx="3352800" cy="2905125"/>
                  <wp:effectExtent l="0" t="0" r="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0891" w:rsidRDefault="00740891" w:rsidP="00E90A98">
            <w:pPr>
              <w:jc w:val="center"/>
              <w:rPr>
                <w:sz w:val="28"/>
                <w:szCs w:val="28"/>
              </w:rPr>
            </w:pPr>
          </w:p>
        </w:tc>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lastRenderedPageBreak/>
              <w:drawing>
                <wp:inline distT="0" distB="0" distL="0" distR="0" wp14:anchorId="2100032B" wp14:editId="18863BE0">
                  <wp:extent cx="3371850" cy="2857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0891" w:rsidRDefault="00740891" w:rsidP="00E90A98">
            <w:pPr>
              <w:jc w:val="center"/>
              <w:rPr>
                <w:sz w:val="28"/>
                <w:szCs w:val="28"/>
              </w:rPr>
            </w:pP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lastRenderedPageBreak/>
              <w:drawing>
                <wp:inline distT="0" distB="0" distL="0" distR="0" wp14:anchorId="70B3BD24" wp14:editId="3A6BF3D5">
                  <wp:extent cx="3343275" cy="2895600"/>
                  <wp:effectExtent l="0" t="0" r="952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drawing>
                <wp:inline distT="0" distB="0" distL="0" distR="0" wp14:anchorId="5A75FFA1" wp14:editId="7BDCA7BD">
                  <wp:extent cx="3381375" cy="2971800"/>
                  <wp:effectExtent l="0" t="0" r="9525"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5B1BFF36" wp14:editId="5C1A96B4">
                  <wp:extent cx="3409950" cy="2981325"/>
                  <wp:effectExtent l="0" t="0" r="0"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03145A4D" wp14:editId="3ED8E675">
                  <wp:extent cx="3324225" cy="296227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tabs>
                <w:tab w:val="left" w:pos="1005"/>
                <w:tab w:val="center" w:pos="3759"/>
              </w:tabs>
              <w:jc w:val="center"/>
              <w:rPr>
                <w:sz w:val="28"/>
                <w:szCs w:val="28"/>
              </w:rPr>
            </w:pPr>
            <w:r>
              <w:rPr>
                <w:noProof/>
                <w:sz w:val="28"/>
                <w:szCs w:val="28"/>
                <w:lang w:eastAsia="ru-RU"/>
              </w:rPr>
              <w:lastRenderedPageBreak/>
              <w:drawing>
                <wp:inline distT="0" distB="0" distL="0" distR="0" wp14:anchorId="220DEFF9" wp14:editId="0BBBE94B">
                  <wp:extent cx="3524250" cy="3095625"/>
                  <wp:effectExtent l="0" t="0" r="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drawing>
                <wp:inline distT="0" distB="0" distL="0" distR="0" wp14:anchorId="42F1A0D0" wp14:editId="4AB318BD">
                  <wp:extent cx="3276600" cy="3114675"/>
                  <wp:effectExtent l="0" t="0" r="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53C8E7F2" wp14:editId="5D770E39">
                  <wp:extent cx="3524250" cy="3124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3B697C58" wp14:editId="58D41B6D">
                  <wp:extent cx="3324225" cy="3105150"/>
                  <wp:effectExtent l="0" t="0" r="952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lastRenderedPageBreak/>
              <w:drawing>
                <wp:inline distT="0" distB="0" distL="0" distR="0" wp14:anchorId="5C2D0E2C" wp14:editId="47858533">
                  <wp:extent cx="3600450" cy="3076575"/>
                  <wp:effectExtent l="0" t="0" r="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drawing>
                <wp:inline distT="0" distB="0" distL="0" distR="0" wp14:anchorId="6853DFD9" wp14:editId="74BF7E5E">
                  <wp:extent cx="3562350" cy="310515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715FC39F" wp14:editId="01E0A520">
                  <wp:extent cx="3619500" cy="3076575"/>
                  <wp:effectExtent l="0" t="0" r="0"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40891" w:rsidRDefault="00740891" w:rsidP="00E90A98">
            <w:pPr>
              <w:jc w:val="center"/>
              <w:rPr>
                <w:sz w:val="28"/>
                <w:szCs w:val="28"/>
              </w:rPr>
            </w:pPr>
            <w:r>
              <w:rPr>
                <w:noProof/>
                <w:sz w:val="28"/>
                <w:szCs w:val="28"/>
                <w:lang w:eastAsia="ru-RU"/>
              </w:rPr>
              <w:lastRenderedPageBreak/>
              <w:drawing>
                <wp:inline distT="0" distB="0" distL="0" distR="0" wp14:anchorId="222B6191" wp14:editId="754AC035">
                  <wp:extent cx="3905250" cy="3000375"/>
                  <wp:effectExtent l="0" t="0" r="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40891" w:rsidRDefault="00740891" w:rsidP="00E90A98">
            <w:pPr>
              <w:jc w:val="center"/>
              <w:rPr>
                <w:sz w:val="28"/>
                <w:szCs w:val="28"/>
              </w:rPr>
            </w:pPr>
          </w:p>
        </w:tc>
        <w:tc>
          <w:tcPr>
            <w:tcW w:w="7734" w:type="dxa"/>
            <w:tcBorders>
              <w:top w:val="nil"/>
              <w:left w:val="nil"/>
              <w:bottom w:val="nil"/>
              <w:right w:val="nil"/>
            </w:tcBorders>
          </w:tcPr>
          <w:p w:rsidR="00740891" w:rsidRDefault="00740891" w:rsidP="00E90A98">
            <w:pPr>
              <w:jc w:val="center"/>
              <w:rPr>
                <w:sz w:val="28"/>
                <w:szCs w:val="28"/>
              </w:rPr>
            </w:pPr>
          </w:p>
          <w:p w:rsidR="00740891" w:rsidRDefault="00740891" w:rsidP="00E90A98">
            <w:pPr>
              <w:jc w:val="center"/>
              <w:rPr>
                <w:sz w:val="28"/>
                <w:szCs w:val="28"/>
              </w:rPr>
            </w:pPr>
            <w:r>
              <w:rPr>
                <w:noProof/>
                <w:sz w:val="28"/>
                <w:szCs w:val="28"/>
                <w:lang w:eastAsia="ru-RU"/>
              </w:rPr>
              <w:drawing>
                <wp:inline distT="0" distB="0" distL="0" distR="0" wp14:anchorId="4FBC9B80" wp14:editId="11A66D39">
                  <wp:extent cx="3533775" cy="3076575"/>
                  <wp:effectExtent l="0" t="0" r="952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40891" w:rsidRDefault="00740891" w:rsidP="00E90A98">
            <w:pPr>
              <w:jc w:val="center"/>
              <w:rPr>
                <w:sz w:val="28"/>
                <w:szCs w:val="28"/>
              </w:rPr>
            </w:pPr>
            <w:r>
              <w:rPr>
                <w:noProof/>
                <w:sz w:val="28"/>
                <w:szCs w:val="28"/>
                <w:lang w:eastAsia="ru-RU"/>
              </w:rPr>
              <w:lastRenderedPageBreak/>
              <w:drawing>
                <wp:inline distT="0" distB="0" distL="0" distR="0" wp14:anchorId="38B8D084" wp14:editId="25242342">
                  <wp:extent cx="3619500" cy="30289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740891" w:rsidTr="00E90A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lastRenderedPageBreak/>
              <w:drawing>
                <wp:inline distT="0" distB="0" distL="0" distR="0" wp14:anchorId="76696381" wp14:editId="441B4579">
                  <wp:extent cx="3876675" cy="3190875"/>
                  <wp:effectExtent l="0" t="0" r="9525"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7734" w:type="dxa"/>
            <w:tcBorders>
              <w:top w:val="nil"/>
              <w:left w:val="nil"/>
              <w:bottom w:val="nil"/>
              <w:right w:val="nil"/>
            </w:tcBorders>
          </w:tcPr>
          <w:p w:rsidR="00740891" w:rsidRDefault="00740891" w:rsidP="00E90A98">
            <w:pPr>
              <w:jc w:val="center"/>
              <w:rPr>
                <w:sz w:val="28"/>
                <w:szCs w:val="28"/>
              </w:rPr>
            </w:pPr>
            <w:r>
              <w:rPr>
                <w:noProof/>
                <w:sz w:val="28"/>
                <w:szCs w:val="28"/>
                <w:lang w:eastAsia="ru-RU"/>
              </w:rPr>
              <w:drawing>
                <wp:inline distT="0" distB="0" distL="0" distR="0" wp14:anchorId="6545054D" wp14:editId="23E94CB7">
                  <wp:extent cx="3676650" cy="32004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817DEB" w:rsidRDefault="00817DEB" w:rsidP="00740891">
      <w:pPr>
        <w:spacing w:line="276" w:lineRule="auto"/>
        <w:rPr>
          <w:sz w:val="28"/>
          <w:szCs w:val="28"/>
        </w:rPr>
        <w:sectPr w:rsidR="00817DEB" w:rsidSect="00E90A7D">
          <w:pgSz w:w="16838" w:h="11906" w:orient="landscape"/>
          <w:pgMar w:top="851" w:right="680" w:bottom="851" w:left="680" w:header="709" w:footer="709" w:gutter="0"/>
          <w:cols w:space="708"/>
          <w:docGrid w:linePitch="360"/>
        </w:sectPr>
      </w:pPr>
    </w:p>
    <w:p w:rsidR="00740891" w:rsidRDefault="00740891" w:rsidP="00740891">
      <w:pPr>
        <w:spacing w:line="276" w:lineRule="auto"/>
        <w:rPr>
          <w:sz w:val="28"/>
          <w:szCs w:val="28"/>
        </w:rPr>
      </w:pPr>
      <w:r>
        <w:rPr>
          <w:sz w:val="28"/>
          <w:szCs w:val="28"/>
        </w:rPr>
        <w:lastRenderedPageBreak/>
        <w:t xml:space="preserve">Таким образом, в целом недостаточно дополнительных общеобразовательных программ туристско-краеведческой направленности (среднеобластной показатель 3,6%). Ниже среднеобластного показателя таких программ в г. Вологда (1,1% - самый низкий показатель), г. Череповец (1,4%), Бабаевском (3,2%), Бабушкинском (3,4%), Вашкинском (3,4), Вологодскком (3,3%), Кадуйском (2,6%), Кичменгско-Городецком (2,5%), Нюксенском (2,2%), Сокольском (1,3%) муниципальных районах. Значительно превышает среднеобластной показатель таких программ в Белозерском (8,0%), Вытегорском (8,3%), Тотемском (16,0%) муниципальных районах. При этом в Тотемском муниципальном районе представленные в региональном навигаторе дополнительные общеобразовательные программы практически сбалансированы по направленностям дополнительного образования. </w:t>
      </w:r>
    </w:p>
    <w:p w:rsidR="00B854F6" w:rsidRDefault="00B854F6" w:rsidP="00B854F6">
      <w:pPr>
        <w:pStyle w:val="a4"/>
        <w:spacing w:after="0" w:line="240" w:lineRule="auto"/>
        <w:ind w:left="0"/>
        <w:jc w:val="center"/>
        <w:rPr>
          <w:rFonts w:ascii="Times New Roman" w:hAnsi="Times New Roman"/>
          <w:b/>
          <w:sz w:val="28"/>
          <w:szCs w:val="28"/>
        </w:rPr>
      </w:pPr>
    </w:p>
    <w:p w:rsidR="00B854F6" w:rsidRDefault="00B854F6" w:rsidP="00B854F6">
      <w:pPr>
        <w:pStyle w:val="a4"/>
        <w:numPr>
          <w:ilvl w:val="0"/>
          <w:numId w:val="20"/>
        </w:numPr>
        <w:spacing w:after="0" w:line="240" w:lineRule="auto"/>
        <w:jc w:val="both"/>
        <w:rPr>
          <w:rFonts w:ascii="Times New Roman" w:hAnsi="Times New Roman"/>
          <w:b/>
          <w:sz w:val="28"/>
          <w:szCs w:val="28"/>
        </w:rPr>
      </w:pPr>
      <w:r w:rsidRPr="00944EC2">
        <w:rPr>
          <w:rFonts w:ascii="Times New Roman" w:hAnsi="Times New Roman"/>
          <w:b/>
          <w:sz w:val="28"/>
          <w:szCs w:val="28"/>
        </w:rPr>
        <w:t xml:space="preserve">Охват детей дополнительными общеобразовательными программами </w:t>
      </w:r>
    </w:p>
    <w:p w:rsidR="00B854F6" w:rsidRPr="00944EC2" w:rsidRDefault="00B854F6" w:rsidP="00B854F6">
      <w:pPr>
        <w:pStyle w:val="a4"/>
        <w:spacing w:after="0" w:line="240" w:lineRule="auto"/>
        <w:ind w:left="0"/>
        <w:jc w:val="both"/>
        <w:rPr>
          <w:rFonts w:ascii="Times New Roman" w:hAnsi="Times New Roman"/>
          <w:b/>
          <w:sz w:val="28"/>
          <w:szCs w:val="28"/>
        </w:rPr>
      </w:pPr>
      <w:r w:rsidRPr="00944EC2">
        <w:rPr>
          <w:rFonts w:ascii="Times New Roman" w:hAnsi="Times New Roman"/>
          <w:b/>
          <w:sz w:val="28"/>
          <w:szCs w:val="28"/>
        </w:rPr>
        <w:t>в разрезе направленностей.</w:t>
      </w:r>
    </w:p>
    <w:p w:rsidR="00B854F6" w:rsidRPr="001F6178" w:rsidRDefault="00B854F6" w:rsidP="00B854F6">
      <w:pPr>
        <w:rPr>
          <w:sz w:val="28"/>
          <w:szCs w:val="28"/>
        </w:rPr>
      </w:pPr>
    </w:p>
    <w:p w:rsidR="00B854F6" w:rsidRPr="001F6178" w:rsidRDefault="00B854F6" w:rsidP="00B854F6">
      <w:pPr>
        <w:rPr>
          <w:sz w:val="28"/>
          <w:szCs w:val="28"/>
        </w:rPr>
      </w:pPr>
      <w:r w:rsidRPr="001F6178">
        <w:rPr>
          <w:sz w:val="28"/>
          <w:szCs w:val="28"/>
        </w:rPr>
        <w:t xml:space="preserve">В Вологодской области по данным статистики на 01.01.2021 количество детей в возрасте от 5 до 18 лет составило </w:t>
      </w:r>
      <w:r w:rsidRPr="001F6178">
        <w:rPr>
          <w:b/>
          <w:sz w:val="28"/>
          <w:szCs w:val="28"/>
        </w:rPr>
        <w:t xml:space="preserve">185 028 </w:t>
      </w:r>
      <w:r w:rsidRPr="001F6178">
        <w:rPr>
          <w:sz w:val="28"/>
          <w:szCs w:val="28"/>
        </w:rPr>
        <w:t>человек.</w:t>
      </w:r>
    </w:p>
    <w:p w:rsidR="00B854F6" w:rsidRPr="00B769C6" w:rsidRDefault="00B854F6" w:rsidP="00B854F6">
      <w:pPr>
        <w:rPr>
          <w:sz w:val="28"/>
          <w:szCs w:val="28"/>
        </w:rPr>
      </w:pPr>
      <w:r w:rsidRPr="00B769C6">
        <w:rPr>
          <w:sz w:val="28"/>
          <w:szCs w:val="28"/>
        </w:rPr>
        <w:t>Общее число сертификатов дополнительного образования в системе – 184 147, из них:</w:t>
      </w:r>
    </w:p>
    <w:p w:rsidR="00B854F6" w:rsidRPr="00B769C6" w:rsidRDefault="00B854F6" w:rsidP="00B854F6">
      <w:pPr>
        <w:rPr>
          <w:sz w:val="28"/>
          <w:szCs w:val="28"/>
        </w:rPr>
      </w:pPr>
      <w:r w:rsidRPr="00B769C6">
        <w:rPr>
          <w:sz w:val="28"/>
          <w:szCs w:val="28"/>
        </w:rPr>
        <w:t>171 248 – активированных;</w:t>
      </w:r>
    </w:p>
    <w:p w:rsidR="00B854F6" w:rsidRPr="00B769C6" w:rsidRDefault="00B854F6" w:rsidP="00B854F6">
      <w:pPr>
        <w:rPr>
          <w:sz w:val="28"/>
          <w:szCs w:val="28"/>
        </w:rPr>
      </w:pPr>
      <w:r w:rsidRPr="00B769C6">
        <w:rPr>
          <w:sz w:val="28"/>
          <w:szCs w:val="28"/>
        </w:rPr>
        <w:t>7479 – замороженных;</w:t>
      </w:r>
    </w:p>
    <w:p w:rsidR="00B854F6" w:rsidRPr="00B769C6" w:rsidRDefault="00B854F6" w:rsidP="00B854F6">
      <w:pPr>
        <w:rPr>
          <w:sz w:val="28"/>
          <w:szCs w:val="28"/>
        </w:rPr>
      </w:pPr>
      <w:r w:rsidRPr="00B769C6">
        <w:rPr>
          <w:sz w:val="28"/>
          <w:szCs w:val="28"/>
        </w:rPr>
        <w:t>5420 - не активированных.</w:t>
      </w:r>
    </w:p>
    <w:p w:rsidR="00B854F6" w:rsidRPr="003F3195" w:rsidRDefault="00B854F6" w:rsidP="00B854F6">
      <w:pPr>
        <w:rPr>
          <w:sz w:val="28"/>
          <w:szCs w:val="28"/>
        </w:rPr>
      </w:pPr>
      <w:r>
        <w:rPr>
          <w:sz w:val="28"/>
          <w:szCs w:val="28"/>
        </w:rPr>
        <w:t>По состоянию н</w:t>
      </w:r>
      <w:r w:rsidRPr="003F3195">
        <w:rPr>
          <w:sz w:val="28"/>
          <w:szCs w:val="28"/>
        </w:rPr>
        <w:t xml:space="preserve">а </w:t>
      </w:r>
      <w:r>
        <w:rPr>
          <w:sz w:val="28"/>
          <w:szCs w:val="28"/>
        </w:rPr>
        <w:t>конец</w:t>
      </w:r>
      <w:r w:rsidRPr="003F3195">
        <w:rPr>
          <w:sz w:val="28"/>
          <w:szCs w:val="28"/>
        </w:rPr>
        <w:t xml:space="preserve"> ноября 2021 года охват детей дополнительными общеобразовательными</w:t>
      </w:r>
      <w:r w:rsidRPr="003F3195">
        <w:rPr>
          <w:b/>
          <w:sz w:val="28"/>
          <w:szCs w:val="28"/>
        </w:rPr>
        <w:t xml:space="preserve"> </w:t>
      </w:r>
      <w:r w:rsidRPr="003F3195">
        <w:rPr>
          <w:sz w:val="28"/>
          <w:szCs w:val="28"/>
        </w:rPr>
        <w:t xml:space="preserve">программами составил </w:t>
      </w:r>
      <w:r>
        <w:rPr>
          <w:b/>
          <w:sz w:val="28"/>
          <w:szCs w:val="28"/>
        </w:rPr>
        <w:t>153 221</w:t>
      </w:r>
      <w:r w:rsidRPr="003F3195">
        <w:rPr>
          <w:sz w:val="28"/>
          <w:szCs w:val="28"/>
        </w:rPr>
        <w:t xml:space="preserve"> человек. Дети могли использовать сертификат для освоения одной, двух, трех и более программ. Количество предоставленных услуг составило </w:t>
      </w:r>
      <w:r w:rsidRPr="003F3195">
        <w:rPr>
          <w:b/>
          <w:sz w:val="28"/>
          <w:szCs w:val="28"/>
        </w:rPr>
        <w:t>295 705</w:t>
      </w:r>
      <w:r w:rsidRPr="003F3195">
        <w:rPr>
          <w:sz w:val="28"/>
          <w:szCs w:val="28"/>
        </w:rPr>
        <w:t>, из них:</w:t>
      </w:r>
    </w:p>
    <w:p w:rsidR="00B854F6" w:rsidRPr="003F3195" w:rsidRDefault="00B854F6" w:rsidP="00B854F6">
      <w:pPr>
        <w:rPr>
          <w:sz w:val="28"/>
          <w:szCs w:val="28"/>
        </w:rPr>
      </w:pPr>
      <w:r w:rsidRPr="003F3195">
        <w:rPr>
          <w:b/>
          <w:sz w:val="28"/>
          <w:szCs w:val="28"/>
        </w:rPr>
        <w:t xml:space="preserve">108 836 </w:t>
      </w:r>
      <w:r w:rsidRPr="003F3195">
        <w:rPr>
          <w:sz w:val="28"/>
          <w:szCs w:val="28"/>
        </w:rPr>
        <w:t>зачислений на программы социально-гуманитарной направленности (36,8%);</w:t>
      </w:r>
    </w:p>
    <w:p w:rsidR="00B854F6" w:rsidRPr="003F3195" w:rsidRDefault="00B854F6" w:rsidP="00B854F6">
      <w:pPr>
        <w:rPr>
          <w:sz w:val="28"/>
          <w:szCs w:val="28"/>
        </w:rPr>
      </w:pPr>
      <w:r w:rsidRPr="003F3195">
        <w:rPr>
          <w:b/>
          <w:sz w:val="28"/>
          <w:szCs w:val="28"/>
        </w:rPr>
        <w:t>59 027</w:t>
      </w:r>
      <w:r w:rsidRPr="003F3195">
        <w:rPr>
          <w:sz w:val="28"/>
          <w:szCs w:val="28"/>
        </w:rPr>
        <w:t xml:space="preserve"> зачислений на программы художественной направленности (20%);</w:t>
      </w:r>
    </w:p>
    <w:p w:rsidR="00B854F6" w:rsidRPr="003F3195" w:rsidRDefault="00B854F6" w:rsidP="00B854F6">
      <w:pPr>
        <w:rPr>
          <w:sz w:val="28"/>
          <w:szCs w:val="28"/>
        </w:rPr>
      </w:pPr>
      <w:r w:rsidRPr="003F3195">
        <w:rPr>
          <w:b/>
          <w:sz w:val="28"/>
          <w:szCs w:val="28"/>
        </w:rPr>
        <w:t xml:space="preserve">48 644 </w:t>
      </w:r>
      <w:r w:rsidRPr="003F3195">
        <w:rPr>
          <w:sz w:val="28"/>
          <w:szCs w:val="28"/>
        </w:rPr>
        <w:t>зачислений на программы физкультурно-спортивной направленности (16,5%);</w:t>
      </w:r>
    </w:p>
    <w:p w:rsidR="00B854F6" w:rsidRPr="003F3195" w:rsidRDefault="00B854F6" w:rsidP="00B854F6">
      <w:pPr>
        <w:rPr>
          <w:sz w:val="28"/>
          <w:szCs w:val="28"/>
        </w:rPr>
      </w:pPr>
      <w:r w:rsidRPr="003F3195">
        <w:rPr>
          <w:b/>
          <w:sz w:val="28"/>
          <w:szCs w:val="28"/>
        </w:rPr>
        <w:t>39 991</w:t>
      </w:r>
      <w:r w:rsidRPr="003F3195">
        <w:rPr>
          <w:sz w:val="28"/>
          <w:szCs w:val="28"/>
        </w:rPr>
        <w:t xml:space="preserve"> зачислений на программы технической направленности (13,5%);</w:t>
      </w:r>
    </w:p>
    <w:p w:rsidR="00B854F6" w:rsidRPr="003F3195" w:rsidRDefault="00B854F6" w:rsidP="00B854F6">
      <w:pPr>
        <w:rPr>
          <w:sz w:val="28"/>
          <w:szCs w:val="28"/>
        </w:rPr>
      </w:pPr>
      <w:r w:rsidRPr="003F3195">
        <w:rPr>
          <w:b/>
          <w:sz w:val="28"/>
          <w:szCs w:val="28"/>
        </w:rPr>
        <w:t>27 887</w:t>
      </w:r>
      <w:r w:rsidRPr="003F3195">
        <w:rPr>
          <w:sz w:val="28"/>
          <w:szCs w:val="28"/>
        </w:rPr>
        <w:t xml:space="preserve"> зачислений на программы естественнонаучной направленности (9,4%);</w:t>
      </w:r>
    </w:p>
    <w:p w:rsidR="00B854F6" w:rsidRPr="003F3195" w:rsidRDefault="00B854F6" w:rsidP="00B854F6">
      <w:pPr>
        <w:rPr>
          <w:sz w:val="28"/>
          <w:szCs w:val="28"/>
        </w:rPr>
      </w:pPr>
      <w:r w:rsidRPr="003F3195">
        <w:rPr>
          <w:b/>
          <w:sz w:val="28"/>
          <w:szCs w:val="28"/>
        </w:rPr>
        <w:t>11 320</w:t>
      </w:r>
      <w:r w:rsidRPr="003F3195">
        <w:rPr>
          <w:sz w:val="28"/>
          <w:szCs w:val="28"/>
        </w:rPr>
        <w:t xml:space="preserve"> зачислений на программы туристско-краеведческой направленности (3,8%).</w:t>
      </w:r>
    </w:p>
    <w:p w:rsidR="00B854F6" w:rsidRDefault="00B854F6" w:rsidP="00B854F6">
      <w:pPr>
        <w:ind w:firstLine="0"/>
        <w:rPr>
          <w:sz w:val="28"/>
          <w:szCs w:val="28"/>
        </w:rPr>
      </w:pPr>
    </w:p>
    <w:p w:rsidR="00B854F6" w:rsidRDefault="00B854F6" w:rsidP="00B854F6">
      <w:pPr>
        <w:rPr>
          <w:sz w:val="28"/>
          <w:szCs w:val="28"/>
        </w:rPr>
      </w:pPr>
    </w:p>
    <w:p w:rsidR="00B854F6" w:rsidRDefault="00B854F6" w:rsidP="00B854F6">
      <w:pPr>
        <w:rPr>
          <w:sz w:val="28"/>
          <w:szCs w:val="28"/>
        </w:rPr>
      </w:pPr>
      <w:r>
        <w:rPr>
          <w:noProof/>
          <w:sz w:val="28"/>
          <w:szCs w:val="28"/>
          <w:lang w:eastAsia="ru-RU"/>
        </w:rPr>
        <w:lastRenderedPageBreak/>
        <w:drawing>
          <wp:inline distT="0" distB="0" distL="0" distR="0" wp14:anchorId="0BC59035" wp14:editId="3539F136">
            <wp:extent cx="5705475" cy="4857750"/>
            <wp:effectExtent l="0" t="0" r="9525"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854F6" w:rsidRDefault="00B854F6" w:rsidP="00B854F6">
      <w:pPr>
        <w:rPr>
          <w:sz w:val="28"/>
          <w:szCs w:val="28"/>
        </w:rPr>
      </w:pPr>
    </w:p>
    <w:p w:rsidR="00B854F6" w:rsidRDefault="00B854F6" w:rsidP="00B854F6">
      <w:pPr>
        <w:rPr>
          <w:sz w:val="28"/>
          <w:szCs w:val="28"/>
        </w:rPr>
      </w:pPr>
    </w:p>
    <w:p w:rsidR="00B854F6" w:rsidRDefault="00B854F6" w:rsidP="00B854F6">
      <w:pPr>
        <w:rPr>
          <w:sz w:val="28"/>
          <w:szCs w:val="28"/>
        </w:rPr>
      </w:pPr>
    </w:p>
    <w:p w:rsidR="00B854F6" w:rsidRDefault="00B854F6" w:rsidP="00B854F6">
      <w:pPr>
        <w:rPr>
          <w:sz w:val="28"/>
          <w:szCs w:val="28"/>
        </w:rPr>
      </w:pPr>
    </w:p>
    <w:p w:rsidR="00B854F6" w:rsidRDefault="00B854F6" w:rsidP="00B854F6">
      <w:pPr>
        <w:jc w:val="center"/>
        <w:rPr>
          <w:b/>
          <w:sz w:val="28"/>
          <w:szCs w:val="28"/>
        </w:rPr>
      </w:pPr>
      <w:r w:rsidRPr="00B769C6">
        <w:rPr>
          <w:b/>
          <w:sz w:val="28"/>
          <w:szCs w:val="28"/>
        </w:rPr>
        <w:t xml:space="preserve">Количество зачислений </w:t>
      </w:r>
      <w:r>
        <w:rPr>
          <w:b/>
          <w:sz w:val="28"/>
          <w:szCs w:val="28"/>
        </w:rPr>
        <w:t xml:space="preserve">на программы дополнительного образования </w:t>
      </w:r>
    </w:p>
    <w:p w:rsidR="00B854F6" w:rsidRDefault="00B854F6" w:rsidP="00B854F6">
      <w:pPr>
        <w:jc w:val="center"/>
        <w:rPr>
          <w:b/>
          <w:sz w:val="28"/>
          <w:szCs w:val="28"/>
        </w:rPr>
      </w:pPr>
      <w:r w:rsidRPr="00B769C6">
        <w:rPr>
          <w:b/>
          <w:sz w:val="28"/>
          <w:szCs w:val="28"/>
        </w:rPr>
        <w:t>в разрезе направленностей дополнительного образования</w:t>
      </w:r>
      <w:r>
        <w:rPr>
          <w:b/>
          <w:sz w:val="28"/>
          <w:szCs w:val="28"/>
        </w:rPr>
        <w:t xml:space="preserve"> </w:t>
      </w:r>
    </w:p>
    <w:p w:rsidR="00B854F6" w:rsidRPr="003F3195" w:rsidRDefault="00B854F6" w:rsidP="00B854F6">
      <w:pPr>
        <w:jc w:val="center"/>
        <w:rPr>
          <w:b/>
          <w:sz w:val="28"/>
          <w:szCs w:val="28"/>
        </w:rPr>
      </w:pPr>
      <w:r>
        <w:rPr>
          <w:b/>
          <w:sz w:val="28"/>
          <w:szCs w:val="28"/>
        </w:rPr>
        <w:t>на конец ноября 2021 года</w:t>
      </w:r>
    </w:p>
    <w:p w:rsidR="00B854F6" w:rsidRPr="00B769C6" w:rsidRDefault="00B854F6" w:rsidP="00B854F6">
      <w:pPr>
        <w:pStyle w:val="a4"/>
        <w:autoSpaceDE w:val="0"/>
        <w:autoSpaceDN w:val="0"/>
        <w:adjustRightInd w:val="0"/>
        <w:spacing w:after="0" w:line="240" w:lineRule="auto"/>
        <w:ind w:left="0"/>
        <w:jc w:val="right"/>
        <w:rPr>
          <w:rFonts w:ascii="Times New Roman" w:hAnsi="Times New Roman"/>
          <w:i/>
          <w:sz w:val="28"/>
          <w:szCs w:val="28"/>
        </w:rPr>
      </w:pPr>
      <w:r>
        <w:rPr>
          <w:rFonts w:ascii="Times New Roman" w:hAnsi="Times New Roman"/>
          <w:i/>
          <w:sz w:val="28"/>
          <w:szCs w:val="28"/>
        </w:rPr>
        <w:t>Таблица 1</w:t>
      </w:r>
    </w:p>
    <w:tbl>
      <w:tblPr>
        <w:tblW w:w="103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04"/>
        <w:gridCol w:w="1317"/>
        <w:gridCol w:w="892"/>
        <w:gridCol w:w="766"/>
        <w:gridCol w:w="816"/>
        <w:gridCol w:w="816"/>
        <w:gridCol w:w="876"/>
        <w:gridCol w:w="766"/>
        <w:gridCol w:w="876"/>
        <w:gridCol w:w="876"/>
      </w:tblGrid>
      <w:tr w:rsidR="00B854F6" w:rsidRPr="00BB3737" w:rsidTr="00D87F36">
        <w:trPr>
          <w:trHeight w:val="350"/>
        </w:trPr>
        <w:tc>
          <w:tcPr>
            <w:tcW w:w="436" w:type="dxa"/>
            <w:vMerge w:val="restart"/>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p>
        </w:tc>
        <w:tc>
          <w:tcPr>
            <w:tcW w:w="1904" w:type="dxa"/>
            <w:vMerge w:val="restart"/>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Муниципальный район (городской округ)</w:t>
            </w:r>
          </w:p>
        </w:tc>
        <w:tc>
          <w:tcPr>
            <w:tcW w:w="1317" w:type="dxa"/>
            <w:vMerge w:val="restart"/>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Количество детей с 5 до 18 лет по данным статистики, чел.</w:t>
            </w:r>
          </w:p>
        </w:tc>
        <w:tc>
          <w:tcPr>
            <w:tcW w:w="4932" w:type="dxa"/>
            <w:gridSpan w:val="6"/>
            <w:shd w:val="clear" w:color="auto" w:fill="auto"/>
            <w:vAlign w:val="center"/>
          </w:tcPr>
          <w:p w:rsidR="00B854F6" w:rsidRPr="00EB2398" w:rsidRDefault="00B854F6" w:rsidP="00D87F36">
            <w:pPr>
              <w:ind w:firstLine="0"/>
              <w:jc w:val="center"/>
              <w:rPr>
                <w:rFonts w:eastAsia="Times New Roman" w:cs="Times New Roman"/>
                <w:b/>
                <w:sz w:val="22"/>
                <w:lang w:eastAsia="ru-RU"/>
              </w:rPr>
            </w:pPr>
            <w:r>
              <w:rPr>
                <w:rFonts w:eastAsia="Times New Roman" w:cs="Times New Roman"/>
                <w:b/>
                <w:sz w:val="22"/>
                <w:lang w:eastAsia="ru-RU"/>
              </w:rPr>
              <w:t>Количество зачислений</w:t>
            </w:r>
            <w:r w:rsidRPr="00EB2398">
              <w:rPr>
                <w:rFonts w:eastAsia="Times New Roman" w:cs="Times New Roman"/>
                <w:b/>
                <w:sz w:val="22"/>
                <w:lang w:eastAsia="ru-RU"/>
              </w:rPr>
              <w:t xml:space="preserve"> в разрезе направленностей дополнительного образования, чел.</w:t>
            </w:r>
          </w:p>
        </w:tc>
        <w:tc>
          <w:tcPr>
            <w:tcW w:w="876" w:type="dxa"/>
            <w:vMerge w:val="restart"/>
            <w:shd w:val="clear" w:color="auto" w:fill="auto"/>
            <w:vAlign w:val="center"/>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Всего</w:t>
            </w:r>
          </w:p>
        </w:tc>
        <w:tc>
          <w:tcPr>
            <w:tcW w:w="876" w:type="dxa"/>
            <w:vMerge w:val="restart"/>
            <w:vAlign w:val="center"/>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Охват</w:t>
            </w:r>
          </w:p>
        </w:tc>
      </w:tr>
      <w:tr w:rsidR="00B854F6" w:rsidRPr="00BB3737" w:rsidTr="00D87F36">
        <w:trPr>
          <w:trHeight w:val="2265"/>
        </w:trPr>
        <w:tc>
          <w:tcPr>
            <w:tcW w:w="436" w:type="dxa"/>
            <w:vMerge/>
            <w:shd w:val="clear" w:color="auto" w:fill="auto"/>
            <w:vAlign w:val="center"/>
          </w:tcPr>
          <w:p w:rsidR="00B854F6" w:rsidRPr="00BB3737" w:rsidRDefault="00B854F6" w:rsidP="00D87F36">
            <w:pPr>
              <w:ind w:firstLine="0"/>
              <w:jc w:val="center"/>
              <w:rPr>
                <w:rFonts w:eastAsia="Times New Roman" w:cs="Times New Roman"/>
                <w:sz w:val="22"/>
                <w:lang w:eastAsia="ru-RU"/>
              </w:rPr>
            </w:pPr>
          </w:p>
        </w:tc>
        <w:tc>
          <w:tcPr>
            <w:tcW w:w="1904" w:type="dxa"/>
            <w:vMerge/>
            <w:shd w:val="clear" w:color="auto" w:fill="auto"/>
            <w:vAlign w:val="center"/>
          </w:tcPr>
          <w:p w:rsidR="00B854F6" w:rsidRPr="00BB3737" w:rsidRDefault="00B854F6" w:rsidP="00D87F36">
            <w:pPr>
              <w:ind w:firstLine="0"/>
              <w:jc w:val="center"/>
              <w:rPr>
                <w:rFonts w:eastAsia="Times New Roman" w:cs="Times New Roman"/>
                <w:sz w:val="22"/>
                <w:lang w:eastAsia="ru-RU"/>
              </w:rPr>
            </w:pPr>
          </w:p>
        </w:tc>
        <w:tc>
          <w:tcPr>
            <w:tcW w:w="1317" w:type="dxa"/>
            <w:vMerge/>
            <w:shd w:val="clear" w:color="auto" w:fill="auto"/>
            <w:vAlign w:val="center"/>
          </w:tcPr>
          <w:p w:rsidR="00B854F6" w:rsidRPr="00BB3737" w:rsidRDefault="00B854F6" w:rsidP="00D87F36">
            <w:pPr>
              <w:ind w:firstLine="0"/>
              <w:jc w:val="center"/>
              <w:rPr>
                <w:rFonts w:eastAsia="Times New Roman" w:cs="Times New Roman"/>
                <w:sz w:val="22"/>
                <w:lang w:eastAsia="ru-RU"/>
              </w:rPr>
            </w:pPr>
          </w:p>
        </w:tc>
        <w:tc>
          <w:tcPr>
            <w:tcW w:w="892"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техническая</w:t>
            </w:r>
          </w:p>
        </w:tc>
        <w:tc>
          <w:tcPr>
            <w:tcW w:w="766"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Естественнонаучная</w:t>
            </w:r>
          </w:p>
        </w:tc>
        <w:tc>
          <w:tcPr>
            <w:tcW w:w="816"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Физкультурно-спортивная</w:t>
            </w:r>
          </w:p>
        </w:tc>
        <w:tc>
          <w:tcPr>
            <w:tcW w:w="816"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Художественная</w:t>
            </w:r>
          </w:p>
        </w:tc>
        <w:tc>
          <w:tcPr>
            <w:tcW w:w="876"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Социально-гуманитарная</w:t>
            </w:r>
          </w:p>
        </w:tc>
        <w:tc>
          <w:tcPr>
            <w:tcW w:w="766"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Туристско-краеведческая</w:t>
            </w:r>
          </w:p>
        </w:tc>
        <w:tc>
          <w:tcPr>
            <w:tcW w:w="876" w:type="dxa"/>
            <w:vMerge/>
            <w:shd w:val="clear" w:color="auto" w:fill="auto"/>
            <w:vAlign w:val="center"/>
          </w:tcPr>
          <w:p w:rsidR="00B854F6" w:rsidRPr="00BB3737" w:rsidRDefault="00B854F6" w:rsidP="00D87F36">
            <w:pPr>
              <w:ind w:firstLine="0"/>
              <w:jc w:val="center"/>
              <w:rPr>
                <w:rFonts w:eastAsia="Times New Roman" w:cs="Times New Roman"/>
                <w:sz w:val="22"/>
                <w:lang w:eastAsia="ru-RU"/>
              </w:rPr>
            </w:pPr>
          </w:p>
        </w:tc>
        <w:tc>
          <w:tcPr>
            <w:tcW w:w="876" w:type="dxa"/>
            <w:vMerge/>
            <w:vAlign w:val="center"/>
          </w:tcPr>
          <w:p w:rsidR="00B854F6" w:rsidRPr="00BB3737" w:rsidRDefault="00B854F6" w:rsidP="00D87F36">
            <w:pPr>
              <w:ind w:firstLine="0"/>
              <w:jc w:val="center"/>
              <w:rPr>
                <w:rFonts w:eastAsia="Times New Roman" w:cs="Times New Roman"/>
                <w:sz w:val="22"/>
                <w:lang w:eastAsia="ru-RU"/>
              </w:rPr>
            </w:pP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г. Вологда</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50197</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7184</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6826</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10339</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14702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40543</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1168</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80762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45749</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г. Череповец</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50942</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8293</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6110</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12515</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12270</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29422</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1817</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70427</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43640</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3</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Бабаевский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3392</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518</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819</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1013</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1142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1861</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149</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5502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2230</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4</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Бабушкинский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1951</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570</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339</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876</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623</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874</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97</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3379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1510</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5</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Белозерский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2118</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771</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166</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658</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356</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698</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195</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2844</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1680</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6</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Вашкинский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983</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311</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75</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379</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543</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122</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72</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1502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741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lastRenderedPageBreak/>
              <w:t>7</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Великоустюгский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9115</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2442</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2020</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1574</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3391</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5858</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220</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15505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7361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8</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Верховажский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2335</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482</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333</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1684</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903</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584</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154</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4140</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1889</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9</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Вожегодский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1959</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504</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618</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935</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1348</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1056</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532</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4993</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1236</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10</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Вологодский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8085</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777</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1792</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199</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777</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3013</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113</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6671</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5588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11</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Вытегорский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4018</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841</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455</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2173</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1442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1714</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670</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7295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2976</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12</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Грязовецкий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5237</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1941</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1079</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1655</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3621</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2779</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594</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11669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4130</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13</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Кадуйский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2489</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877</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318</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471</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1039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3389</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104</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6198</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2086</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14</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Кирилловский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2182</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657</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286</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736</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1722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541</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83</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4025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1724</w:t>
            </w:r>
          </w:p>
        </w:tc>
      </w:tr>
      <w:tr w:rsidR="00B854F6" w:rsidRPr="00BB3737" w:rsidTr="00D87F36">
        <w:trPr>
          <w:trHeight w:val="506"/>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15</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Кичменгско-Городецкий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2392</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968</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579</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1310</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1491</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1129</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348</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5825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1975</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16</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Междуреченский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828</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84</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120</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61</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350</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71</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52</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738</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598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17</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Никольский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3462</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905</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363</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1239</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1409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1629</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390</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5935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2495</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18</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Нюксенский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1363</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764</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197</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822</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1079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645</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142</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3649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1161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19</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Сокольский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7780</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4001</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446</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2599</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3182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4618</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114</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14960</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6071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20</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Сямженский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1207</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922</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442</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162</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412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678</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144</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2760</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894</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21</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Тарногский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1886</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454</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1544</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350</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762</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787</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51</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3948</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1508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22</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Тотемский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3743</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686</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440</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1290</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1836</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542</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2535</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7329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2775</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23</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Усть-Кубинский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1161</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257</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201</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278</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227</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914</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24</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1901</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809</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24</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Устюженский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2307</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711</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395</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320</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680</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283</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298</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2687</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1728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25</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Харовский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1991</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587</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552</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1055</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805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682</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398</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4079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1584</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26</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Чагодощенский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1897</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550</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368</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888</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413</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692</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108</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3019</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1395</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27</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Череповецкий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5256</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1936</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346</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1873</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855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1253</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242</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6505</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3806</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28</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Шекснинский</w:t>
            </w:r>
          </w:p>
        </w:tc>
        <w:tc>
          <w:tcPr>
            <w:tcW w:w="1317"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4752</w:t>
            </w:r>
          </w:p>
        </w:tc>
        <w:tc>
          <w:tcPr>
            <w:tcW w:w="892"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998</w:t>
            </w:r>
          </w:p>
        </w:tc>
        <w:tc>
          <w:tcPr>
            <w:tcW w:w="76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658</w:t>
            </w:r>
          </w:p>
        </w:tc>
        <w:tc>
          <w:tcPr>
            <w:tcW w:w="81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1190</w:t>
            </w:r>
          </w:p>
        </w:tc>
        <w:tc>
          <w:tcPr>
            <w:tcW w:w="816" w:type="dxa"/>
          </w:tcPr>
          <w:p w:rsidR="00B854F6" w:rsidRPr="00A90D29" w:rsidRDefault="00B854F6" w:rsidP="00D87F36">
            <w:pPr>
              <w:ind w:firstLine="0"/>
              <w:jc w:val="center"/>
              <w:rPr>
                <w:rFonts w:cs="Times New Roman"/>
                <w:szCs w:val="24"/>
              </w:rPr>
            </w:pPr>
            <w:r w:rsidRPr="00A90D29">
              <w:rPr>
                <w:rFonts w:cs="Times New Roman"/>
                <w:szCs w:val="24"/>
              </w:rPr>
              <w:t>1647</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2459</w:t>
            </w:r>
          </w:p>
        </w:tc>
        <w:tc>
          <w:tcPr>
            <w:tcW w:w="766" w:type="dxa"/>
          </w:tcPr>
          <w:p w:rsidR="00B854F6" w:rsidRPr="00A90D29" w:rsidRDefault="00B854F6" w:rsidP="00D87F36">
            <w:pPr>
              <w:ind w:firstLine="0"/>
              <w:jc w:val="center"/>
              <w:rPr>
                <w:rFonts w:cs="Times New Roman"/>
                <w:szCs w:val="24"/>
              </w:rPr>
            </w:pPr>
            <w:r w:rsidRPr="00A90D29">
              <w:rPr>
                <w:rFonts w:cs="Times New Roman"/>
                <w:szCs w:val="24"/>
              </w:rPr>
              <w:t>506</w:t>
            </w:r>
          </w:p>
        </w:tc>
        <w:tc>
          <w:tcPr>
            <w:tcW w:w="876" w:type="dxa"/>
            <w:shd w:val="clear" w:color="auto" w:fill="auto"/>
          </w:tcPr>
          <w:p w:rsidR="00B854F6" w:rsidRPr="00A90D29" w:rsidRDefault="00B854F6" w:rsidP="00D87F36">
            <w:pPr>
              <w:ind w:firstLine="0"/>
              <w:jc w:val="center"/>
              <w:rPr>
                <w:rFonts w:cs="Times New Roman"/>
                <w:szCs w:val="24"/>
              </w:rPr>
            </w:pPr>
            <w:r w:rsidRPr="00A90D29">
              <w:rPr>
                <w:rFonts w:cs="Times New Roman"/>
                <w:szCs w:val="24"/>
              </w:rPr>
              <w:t>7458</w:t>
            </w:r>
          </w:p>
        </w:tc>
        <w:tc>
          <w:tcPr>
            <w:tcW w:w="876" w:type="dxa"/>
          </w:tcPr>
          <w:p w:rsidR="00B854F6" w:rsidRPr="00A90D29" w:rsidRDefault="00B854F6" w:rsidP="00D87F36">
            <w:pPr>
              <w:ind w:firstLine="0"/>
              <w:jc w:val="center"/>
              <w:rPr>
                <w:rFonts w:cs="Times New Roman"/>
                <w:szCs w:val="24"/>
              </w:rPr>
            </w:pPr>
            <w:r w:rsidRPr="00A90D29">
              <w:rPr>
                <w:rFonts w:cs="Times New Roman"/>
                <w:szCs w:val="24"/>
              </w:rPr>
              <w:t>3882</w:t>
            </w:r>
          </w:p>
        </w:tc>
      </w:tr>
      <w:tr w:rsidR="00B854F6" w:rsidRPr="00DA2120" w:rsidTr="00D87F36">
        <w:trPr>
          <w:trHeight w:val="340"/>
        </w:trPr>
        <w:tc>
          <w:tcPr>
            <w:tcW w:w="436" w:type="dxa"/>
            <w:shd w:val="clear" w:color="auto" w:fill="auto"/>
            <w:vAlign w:val="center"/>
            <w:hideMark/>
          </w:tcPr>
          <w:p w:rsidR="00B854F6" w:rsidRPr="00DA2120" w:rsidRDefault="00B854F6" w:rsidP="00D87F36">
            <w:pPr>
              <w:ind w:firstLine="0"/>
              <w:jc w:val="center"/>
              <w:rPr>
                <w:rFonts w:eastAsia="Times New Roman" w:cs="Times New Roman"/>
                <w:b/>
                <w:sz w:val="22"/>
                <w:lang w:eastAsia="ru-RU"/>
              </w:rPr>
            </w:pPr>
          </w:p>
        </w:tc>
        <w:tc>
          <w:tcPr>
            <w:tcW w:w="1904" w:type="dxa"/>
            <w:shd w:val="clear" w:color="auto" w:fill="auto"/>
            <w:vAlign w:val="center"/>
            <w:hideMark/>
          </w:tcPr>
          <w:p w:rsidR="00B854F6" w:rsidRPr="00DA2120" w:rsidRDefault="00B854F6" w:rsidP="00D87F36">
            <w:pPr>
              <w:ind w:firstLine="0"/>
              <w:jc w:val="center"/>
              <w:rPr>
                <w:rFonts w:eastAsia="Times New Roman" w:cs="Times New Roman"/>
                <w:b/>
                <w:sz w:val="22"/>
                <w:lang w:eastAsia="ru-RU"/>
              </w:rPr>
            </w:pPr>
            <w:r w:rsidRPr="00DA2120">
              <w:rPr>
                <w:rFonts w:eastAsia="Times New Roman" w:cs="Times New Roman"/>
                <w:b/>
                <w:sz w:val="22"/>
                <w:lang w:eastAsia="ru-RU"/>
              </w:rPr>
              <w:t>ИТОГО</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185028</w:t>
            </w:r>
          </w:p>
        </w:tc>
        <w:tc>
          <w:tcPr>
            <w:tcW w:w="892" w:type="dxa"/>
            <w:tcBorders>
              <w:top w:val="single" w:sz="4" w:space="0" w:color="auto"/>
              <w:left w:val="nil"/>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39991</w:t>
            </w:r>
          </w:p>
        </w:tc>
        <w:tc>
          <w:tcPr>
            <w:tcW w:w="766" w:type="dxa"/>
            <w:tcBorders>
              <w:top w:val="single" w:sz="4" w:space="0" w:color="auto"/>
              <w:left w:val="nil"/>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27887</w:t>
            </w:r>
          </w:p>
        </w:tc>
        <w:tc>
          <w:tcPr>
            <w:tcW w:w="816" w:type="dxa"/>
            <w:tcBorders>
              <w:top w:val="single" w:sz="4" w:space="0" w:color="auto"/>
              <w:left w:val="nil"/>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48644</w:t>
            </w:r>
          </w:p>
        </w:tc>
        <w:tc>
          <w:tcPr>
            <w:tcW w:w="816" w:type="dxa"/>
            <w:tcBorders>
              <w:top w:val="single" w:sz="4" w:space="0" w:color="auto"/>
              <w:left w:val="nil"/>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59027</w:t>
            </w:r>
          </w:p>
        </w:tc>
        <w:tc>
          <w:tcPr>
            <w:tcW w:w="876" w:type="dxa"/>
            <w:tcBorders>
              <w:top w:val="single" w:sz="4" w:space="0" w:color="auto"/>
              <w:left w:val="nil"/>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108836</w:t>
            </w:r>
          </w:p>
        </w:tc>
        <w:tc>
          <w:tcPr>
            <w:tcW w:w="766" w:type="dxa"/>
            <w:tcBorders>
              <w:top w:val="single" w:sz="4" w:space="0" w:color="auto"/>
              <w:left w:val="nil"/>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11320</w:t>
            </w:r>
          </w:p>
        </w:tc>
        <w:tc>
          <w:tcPr>
            <w:tcW w:w="876" w:type="dxa"/>
            <w:tcBorders>
              <w:top w:val="single" w:sz="4" w:space="0" w:color="auto"/>
              <w:left w:val="nil"/>
              <w:bottom w:val="single" w:sz="4" w:space="0" w:color="auto"/>
              <w:right w:val="single" w:sz="4" w:space="0" w:color="auto"/>
            </w:tcBorders>
            <w:shd w:val="clear" w:color="auto" w:fill="auto"/>
            <w:vAlign w:val="center"/>
          </w:tcPr>
          <w:p w:rsidR="00B854F6" w:rsidRPr="00DA2120" w:rsidRDefault="00B854F6" w:rsidP="00D87F36">
            <w:pPr>
              <w:ind w:firstLine="0"/>
              <w:jc w:val="center"/>
              <w:rPr>
                <w:b/>
                <w:sz w:val="22"/>
              </w:rPr>
            </w:pPr>
            <w:r w:rsidRPr="00DA2120">
              <w:rPr>
                <w:b/>
                <w:sz w:val="22"/>
              </w:rPr>
              <w:t>295705</w:t>
            </w:r>
          </w:p>
        </w:tc>
        <w:tc>
          <w:tcPr>
            <w:tcW w:w="876" w:type="dxa"/>
            <w:tcBorders>
              <w:top w:val="single" w:sz="4" w:space="0" w:color="auto"/>
              <w:left w:val="nil"/>
              <w:bottom w:val="single" w:sz="4" w:space="0" w:color="auto"/>
              <w:right w:val="single" w:sz="4" w:space="0" w:color="auto"/>
            </w:tcBorders>
            <w:shd w:val="clear" w:color="000000" w:fill="FFFFFF"/>
            <w:vAlign w:val="center"/>
          </w:tcPr>
          <w:p w:rsidR="00B854F6" w:rsidRPr="00DA2120" w:rsidRDefault="00B854F6" w:rsidP="00D87F36">
            <w:pPr>
              <w:ind w:firstLine="0"/>
              <w:jc w:val="center"/>
              <w:rPr>
                <w:b/>
                <w:sz w:val="22"/>
              </w:rPr>
            </w:pPr>
            <w:r w:rsidRPr="00DA2120">
              <w:rPr>
                <w:b/>
                <w:sz w:val="22"/>
              </w:rPr>
              <w:t>153221</w:t>
            </w:r>
          </w:p>
        </w:tc>
      </w:tr>
    </w:tbl>
    <w:p w:rsidR="00B854F6" w:rsidRDefault="00B854F6" w:rsidP="00B854F6">
      <w:pPr>
        <w:pStyle w:val="a4"/>
        <w:autoSpaceDE w:val="0"/>
        <w:autoSpaceDN w:val="0"/>
        <w:adjustRightInd w:val="0"/>
        <w:spacing w:after="0" w:line="240" w:lineRule="auto"/>
        <w:ind w:left="0"/>
        <w:jc w:val="right"/>
        <w:rPr>
          <w:rFonts w:ascii="Times New Roman" w:hAnsi="Times New Roman"/>
          <w:i/>
          <w:sz w:val="28"/>
          <w:szCs w:val="28"/>
        </w:rPr>
      </w:pPr>
    </w:p>
    <w:p w:rsidR="00B854F6" w:rsidRDefault="00B854F6" w:rsidP="00B854F6">
      <w:pPr>
        <w:spacing w:line="360" w:lineRule="auto"/>
        <w:rPr>
          <w:rFonts w:eastAsia="Calibri" w:cs="Times New Roman"/>
          <w:color w:val="000000"/>
          <w:sz w:val="28"/>
          <w:szCs w:val="28"/>
        </w:rPr>
      </w:pPr>
    </w:p>
    <w:p w:rsidR="00B854F6" w:rsidRPr="00B769C6" w:rsidRDefault="00B854F6" w:rsidP="00B854F6">
      <w:pPr>
        <w:autoSpaceDE w:val="0"/>
        <w:autoSpaceDN w:val="0"/>
        <w:adjustRightInd w:val="0"/>
        <w:ind w:firstLine="0"/>
        <w:contextualSpacing/>
        <w:jc w:val="right"/>
        <w:rPr>
          <w:rFonts w:eastAsia="Calibri" w:cs="Times New Roman"/>
          <w:i/>
          <w:sz w:val="28"/>
          <w:szCs w:val="28"/>
        </w:rPr>
      </w:pPr>
      <w:r w:rsidRPr="00B769C6">
        <w:rPr>
          <w:rFonts w:eastAsia="Calibri" w:cs="Times New Roman"/>
          <w:i/>
          <w:sz w:val="28"/>
          <w:szCs w:val="28"/>
        </w:rPr>
        <w:t xml:space="preserve">Таблица </w:t>
      </w:r>
      <w:r>
        <w:rPr>
          <w:rFonts w:eastAsia="Calibri" w:cs="Times New Roman"/>
          <w:i/>
          <w:sz w:val="28"/>
          <w:szCs w:val="28"/>
        </w:rPr>
        <w:t>2</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04"/>
        <w:gridCol w:w="1334"/>
        <w:gridCol w:w="1335"/>
        <w:gridCol w:w="1335"/>
        <w:gridCol w:w="1334"/>
        <w:gridCol w:w="1335"/>
        <w:gridCol w:w="1335"/>
      </w:tblGrid>
      <w:tr w:rsidR="00B854F6" w:rsidRPr="00BB3737" w:rsidTr="00D87F36">
        <w:trPr>
          <w:trHeight w:val="350"/>
        </w:trPr>
        <w:tc>
          <w:tcPr>
            <w:tcW w:w="436" w:type="dxa"/>
            <w:vMerge w:val="restart"/>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w:t>
            </w:r>
          </w:p>
        </w:tc>
        <w:tc>
          <w:tcPr>
            <w:tcW w:w="1904" w:type="dxa"/>
            <w:vMerge w:val="restart"/>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Муниципальный район (городской округ)</w:t>
            </w:r>
          </w:p>
        </w:tc>
        <w:tc>
          <w:tcPr>
            <w:tcW w:w="8008" w:type="dxa"/>
            <w:gridSpan w:val="6"/>
            <w:shd w:val="clear" w:color="auto" w:fill="auto"/>
            <w:vAlign w:val="center"/>
          </w:tcPr>
          <w:p w:rsidR="00B854F6" w:rsidRPr="00EB2398" w:rsidRDefault="00B854F6" w:rsidP="00D87F36">
            <w:pPr>
              <w:ind w:firstLine="0"/>
              <w:jc w:val="center"/>
              <w:rPr>
                <w:rFonts w:eastAsia="Times New Roman" w:cs="Times New Roman"/>
                <w:b/>
                <w:sz w:val="22"/>
                <w:lang w:eastAsia="ru-RU"/>
              </w:rPr>
            </w:pPr>
            <w:r w:rsidRPr="00EB2398">
              <w:rPr>
                <w:rFonts w:eastAsia="Times New Roman" w:cs="Times New Roman"/>
                <w:b/>
                <w:sz w:val="22"/>
                <w:lang w:eastAsia="ru-RU"/>
              </w:rPr>
              <w:t>Количество зачислений в разрезе направленностей дополнительного образования, %</w:t>
            </w:r>
          </w:p>
        </w:tc>
      </w:tr>
      <w:tr w:rsidR="00B854F6" w:rsidRPr="00BB3737" w:rsidTr="00D87F36">
        <w:trPr>
          <w:trHeight w:val="2265"/>
        </w:trPr>
        <w:tc>
          <w:tcPr>
            <w:tcW w:w="436" w:type="dxa"/>
            <w:vMerge/>
            <w:shd w:val="clear" w:color="auto" w:fill="auto"/>
            <w:vAlign w:val="center"/>
          </w:tcPr>
          <w:p w:rsidR="00B854F6" w:rsidRPr="00BB3737" w:rsidRDefault="00B854F6" w:rsidP="00D87F36">
            <w:pPr>
              <w:ind w:firstLine="0"/>
              <w:jc w:val="center"/>
              <w:rPr>
                <w:rFonts w:eastAsia="Times New Roman" w:cs="Times New Roman"/>
                <w:sz w:val="22"/>
                <w:lang w:eastAsia="ru-RU"/>
              </w:rPr>
            </w:pPr>
          </w:p>
        </w:tc>
        <w:tc>
          <w:tcPr>
            <w:tcW w:w="1904" w:type="dxa"/>
            <w:vMerge/>
            <w:shd w:val="clear" w:color="auto" w:fill="auto"/>
            <w:vAlign w:val="center"/>
          </w:tcPr>
          <w:p w:rsidR="00B854F6" w:rsidRPr="00BB3737" w:rsidRDefault="00B854F6" w:rsidP="00D87F36">
            <w:pPr>
              <w:ind w:firstLine="0"/>
              <w:jc w:val="center"/>
              <w:rPr>
                <w:rFonts w:eastAsia="Times New Roman" w:cs="Times New Roman"/>
                <w:sz w:val="22"/>
                <w:lang w:eastAsia="ru-RU"/>
              </w:rPr>
            </w:pPr>
          </w:p>
        </w:tc>
        <w:tc>
          <w:tcPr>
            <w:tcW w:w="1334"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техническая</w:t>
            </w:r>
          </w:p>
        </w:tc>
        <w:tc>
          <w:tcPr>
            <w:tcW w:w="1335"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Естественнонаучная</w:t>
            </w:r>
          </w:p>
        </w:tc>
        <w:tc>
          <w:tcPr>
            <w:tcW w:w="1335"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Физкультурно-спортивная</w:t>
            </w:r>
          </w:p>
        </w:tc>
        <w:tc>
          <w:tcPr>
            <w:tcW w:w="1334"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Художественная</w:t>
            </w:r>
          </w:p>
        </w:tc>
        <w:tc>
          <w:tcPr>
            <w:tcW w:w="1335"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Социально-гуманитарная</w:t>
            </w:r>
          </w:p>
        </w:tc>
        <w:tc>
          <w:tcPr>
            <w:tcW w:w="1335" w:type="dxa"/>
            <w:textDirection w:val="btLr"/>
            <w:vAlign w:val="center"/>
          </w:tcPr>
          <w:p w:rsidR="00B854F6" w:rsidRPr="00BB3737" w:rsidRDefault="00B854F6" w:rsidP="00D87F36">
            <w:pPr>
              <w:ind w:firstLine="0"/>
              <w:jc w:val="center"/>
              <w:rPr>
                <w:rFonts w:eastAsia="Times New Roman" w:cs="Times New Roman"/>
                <w:bCs/>
                <w:color w:val="000000"/>
                <w:sz w:val="22"/>
                <w:lang w:eastAsia="ru-RU"/>
              </w:rPr>
            </w:pPr>
            <w:r w:rsidRPr="00BB3737">
              <w:rPr>
                <w:rFonts w:eastAsia="Times New Roman" w:cs="Times New Roman"/>
                <w:bCs/>
                <w:color w:val="000000"/>
                <w:sz w:val="22"/>
                <w:lang w:eastAsia="ru-RU"/>
              </w:rPr>
              <w:t>Туристско-краеведческая</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г. Вологда</w:t>
            </w:r>
          </w:p>
        </w:tc>
        <w:tc>
          <w:tcPr>
            <w:tcW w:w="1334" w:type="dxa"/>
            <w:shd w:val="clear" w:color="auto" w:fill="auto"/>
          </w:tcPr>
          <w:p w:rsidR="00B854F6" w:rsidRPr="0071731C" w:rsidRDefault="00B854F6" w:rsidP="00D87F36">
            <w:pPr>
              <w:ind w:firstLine="0"/>
              <w:jc w:val="center"/>
            </w:pPr>
            <w:r w:rsidRPr="0071731C">
              <w:t>8,9</w:t>
            </w:r>
          </w:p>
        </w:tc>
        <w:tc>
          <w:tcPr>
            <w:tcW w:w="1335" w:type="dxa"/>
            <w:shd w:val="clear" w:color="auto" w:fill="auto"/>
          </w:tcPr>
          <w:p w:rsidR="00B854F6" w:rsidRPr="0071731C" w:rsidRDefault="00B854F6" w:rsidP="00D87F36">
            <w:pPr>
              <w:ind w:firstLine="0"/>
              <w:jc w:val="center"/>
            </w:pPr>
            <w:r w:rsidRPr="0071731C">
              <w:t>8,5</w:t>
            </w:r>
          </w:p>
        </w:tc>
        <w:tc>
          <w:tcPr>
            <w:tcW w:w="1335" w:type="dxa"/>
            <w:shd w:val="clear" w:color="auto" w:fill="auto"/>
          </w:tcPr>
          <w:p w:rsidR="00B854F6" w:rsidRPr="0071731C" w:rsidRDefault="00B854F6" w:rsidP="00D87F36">
            <w:pPr>
              <w:ind w:firstLine="0"/>
              <w:jc w:val="center"/>
            </w:pPr>
            <w:r w:rsidRPr="0071731C">
              <w:t>12,8</w:t>
            </w:r>
          </w:p>
        </w:tc>
        <w:tc>
          <w:tcPr>
            <w:tcW w:w="1334" w:type="dxa"/>
          </w:tcPr>
          <w:p w:rsidR="00B854F6" w:rsidRPr="0071731C" w:rsidRDefault="00B854F6" w:rsidP="00D87F36">
            <w:pPr>
              <w:ind w:firstLine="0"/>
              <w:jc w:val="center"/>
            </w:pPr>
            <w:r w:rsidRPr="0071731C">
              <w:t>18,2</w:t>
            </w:r>
          </w:p>
        </w:tc>
        <w:tc>
          <w:tcPr>
            <w:tcW w:w="1335" w:type="dxa"/>
          </w:tcPr>
          <w:p w:rsidR="00B854F6" w:rsidRPr="0071731C" w:rsidRDefault="00B854F6" w:rsidP="00D87F36">
            <w:pPr>
              <w:ind w:firstLine="0"/>
              <w:jc w:val="center"/>
            </w:pPr>
            <w:r w:rsidRPr="0071731C">
              <w:t>1,4</w:t>
            </w:r>
          </w:p>
        </w:tc>
        <w:tc>
          <w:tcPr>
            <w:tcW w:w="1335" w:type="dxa"/>
          </w:tcPr>
          <w:p w:rsidR="00B854F6" w:rsidRPr="0071731C" w:rsidRDefault="00B854F6" w:rsidP="00D87F36">
            <w:pPr>
              <w:ind w:firstLine="0"/>
              <w:jc w:val="center"/>
            </w:pPr>
            <w:r w:rsidRPr="0071731C">
              <w:t>50,2</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г. Череповец</w:t>
            </w:r>
          </w:p>
        </w:tc>
        <w:tc>
          <w:tcPr>
            <w:tcW w:w="1334" w:type="dxa"/>
            <w:shd w:val="clear" w:color="auto" w:fill="auto"/>
          </w:tcPr>
          <w:p w:rsidR="00B854F6" w:rsidRPr="0071731C" w:rsidRDefault="00B854F6" w:rsidP="00D87F36">
            <w:pPr>
              <w:ind w:firstLine="0"/>
              <w:jc w:val="center"/>
            </w:pPr>
            <w:r w:rsidRPr="0071731C">
              <w:t>11,8</w:t>
            </w:r>
          </w:p>
        </w:tc>
        <w:tc>
          <w:tcPr>
            <w:tcW w:w="1335" w:type="dxa"/>
            <w:shd w:val="clear" w:color="auto" w:fill="auto"/>
          </w:tcPr>
          <w:p w:rsidR="00B854F6" w:rsidRPr="0071731C" w:rsidRDefault="00B854F6" w:rsidP="00D87F36">
            <w:pPr>
              <w:ind w:firstLine="0"/>
              <w:jc w:val="center"/>
            </w:pPr>
            <w:r w:rsidRPr="0071731C">
              <w:t>8,7</w:t>
            </w:r>
          </w:p>
        </w:tc>
        <w:tc>
          <w:tcPr>
            <w:tcW w:w="1335" w:type="dxa"/>
            <w:shd w:val="clear" w:color="auto" w:fill="auto"/>
          </w:tcPr>
          <w:p w:rsidR="00B854F6" w:rsidRPr="0071731C" w:rsidRDefault="00B854F6" w:rsidP="00D87F36">
            <w:pPr>
              <w:ind w:firstLine="0"/>
              <w:jc w:val="center"/>
            </w:pPr>
            <w:r w:rsidRPr="0071731C">
              <w:t>17,8</w:t>
            </w:r>
          </w:p>
        </w:tc>
        <w:tc>
          <w:tcPr>
            <w:tcW w:w="1334" w:type="dxa"/>
          </w:tcPr>
          <w:p w:rsidR="00B854F6" w:rsidRPr="0071731C" w:rsidRDefault="00B854F6" w:rsidP="00D87F36">
            <w:pPr>
              <w:ind w:firstLine="0"/>
              <w:jc w:val="center"/>
            </w:pPr>
            <w:r w:rsidRPr="0071731C">
              <w:t>17,4</w:t>
            </w:r>
          </w:p>
        </w:tc>
        <w:tc>
          <w:tcPr>
            <w:tcW w:w="1335" w:type="dxa"/>
          </w:tcPr>
          <w:p w:rsidR="00B854F6" w:rsidRPr="0071731C" w:rsidRDefault="00B854F6" w:rsidP="00D87F36">
            <w:pPr>
              <w:ind w:firstLine="0"/>
              <w:jc w:val="center"/>
            </w:pPr>
            <w:r w:rsidRPr="0071731C">
              <w:t>2,6</w:t>
            </w:r>
          </w:p>
        </w:tc>
        <w:tc>
          <w:tcPr>
            <w:tcW w:w="1335" w:type="dxa"/>
          </w:tcPr>
          <w:p w:rsidR="00B854F6" w:rsidRPr="0071731C" w:rsidRDefault="00B854F6" w:rsidP="00D87F36">
            <w:pPr>
              <w:ind w:firstLine="0"/>
              <w:jc w:val="center"/>
            </w:pPr>
            <w:r w:rsidRPr="0071731C">
              <w:t>41,8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3</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Бабаевский</w:t>
            </w:r>
          </w:p>
        </w:tc>
        <w:tc>
          <w:tcPr>
            <w:tcW w:w="1334" w:type="dxa"/>
            <w:shd w:val="clear" w:color="auto" w:fill="auto"/>
          </w:tcPr>
          <w:p w:rsidR="00B854F6" w:rsidRPr="0071731C" w:rsidRDefault="00B854F6" w:rsidP="00D87F36">
            <w:pPr>
              <w:ind w:firstLine="0"/>
              <w:jc w:val="center"/>
            </w:pPr>
            <w:r w:rsidRPr="0071731C">
              <w:t>9,4</w:t>
            </w:r>
          </w:p>
        </w:tc>
        <w:tc>
          <w:tcPr>
            <w:tcW w:w="1335" w:type="dxa"/>
            <w:shd w:val="clear" w:color="auto" w:fill="auto"/>
          </w:tcPr>
          <w:p w:rsidR="00B854F6" w:rsidRPr="0071731C" w:rsidRDefault="00B854F6" w:rsidP="00D87F36">
            <w:pPr>
              <w:ind w:firstLine="0"/>
              <w:jc w:val="center"/>
            </w:pPr>
            <w:r w:rsidRPr="0071731C">
              <w:t>14,9</w:t>
            </w:r>
          </w:p>
        </w:tc>
        <w:tc>
          <w:tcPr>
            <w:tcW w:w="1335" w:type="dxa"/>
            <w:shd w:val="clear" w:color="auto" w:fill="auto"/>
          </w:tcPr>
          <w:p w:rsidR="00B854F6" w:rsidRPr="0071731C" w:rsidRDefault="00B854F6" w:rsidP="00D87F36">
            <w:pPr>
              <w:ind w:firstLine="0"/>
              <w:jc w:val="center"/>
            </w:pPr>
            <w:r w:rsidRPr="0071731C">
              <w:t>18,4</w:t>
            </w:r>
          </w:p>
        </w:tc>
        <w:tc>
          <w:tcPr>
            <w:tcW w:w="1334" w:type="dxa"/>
          </w:tcPr>
          <w:p w:rsidR="00B854F6" w:rsidRPr="0071731C" w:rsidRDefault="00B854F6" w:rsidP="00D87F36">
            <w:pPr>
              <w:ind w:firstLine="0"/>
              <w:jc w:val="center"/>
            </w:pPr>
            <w:r w:rsidRPr="0071731C">
              <w:t>20,8</w:t>
            </w:r>
          </w:p>
        </w:tc>
        <w:tc>
          <w:tcPr>
            <w:tcW w:w="1335" w:type="dxa"/>
          </w:tcPr>
          <w:p w:rsidR="00B854F6" w:rsidRPr="0071731C" w:rsidRDefault="00B854F6" w:rsidP="00D87F36">
            <w:pPr>
              <w:ind w:firstLine="0"/>
              <w:jc w:val="center"/>
            </w:pPr>
            <w:r w:rsidRPr="0071731C">
              <w:t>2,7</w:t>
            </w:r>
          </w:p>
        </w:tc>
        <w:tc>
          <w:tcPr>
            <w:tcW w:w="1335" w:type="dxa"/>
          </w:tcPr>
          <w:p w:rsidR="00B854F6" w:rsidRPr="0071731C" w:rsidRDefault="00B854F6" w:rsidP="00D87F36">
            <w:pPr>
              <w:ind w:firstLine="0"/>
              <w:jc w:val="center"/>
            </w:pPr>
            <w:r w:rsidRPr="0071731C">
              <w:t>33,8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4</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Бабушкинский</w:t>
            </w:r>
          </w:p>
        </w:tc>
        <w:tc>
          <w:tcPr>
            <w:tcW w:w="1334" w:type="dxa"/>
            <w:shd w:val="clear" w:color="auto" w:fill="auto"/>
          </w:tcPr>
          <w:p w:rsidR="00B854F6" w:rsidRPr="0071731C" w:rsidRDefault="00B854F6" w:rsidP="00D87F36">
            <w:pPr>
              <w:ind w:firstLine="0"/>
              <w:jc w:val="center"/>
            </w:pPr>
            <w:r w:rsidRPr="0071731C">
              <w:t>16,9</w:t>
            </w:r>
          </w:p>
        </w:tc>
        <w:tc>
          <w:tcPr>
            <w:tcW w:w="1335" w:type="dxa"/>
            <w:shd w:val="clear" w:color="auto" w:fill="auto"/>
          </w:tcPr>
          <w:p w:rsidR="00B854F6" w:rsidRPr="0071731C" w:rsidRDefault="00B854F6" w:rsidP="00D87F36">
            <w:pPr>
              <w:ind w:firstLine="0"/>
              <w:jc w:val="center"/>
            </w:pPr>
            <w:r w:rsidRPr="0071731C">
              <w:t>10,0</w:t>
            </w:r>
          </w:p>
        </w:tc>
        <w:tc>
          <w:tcPr>
            <w:tcW w:w="1335" w:type="dxa"/>
            <w:shd w:val="clear" w:color="auto" w:fill="auto"/>
          </w:tcPr>
          <w:p w:rsidR="00B854F6" w:rsidRPr="0071731C" w:rsidRDefault="00B854F6" w:rsidP="00D87F36">
            <w:pPr>
              <w:ind w:firstLine="0"/>
              <w:jc w:val="center"/>
            </w:pPr>
            <w:r w:rsidRPr="0071731C">
              <w:t>25,9</w:t>
            </w:r>
          </w:p>
        </w:tc>
        <w:tc>
          <w:tcPr>
            <w:tcW w:w="1334" w:type="dxa"/>
          </w:tcPr>
          <w:p w:rsidR="00B854F6" w:rsidRPr="0071731C" w:rsidRDefault="00B854F6" w:rsidP="00D87F36">
            <w:pPr>
              <w:ind w:firstLine="0"/>
              <w:jc w:val="center"/>
            </w:pPr>
            <w:r w:rsidRPr="0071731C">
              <w:t>18,4</w:t>
            </w:r>
          </w:p>
        </w:tc>
        <w:tc>
          <w:tcPr>
            <w:tcW w:w="1335" w:type="dxa"/>
          </w:tcPr>
          <w:p w:rsidR="00B854F6" w:rsidRPr="0071731C" w:rsidRDefault="00B854F6" w:rsidP="00D87F36">
            <w:pPr>
              <w:ind w:firstLine="0"/>
              <w:jc w:val="center"/>
            </w:pPr>
            <w:r w:rsidRPr="0071731C">
              <w:t>2,9</w:t>
            </w:r>
          </w:p>
        </w:tc>
        <w:tc>
          <w:tcPr>
            <w:tcW w:w="1335" w:type="dxa"/>
          </w:tcPr>
          <w:p w:rsidR="00B854F6" w:rsidRPr="0071731C" w:rsidRDefault="00B854F6" w:rsidP="00D87F36">
            <w:pPr>
              <w:ind w:firstLine="0"/>
              <w:jc w:val="center"/>
            </w:pPr>
            <w:r w:rsidRPr="0071731C">
              <w:t>25,9</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5</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Белозерский</w:t>
            </w:r>
          </w:p>
        </w:tc>
        <w:tc>
          <w:tcPr>
            <w:tcW w:w="1334" w:type="dxa"/>
            <w:shd w:val="clear" w:color="auto" w:fill="auto"/>
          </w:tcPr>
          <w:p w:rsidR="00B854F6" w:rsidRPr="0071731C" w:rsidRDefault="00B854F6" w:rsidP="00D87F36">
            <w:pPr>
              <w:ind w:firstLine="0"/>
              <w:jc w:val="center"/>
            </w:pPr>
            <w:r w:rsidRPr="0071731C">
              <w:t>27,1</w:t>
            </w:r>
          </w:p>
        </w:tc>
        <w:tc>
          <w:tcPr>
            <w:tcW w:w="1335" w:type="dxa"/>
            <w:shd w:val="clear" w:color="auto" w:fill="auto"/>
          </w:tcPr>
          <w:p w:rsidR="00B854F6" w:rsidRPr="0071731C" w:rsidRDefault="00B854F6" w:rsidP="00D87F36">
            <w:pPr>
              <w:ind w:firstLine="0"/>
              <w:jc w:val="center"/>
            </w:pPr>
            <w:r w:rsidRPr="0071731C">
              <w:t>5,8</w:t>
            </w:r>
          </w:p>
        </w:tc>
        <w:tc>
          <w:tcPr>
            <w:tcW w:w="1335" w:type="dxa"/>
            <w:shd w:val="clear" w:color="auto" w:fill="auto"/>
          </w:tcPr>
          <w:p w:rsidR="00B854F6" w:rsidRPr="0071731C" w:rsidRDefault="00B854F6" w:rsidP="00D87F36">
            <w:pPr>
              <w:ind w:firstLine="0"/>
              <w:jc w:val="center"/>
            </w:pPr>
            <w:r w:rsidRPr="0071731C">
              <w:t>23,1</w:t>
            </w:r>
          </w:p>
        </w:tc>
        <w:tc>
          <w:tcPr>
            <w:tcW w:w="1334" w:type="dxa"/>
          </w:tcPr>
          <w:p w:rsidR="00B854F6" w:rsidRPr="0071731C" w:rsidRDefault="00B854F6" w:rsidP="00D87F36">
            <w:pPr>
              <w:ind w:firstLine="0"/>
              <w:jc w:val="center"/>
            </w:pPr>
            <w:r w:rsidRPr="0071731C">
              <w:t>12,5</w:t>
            </w:r>
          </w:p>
        </w:tc>
        <w:tc>
          <w:tcPr>
            <w:tcW w:w="1335" w:type="dxa"/>
          </w:tcPr>
          <w:p w:rsidR="00B854F6" w:rsidRPr="0071731C" w:rsidRDefault="00B854F6" w:rsidP="00D87F36">
            <w:pPr>
              <w:ind w:firstLine="0"/>
              <w:jc w:val="center"/>
            </w:pPr>
            <w:r w:rsidRPr="0071731C">
              <w:t>6,9</w:t>
            </w:r>
          </w:p>
        </w:tc>
        <w:tc>
          <w:tcPr>
            <w:tcW w:w="1335" w:type="dxa"/>
          </w:tcPr>
          <w:p w:rsidR="00B854F6" w:rsidRPr="0071731C" w:rsidRDefault="00B854F6" w:rsidP="00D87F36">
            <w:pPr>
              <w:ind w:firstLine="0"/>
              <w:jc w:val="center"/>
            </w:pPr>
            <w:r w:rsidRPr="0071731C">
              <w:t>24,5</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6</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Вашкинский</w:t>
            </w:r>
          </w:p>
        </w:tc>
        <w:tc>
          <w:tcPr>
            <w:tcW w:w="1334" w:type="dxa"/>
            <w:shd w:val="clear" w:color="auto" w:fill="auto"/>
          </w:tcPr>
          <w:p w:rsidR="00B854F6" w:rsidRPr="0071731C" w:rsidRDefault="00B854F6" w:rsidP="00D87F36">
            <w:pPr>
              <w:ind w:firstLine="0"/>
              <w:jc w:val="center"/>
            </w:pPr>
            <w:r w:rsidRPr="0071731C">
              <w:t>20,7</w:t>
            </w:r>
          </w:p>
        </w:tc>
        <w:tc>
          <w:tcPr>
            <w:tcW w:w="1335" w:type="dxa"/>
            <w:shd w:val="clear" w:color="auto" w:fill="auto"/>
          </w:tcPr>
          <w:p w:rsidR="00B854F6" w:rsidRPr="0071731C" w:rsidRDefault="00B854F6" w:rsidP="00D87F36">
            <w:pPr>
              <w:ind w:firstLine="0"/>
              <w:jc w:val="center"/>
            </w:pPr>
            <w:r w:rsidRPr="0071731C">
              <w:t>5,0</w:t>
            </w:r>
          </w:p>
        </w:tc>
        <w:tc>
          <w:tcPr>
            <w:tcW w:w="1335" w:type="dxa"/>
            <w:shd w:val="clear" w:color="auto" w:fill="auto"/>
          </w:tcPr>
          <w:p w:rsidR="00B854F6" w:rsidRPr="0071731C" w:rsidRDefault="00B854F6" w:rsidP="00D87F36">
            <w:pPr>
              <w:ind w:firstLine="0"/>
              <w:jc w:val="center"/>
            </w:pPr>
            <w:r w:rsidRPr="0071731C">
              <w:t>25,2</w:t>
            </w:r>
          </w:p>
        </w:tc>
        <w:tc>
          <w:tcPr>
            <w:tcW w:w="1334" w:type="dxa"/>
          </w:tcPr>
          <w:p w:rsidR="00B854F6" w:rsidRPr="0071731C" w:rsidRDefault="00B854F6" w:rsidP="00D87F36">
            <w:pPr>
              <w:ind w:firstLine="0"/>
              <w:jc w:val="center"/>
            </w:pPr>
            <w:r w:rsidRPr="0071731C">
              <w:t>36,2</w:t>
            </w:r>
          </w:p>
        </w:tc>
        <w:tc>
          <w:tcPr>
            <w:tcW w:w="1335" w:type="dxa"/>
          </w:tcPr>
          <w:p w:rsidR="00B854F6" w:rsidRPr="0071731C" w:rsidRDefault="00B854F6" w:rsidP="00D87F36">
            <w:pPr>
              <w:ind w:firstLine="0"/>
              <w:jc w:val="center"/>
            </w:pPr>
            <w:r w:rsidRPr="0071731C">
              <w:t>4,8</w:t>
            </w:r>
          </w:p>
        </w:tc>
        <w:tc>
          <w:tcPr>
            <w:tcW w:w="1335" w:type="dxa"/>
          </w:tcPr>
          <w:p w:rsidR="00B854F6" w:rsidRPr="0071731C" w:rsidRDefault="00B854F6" w:rsidP="00D87F36">
            <w:pPr>
              <w:ind w:firstLine="0"/>
              <w:jc w:val="center"/>
            </w:pPr>
            <w:r w:rsidRPr="0071731C">
              <w:t>8,1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7</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Великоустюгский</w:t>
            </w:r>
          </w:p>
        </w:tc>
        <w:tc>
          <w:tcPr>
            <w:tcW w:w="1334" w:type="dxa"/>
            <w:shd w:val="clear" w:color="auto" w:fill="auto"/>
          </w:tcPr>
          <w:p w:rsidR="00B854F6" w:rsidRPr="0071731C" w:rsidRDefault="00B854F6" w:rsidP="00D87F36">
            <w:pPr>
              <w:ind w:firstLine="0"/>
              <w:jc w:val="center"/>
            </w:pPr>
            <w:r w:rsidRPr="0071731C">
              <w:t>15,7</w:t>
            </w:r>
          </w:p>
        </w:tc>
        <w:tc>
          <w:tcPr>
            <w:tcW w:w="1335" w:type="dxa"/>
            <w:shd w:val="clear" w:color="auto" w:fill="auto"/>
          </w:tcPr>
          <w:p w:rsidR="00B854F6" w:rsidRPr="0071731C" w:rsidRDefault="00B854F6" w:rsidP="00D87F36">
            <w:pPr>
              <w:ind w:firstLine="0"/>
              <w:jc w:val="center"/>
            </w:pPr>
            <w:r w:rsidRPr="0071731C">
              <w:t>13,0</w:t>
            </w:r>
          </w:p>
        </w:tc>
        <w:tc>
          <w:tcPr>
            <w:tcW w:w="1335" w:type="dxa"/>
            <w:shd w:val="clear" w:color="auto" w:fill="auto"/>
          </w:tcPr>
          <w:p w:rsidR="00B854F6" w:rsidRPr="0071731C" w:rsidRDefault="00B854F6" w:rsidP="00D87F36">
            <w:pPr>
              <w:ind w:firstLine="0"/>
              <w:jc w:val="center"/>
            </w:pPr>
            <w:r w:rsidRPr="0071731C">
              <w:t>10,2</w:t>
            </w:r>
          </w:p>
        </w:tc>
        <w:tc>
          <w:tcPr>
            <w:tcW w:w="1334" w:type="dxa"/>
          </w:tcPr>
          <w:p w:rsidR="00B854F6" w:rsidRPr="0071731C" w:rsidRDefault="00B854F6" w:rsidP="00D87F36">
            <w:pPr>
              <w:ind w:firstLine="0"/>
              <w:jc w:val="center"/>
            </w:pPr>
            <w:r w:rsidRPr="0071731C">
              <w:t>21,9</w:t>
            </w:r>
          </w:p>
        </w:tc>
        <w:tc>
          <w:tcPr>
            <w:tcW w:w="1335" w:type="dxa"/>
          </w:tcPr>
          <w:p w:rsidR="00B854F6" w:rsidRPr="0071731C" w:rsidRDefault="00B854F6" w:rsidP="00D87F36">
            <w:pPr>
              <w:ind w:firstLine="0"/>
              <w:jc w:val="center"/>
            </w:pPr>
            <w:r w:rsidRPr="0071731C">
              <w:t>1,4</w:t>
            </w:r>
          </w:p>
        </w:tc>
        <w:tc>
          <w:tcPr>
            <w:tcW w:w="1335" w:type="dxa"/>
          </w:tcPr>
          <w:p w:rsidR="00B854F6" w:rsidRPr="0071731C" w:rsidRDefault="00B854F6" w:rsidP="00D87F36">
            <w:pPr>
              <w:ind w:firstLine="0"/>
              <w:jc w:val="center"/>
            </w:pPr>
            <w:r w:rsidRPr="0071731C">
              <w:t>37,8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8</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Верховажский</w:t>
            </w:r>
          </w:p>
        </w:tc>
        <w:tc>
          <w:tcPr>
            <w:tcW w:w="1334" w:type="dxa"/>
            <w:shd w:val="clear" w:color="auto" w:fill="auto"/>
          </w:tcPr>
          <w:p w:rsidR="00B854F6" w:rsidRPr="0071731C" w:rsidRDefault="00B854F6" w:rsidP="00D87F36">
            <w:pPr>
              <w:ind w:firstLine="0"/>
              <w:jc w:val="center"/>
            </w:pPr>
            <w:r w:rsidRPr="0071731C">
              <w:t>11,6</w:t>
            </w:r>
          </w:p>
        </w:tc>
        <w:tc>
          <w:tcPr>
            <w:tcW w:w="1335" w:type="dxa"/>
            <w:shd w:val="clear" w:color="auto" w:fill="auto"/>
          </w:tcPr>
          <w:p w:rsidR="00B854F6" w:rsidRPr="0071731C" w:rsidRDefault="00B854F6" w:rsidP="00D87F36">
            <w:pPr>
              <w:ind w:firstLine="0"/>
              <w:jc w:val="center"/>
            </w:pPr>
            <w:r w:rsidRPr="0071731C">
              <w:t>8,0</w:t>
            </w:r>
          </w:p>
        </w:tc>
        <w:tc>
          <w:tcPr>
            <w:tcW w:w="1335" w:type="dxa"/>
            <w:shd w:val="clear" w:color="auto" w:fill="auto"/>
          </w:tcPr>
          <w:p w:rsidR="00B854F6" w:rsidRPr="0071731C" w:rsidRDefault="00B854F6" w:rsidP="00D87F36">
            <w:pPr>
              <w:ind w:firstLine="0"/>
              <w:jc w:val="center"/>
            </w:pPr>
            <w:r w:rsidRPr="0071731C">
              <w:t>40,7</w:t>
            </w:r>
          </w:p>
        </w:tc>
        <w:tc>
          <w:tcPr>
            <w:tcW w:w="1334" w:type="dxa"/>
          </w:tcPr>
          <w:p w:rsidR="00B854F6" w:rsidRPr="0071731C" w:rsidRDefault="00B854F6" w:rsidP="00D87F36">
            <w:pPr>
              <w:ind w:firstLine="0"/>
              <w:jc w:val="center"/>
            </w:pPr>
            <w:r w:rsidRPr="0071731C">
              <w:t>21,8</w:t>
            </w:r>
          </w:p>
        </w:tc>
        <w:tc>
          <w:tcPr>
            <w:tcW w:w="1335" w:type="dxa"/>
          </w:tcPr>
          <w:p w:rsidR="00B854F6" w:rsidRPr="0071731C" w:rsidRDefault="00B854F6" w:rsidP="00D87F36">
            <w:pPr>
              <w:ind w:firstLine="0"/>
              <w:jc w:val="center"/>
            </w:pPr>
            <w:r w:rsidRPr="0071731C">
              <w:t>3,7</w:t>
            </w:r>
          </w:p>
        </w:tc>
        <w:tc>
          <w:tcPr>
            <w:tcW w:w="1335" w:type="dxa"/>
          </w:tcPr>
          <w:p w:rsidR="00B854F6" w:rsidRPr="0071731C" w:rsidRDefault="00B854F6" w:rsidP="00D87F36">
            <w:pPr>
              <w:ind w:firstLine="0"/>
              <w:jc w:val="center"/>
            </w:pPr>
            <w:r w:rsidRPr="0071731C">
              <w:t>14,1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9</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Вожегодский</w:t>
            </w:r>
          </w:p>
        </w:tc>
        <w:tc>
          <w:tcPr>
            <w:tcW w:w="1334" w:type="dxa"/>
            <w:shd w:val="clear" w:color="auto" w:fill="auto"/>
          </w:tcPr>
          <w:p w:rsidR="00B854F6" w:rsidRPr="0071731C" w:rsidRDefault="00B854F6" w:rsidP="00D87F36">
            <w:pPr>
              <w:ind w:firstLine="0"/>
              <w:jc w:val="center"/>
            </w:pPr>
            <w:r w:rsidRPr="0071731C">
              <w:t>10,1</w:t>
            </w:r>
          </w:p>
        </w:tc>
        <w:tc>
          <w:tcPr>
            <w:tcW w:w="1335" w:type="dxa"/>
            <w:shd w:val="clear" w:color="auto" w:fill="auto"/>
          </w:tcPr>
          <w:p w:rsidR="00B854F6" w:rsidRPr="0071731C" w:rsidRDefault="00B854F6" w:rsidP="00D87F36">
            <w:pPr>
              <w:ind w:firstLine="0"/>
              <w:jc w:val="center"/>
            </w:pPr>
            <w:r w:rsidRPr="0071731C">
              <w:t>12,4</w:t>
            </w:r>
          </w:p>
        </w:tc>
        <w:tc>
          <w:tcPr>
            <w:tcW w:w="1335" w:type="dxa"/>
            <w:shd w:val="clear" w:color="auto" w:fill="auto"/>
          </w:tcPr>
          <w:p w:rsidR="00B854F6" w:rsidRPr="0071731C" w:rsidRDefault="00B854F6" w:rsidP="00D87F36">
            <w:pPr>
              <w:ind w:firstLine="0"/>
              <w:jc w:val="center"/>
            </w:pPr>
            <w:r w:rsidRPr="0071731C">
              <w:t>18,7</w:t>
            </w:r>
          </w:p>
        </w:tc>
        <w:tc>
          <w:tcPr>
            <w:tcW w:w="1334" w:type="dxa"/>
          </w:tcPr>
          <w:p w:rsidR="00B854F6" w:rsidRPr="0071731C" w:rsidRDefault="00B854F6" w:rsidP="00D87F36">
            <w:pPr>
              <w:ind w:firstLine="0"/>
              <w:jc w:val="center"/>
            </w:pPr>
            <w:r w:rsidRPr="0071731C">
              <w:t>27,0</w:t>
            </w:r>
          </w:p>
        </w:tc>
        <w:tc>
          <w:tcPr>
            <w:tcW w:w="1335" w:type="dxa"/>
          </w:tcPr>
          <w:p w:rsidR="00B854F6" w:rsidRPr="0071731C" w:rsidRDefault="00B854F6" w:rsidP="00D87F36">
            <w:pPr>
              <w:ind w:firstLine="0"/>
              <w:jc w:val="center"/>
            </w:pPr>
            <w:r w:rsidRPr="0071731C">
              <w:t>10,7</w:t>
            </w:r>
          </w:p>
        </w:tc>
        <w:tc>
          <w:tcPr>
            <w:tcW w:w="1335" w:type="dxa"/>
          </w:tcPr>
          <w:p w:rsidR="00B854F6" w:rsidRPr="0071731C" w:rsidRDefault="00B854F6" w:rsidP="00D87F36">
            <w:pPr>
              <w:ind w:firstLine="0"/>
              <w:jc w:val="center"/>
            </w:pPr>
            <w:r w:rsidRPr="0071731C">
              <w:t>21,1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lastRenderedPageBreak/>
              <w:t>10</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Вологодский</w:t>
            </w:r>
          </w:p>
        </w:tc>
        <w:tc>
          <w:tcPr>
            <w:tcW w:w="1334" w:type="dxa"/>
            <w:shd w:val="clear" w:color="auto" w:fill="auto"/>
          </w:tcPr>
          <w:p w:rsidR="00B854F6" w:rsidRPr="0071731C" w:rsidRDefault="00B854F6" w:rsidP="00D87F36">
            <w:pPr>
              <w:ind w:firstLine="0"/>
              <w:jc w:val="center"/>
            </w:pPr>
            <w:r w:rsidRPr="0071731C">
              <w:t>11,6</w:t>
            </w:r>
          </w:p>
        </w:tc>
        <w:tc>
          <w:tcPr>
            <w:tcW w:w="1335" w:type="dxa"/>
            <w:shd w:val="clear" w:color="auto" w:fill="auto"/>
          </w:tcPr>
          <w:p w:rsidR="00B854F6" w:rsidRPr="0071731C" w:rsidRDefault="00B854F6" w:rsidP="00D87F36">
            <w:pPr>
              <w:ind w:firstLine="0"/>
              <w:jc w:val="center"/>
            </w:pPr>
            <w:r w:rsidRPr="0071731C">
              <w:t>26,9</w:t>
            </w:r>
          </w:p>
        </w:tc>
        <w:tc>
          <w:tcPr>
            <w:tcW w:w="1335" w:type="dxa"/>
            <w:shd w:val="clear" w:color="auto" w:fill="auto"/>
          </w:tcPr>
          <w:p w:rsidR="00B854F6" w:rsidRPr="0071731C" w:rsidRDefault="00B854F6" w:rsidP="00D87F36">
            <w:pPr>
              <w:ind w:firstLine="0"/>
              <w:jc w:val="center"/>
            </w:pPr>
            <w:r w:rsidRPr="0071731C">
              <w:t>3,0</w:t>
            </w:r>
          </w:p>
        </w:tc>
        <w:tc>
          <w:tcPr>
            <w:tcW w:w="1334" w:type="dxa"/>
          </w:tcPr>
          <w:p w:rsidR="00B854F6" w:rsidRPr="0071731C" w:rsidRDefault="00B854F6" w:rsidP="00D87F36">
            <w:pPr>
              <w:ind w:firstLine="0"/>
              <w:jc w:val="center"/>
            </w:pPr>
            <w:r w:rsidRPr="0071731C">
              <w:t>11,6</w:t>
            </w:r>
          </w:p>
        </w:tc>
        <w:tc>
          <w:tcPr>
            <w:tcW w:w="1335" w:type="dxa"/>
          </w:tcPr>
          <w:p w:rsidR="00B854F6" w:rsidRPr="0071731C" w:rsidRDefault="00B854F6" w:rsidP="00D87F36">
            <w:pPr>
              <w:ind w:firstLine="0"/>
              <w:jc w:val="center"/>
            </w:pPr>
            <w:r w:rsidRPr="0071731C">
              <w:t>1,7</w:t>
            </w:r>
          </w:p>
        </w:tc>
        <w:tc>
          <w:tcPr>
            <w:tcW w:w="1335" w:type="dxa"/>
          </w:tcPr>
          <w:p w:rsidR="00B854F6" w:rsidRPr="0071731C" w:rsidRDefault="00B854F6" w:rsidP="00D87F36">
            <w:pPr>
              <w:ind w:firstLine="0"/>
              <w:jc w:val="center"/>
            </w:pPr>
            <w:r w:rsidRPr="0071731C">
              <w:t>45,2</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11</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Вытегорский</w:t>
            </w:r>
          </w:p>
        </w:tc>
        <w:tc>
          <w:tcPr>
            <w:tcW w:w="1334" w:type="dxa"/>
            <w:shd w:val="clear" w:color="auto" w:fill="auto"/>
          </w:tcPr>
          <w:p w:rsidR="00B854F6" w:rsidRPr="0071731C" w:rsidRDefault="00B854F6" w:rsidP="00D87F36">
            <w:pPr>
              <w:ind w:firstLine="0"/>
              <w:jc w:val="center"/>
            </w:pPr>
            <w:r w:rsidRPr="0071731C">
              <w:t>11,5</w:t>
            </w:r>
          </w:p>
        </w:tc>
        <w:tc>
          <w:tcPr>
            <w:tcW w:w="1335" w:type="dxa"/>
            <w:shd w:val="clear" w:color="auto" w:fill="auto"/>
          </w:tcPr>
          <w:p w:rsidR="00B854F6" w:rsidRPr="0071731C" w:rsidRDefault="00B854F6" w:rsidP="00D87F36">
            <w:pPr>
              <w:ind w:firstLine="0"/>
              <w:jc w:val="center"/>
            </w:pPr>
            <w:r w:rsidRPr="0071731C">
              <w:t>6,2</w:t>
            </w:r>
          </w:p>
        </w:tc>
        <w:tc>
          <w:tcPr>
            <w:tcW w:w="1335" w:type="dxa"/>
            <w:shd w:val="clear" w:color="auto" w:fill="auto"/>
          </w:tcPr>
          <w:p w:rsidR="00B854F6" w:rsidRPr="0071731C" w:rsidRDefault="00B854F6" w:rsidP="00D87F36">
            <w:pPr>
              <w:ind w:firstLine="0"/>
              <w:jc w:val="center"/>
            </w:pPr>
            <w:r w:rsidRPr="0071731C">
              <w:t>29,8</w:t>
            </w:r>
          </w:p>
        </w:tc>
        <w:tc>
          <w:tcPr>
            <w:tcW w:w="1334" w:type="dxa"/>
          </w:tcPr>
          <w:p w:rsidR="00B854F6" w:rsidRPr="0071731C" w:rsidRDefault="00B854F6" w:rsidP="00D87F36">
            <w:pPr>
              <w:ind w:firstLine="0"/>
              <w:jc w:val="center"/>
            </w:pPr>
            <w:r w:rsidRPr="0071731C">
              <w:t>19,8</w:t>
            </w:r>
          </w:p>
        </w:tc>
        <w:tc>
          <w:tcPr>
            <w:tcW w:w="1335" w:type="dxa"/>
          </w:tcPr>
          <w:p w:rsidR="00B854F6" w:rsidRPr="0071731C" w:rsidRDefault="00B854F6" w:rsidP="00D87F36">
            <w:pPr>
              <w:ind w:firstLine="0"/>
              <w:jc w:val="center"/>
            </w:pPr>
            <w:r w:rsidRPr="0071731C">
              <w:t>9,2</w:t>
            </w:r>
          </w:p>
        </w:tc>
        <w:tc>
          <w:tcPr>
            <w:tcW w:w="1335" w:type="dxa"/>
          </w:tcPr>
          <w:p w:rsidR="00B854F6" w:rsidRPr="0071731C" w:rsidRDefault="00B854F6" w:rsidP="00D87F36">
            <w:pPr>
              <w:ind w:firstLine="0"/>
              <w:jc w:val="center"/>
            </w:pPr>
            <w:r w:rsidRPr="0071731C">
              <w:t>23,5</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12</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Грязовецкий</w:t>
            </w:r>
          </w:p>
        </w:tc>
        <w:tc>
          <w:tcPr>
            <w:tcW w:w="1334" w:type="dxa"/>
            <w:shd w:val="clear" w:color="auto" w:fill="auto"/>
          </w:tcPr>
          <w:p w:rsidR="00B854F6" w:rsidRPr="0071731C" w:rsidRDefault="00B854F6" w:rsidP="00D87F36">
            <w:pPr>
              <w:ind w:firstLine="0"/>
              <w:jc w:val="center"/>
            </w:pPr>
            <w:r w:rsidRPr="0071731C">
              <w:t>16,6</w:t>
            </w:r>
          </w:p>
        </w:tc>
        <w:tc>
          <w:tcPr>
            <w:tcW w:w="1335" w:type="dxa"/>
            <w:shd w:val="clear" w:color="auto" w:fill="auto"/>
          </w:tcPr>
          <w:p w:rsidR="00B854F6" w:rsidRPr="0071731C" w:rsidRDefault="00B854F6" w:rsidP="00D87F36">
            <w:pPr>
              <w:ind w:firstLine="0"/>
              <w:jc w:val="center"/>
            </w:pPr>
            <w:r w:rsidRPr="0071731C">
              <w:t>9,2</w:t>
            </w:r>
          </w:p>
        </w:tc>
        <w:tc>
          <w:tcPr>
            <w:tcW w:w="1335" w:type="dxa"/>
            <w:shd w:val="clear" w:color="auto" w:fill="auto"/>
          </w:tcPr>
          <w:p w:rsidR="00B854F6" w:rsidRPr="0071731C" w:rsidRDefault="00B854F6" w:rsidP="00D87F36">
            <w:pPr>
              <w:ind w:firstLine="0"/>
              <w:jc w:val="center"/>
            </w:pPr>
            <w:r w:rsidRPr="0071731C">
              <w:t>14,2</w:t>
            </w:r>
          </w:p>
        </w:tc>
        <w:tc>
          <w:tcPr>
            <w:tcW w:w="1334" w:type="dxa"/>
          </w:tcPr>
          <w:p w:rsidR="00B854F6" w:rsidRPr="0071731C" w:rsidRDefault="00B854F6" w:rsidP="00D87F36">
            <w:pPr>
              <w:ind w:firstLine="0"/>
              <w:jc w:val="center"/>
            </w:pPr>
            <w:r w:rsidRPr="0071731C">
              <w:t>31,0</w:t>
            </w:r>
          </w:p>
        </w:tc>
        <w:tc>
          <w:tcPr>
            <w:tcW w:w="1335" w:type="dxa"/>
          </w:tcPr>
          <w:p w:rsidR="00B854F6" w:rsidRPr="0071731C" w:rsidRDefault="00B854F6" w:rsidP="00D87F36">
            <w:pPr>
              <w:ind w:firstLine="0"/>
              <w:jc w:val="center"/>
            </w:pPr>
            <w:r w:rsidRPr="0071731C">
              <w:t>5,1</w:t>
            </w:r>
          </w:p>
        </w:tc>
        <w:tc>
          <w:tcPr>
            <w:tcW w:w="1335" w:type="dxa"/>
          </w:tcPr>
          <w:p w:rsidR="00B854F6" w:rsidRPr="0071731C" w:rsidRDefault="00B854F6" w:rsidP="00D87F36">
            <w:pPr>
              <w:ind w:firstLine="0"/>
              <w:jc w:val="center"/>
            </w:pPr>
            <w:r w:rsidRPr="0071731C">
              <w:t>23,8</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13</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Кадуйский</w:t>
            </w:r>
          </w:p>
        </w:tc>
        <w:tc>
          <w:tcPr>
            <w:tcW w:w="1334" w:type="dxa"/>
            <w:shd w:val="clear" w:color="auto" w:fill="auto"/>
          </w:tcPr>
          <w:p w:rsidR="00B854F6" w:rsidRPr="0071731C" w:rsidRDefault="00B854F6" w:rsidP="00D87F36">
            <w:pPr>
              <w:ind w:firstLine="0"/>
              <w:jc w:val="center"/>
            </w:pPr>
            <w:r w:rsidRPr="0071731C">
              <w:t>14,1</w:t>
            </w:r>
          </w:p>
        </w:tc>
        <w:tc>
          <w:tcPr>
            <w:tcW w:w="1335" w:type="dxa"/>
            <w:shd w:val="clear" w:color="auto" w:fill="auto"/>
          </w:tcPr>
          <w:p w:rsidR="00B854F6" w:rsidRPr="0071731C" w:rsidRDefault="00B854F6" w:rsidP="00D87F36">
            <w:pPr>
              <w:ind w:firstLine="0"/>
              <w:jc w:val="center"/>
            </w:pPr>
            <w:r w:rsidRPr="0071731C">
              <w:t>5,1</w:t>
            </w:r>
          </w:p>
        </w:tc>
        <w:tc>
          <w:tcPr>
            <w:tcW w:w="1335" w:type="dxa"/>
            <w:shd w:val="clear" w:color="auto" w:fill="auto"/>
          </w:tcPr>
          <w:p w:rsidR="00B854F6" w:rsidRPr="0071731C" w:rsidRDefault="00B854F6" w:rsidP="00D87F36">
            <w:pPr>
              <w:ind w:firstLine="0"/>
              <w:jc w:val="center"/>
            </w:pPr>
            <w:r w:rsidRPr="0071731C">
              <w:t>7,6</w:t>
            </w:r>
          </w:p>
        </w:tc>
        <w:tc>
          <w:tcPr>
            <w:tcW w:w="1334" w:type="dxa"/>
          </w:tcPr>
          <w:p w:rsidR="00B854F6" w:rsidRPr="0071731C" w:rsidRDefault="00B854F6" w:rsidP="00D87F36">
            <w:pPr>
              <w:ind w:firstLine="0"/>
              <w:jc w:val="center"/>
            </w:pPr>
            <w:r w:rsidRPr="0071731C">
              <w:t>16,8</w:t>
            </w:r>
          </w:p>
        </w:tc>
        <w:tc>
          <w:tcPr>
            <w:tcW w:w="1335" w:type="dxa"/>
          </w:tcPr>
          <w:p w:rsidR="00B854F6" w:rsidRPr="0071731C" w:rsidRDefault="00B854F6" w:rsidP="00D87F36">
            <w:pPr>
              <w:ind w:firstLine="0"/>
              <w:jc w:val="center"/>
            </w:pPr>
            <w:r w:rsidRPr="0071731C">
              <w:t>1,7</w:t>
            </w:r>
          </w:p>
        </w:tc>
        <w:tc>
          <w:tcPr>
            <w:tcW w:w="1335" w:type="dxa"/>
          </w:tcPr>
          <w:p w:rsidR="00B854F6" w:rsidRPr="0071731C" w:rsidRDefault="00B854F6" w:rsidP="00D87F36">
            <w:pPr>
              <w:ind w:firstLine="0"/>
              <w:jc w:val="center"/>
            </w:pPr>
            <w:r w:rsidRPr="0071731C">
              <w:t>54,7</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14</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Кирилловский</w:t>
            </w:r>
          </w:p>
        </w:tc>
        <w:tc>
          <w:tcPr>
            <w:tcW w:w="1334" w:type="dxa"/>
            <w:shd w:val="clear" w:color="auto" w:fill="auto"/>
          </w:tcPr>
          <w:p w:rsidR="00B854F6" w:rsidRPr="0071731C" w:rsidRDefault="00B854F6" w:rsidP="00D87F36">
            <w:pPr>
              <w:ind w:firstLine="0"/>
              <w:jc w:val="center"/>
            </w:pPr>
            <w:r w:rsidRPr="0071731C">
              <w:t>16,3</w:t>
            </w:r>
          </w:p>
        </w:tc>
        <w:tc>
          <w:tcPr>
            <w:tcW w:w="1335" w:type="dxa"/>
            <w:shd w:val="clear" w:color="auto" w:fill="auto"/>
          </w:tcPr>
          <w:p w:rsidR="00B854F6" w:rsidRPr="0071731C" w:rsidRDefault="00B854F6" w:rsidP="00D87F36">
            <w:pPr>
              <w:ind w:firstLine="0"/>
              <w:jc w:val="center"/>
            </w:pPr>
            <w:r w:rsidRPr="0071731C">
              <w:t>7,1</w:t>
            </w:r>
          </w:p>
        </w:tc>
        <w:tc>
          <w:tcPr>
            <w:tcW w:w="1335" w:type="dxa"/>
            <w:shd w:val="clear" w:color="auto" w:fill="auto"/>
          </w:tcPr>
          <w:p w:rsidR="00B854F6" w:rsidRPr="0071731C" w:rsidRDefault="00B854F6" w:rsidP="00D87F36">
            <w:pPr>
              <w:ind w:firstLine="0"/>
              <w:jc w:val="center"/>
            </w:pPr>
            <w:r w:rsidRPr="0071731C">
              <w:t>18,3</w:t>
            </w:r>
          </w:p>
        </w:tc>
        <w:tc>
          <w:tcPr>
            <w:tcW w:w="1334" w:type="dxa"/>
          </w:tcPr>
          <w:p w:rsidR="00B854F6" w:rsidRPr="0071731C" w:rsidRDefault="00B854F6" w:rsidP="00D87F36">
            <w:pPr>
              <w:ind w:firstLine="0"/>
              <w:jc w:val="center"/>
            </w:pPr>
            <w:r w:rsidRPr="0071731C">
              <w:t>42,8</w:t>
            </w:r>
          </w:p>
        </w:tc>
        <w:tc>
          <w:tcPr>
            <w:tcW w:w="1335" w:type="dxa"/>
          </w:tcPr>
          <w:p w:rsidR="00B854F6" w:rsidRPr="0071731C" w:rsidRDefault="00B854F6" w:rsidP="00D87F36">
            <w:pPr>
              <w:ind w:firstLine="0"/>
              <w:jc w:val="center"/>
            </w:pPr>
            <w:r w:rsidRPr="0071731C">
              <w:t>2,1</w:t>
            </w:r>
          </w:p>
        </w:tc>
        <w:tc>
          <w:tcPr>
            <w:tcW w:w="1335" w:type="dxa"/>
          </w:tcPr>
          <w:p w:rsidR="00B854F6" w:rsidRPr="0071731C" w:rsidRDefault="00B854F6" w:rsidP="00D87F36">
            <w:pPr>
              <w:ind w:firstLine="0"/>
              <w:jc w:val="center"/>
            </w:pPr>
            <w:r w:rsidRPr="0071731C">
              <w:t>13,4</w:t>
            </w:r>
          </w:p>
        </w:tc>
      </w:tr>
      <w:tr w:rsidR="00B854F6" w:rsidRPr="00BB3737" w:rsidTr="00D87F36">
        <w:trPr>
          <w:trHeight w:val="506"/>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15</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Кичменгско-Городецкий</w:t>
            </w:r>
          </w:p>
        </w:tc>
        <w:tc>
          <w:tcPr>
            <w:tcW w:w="1334" w:type="dxa"/>
            <w:shd w:val="clear" w:color="auto" w:fill="auto"/>
          </w:tcPr>
          <w:p w:rsidR="00B854F6" w:rsidRPr="0071731C" w:rsidRDefault="00B854F6" w:rsidP="00D87F36">
            <w:pPr>
              <w:ind w:firstLine="0"/>
              <w:jc w:val="center"/>
            </w:pPr>
            <w:r w:rsidRPr="0071731C">
              <w:t>16,6</w:t>
            </w:r>
          </w:p>
        </w:tc>
        <w:tc>
          <w:tcPr>
            <w:tcW w:w="1335" w:type="dxa"/>
            <w:shd w:val="clear" w:color="auto" w:fill="auto"/>
          </w:tcPr>
          <w:p w:rsidR="00B854F6" w:rsidRPr="0071731C" w:rsidRDefault="00B854F6" w:rsidP="00D87F36">
            <w:pPr>
              <w:ind w:firstLine="0"/>
              <w:jc w:val="center"/>
            </w:pPr>
            <w:r w:rsidRPr="0071731C">
              <w:t>9,9</w:t>
            </w:r>
          </w:p>
        </w:tc>
        <w:tc>
          <w:tcPr>
            <w:tcW w:w="1335" w:type="dxa"/>
            <w:shd w:val="clear" w:color="auto" w:fill="auto"/>
          </w:tcPr>
          <w:p w:rsidR="00B854F6" w:rsidRPr="0071731C" w:rsidRDefault="00B854F6" w:rsidP="00D87F36">
            <w:pPr>
              <w:ind w:firstLine="0"/>
              <w:jc w:val="center"/>
            </w:pPr>
            <w:r w:rsidRPr="0071731C">
              <w:t>22,5</w:t>
            </w:r>
          </w:p>
        </w:tc>
        <w:tc>
          <w:tcPr>
            <w:tcW w:w="1334" w:type="dxa"/>
          </w:tcPr>
          <w:p w:rsidR="00B854F6" w:rsidRPr="0071731C" w:rsidRDefault="00B854F6" w:rsidP="00D87F36">
            <w:pPr>
              <w:ind w:firstLine="0"/>
              <w:jc w:val="center"/>
            </w:pPr>
            <w:r w:rsidRPr="0071731C">
              <w:t>25,6</w:t>
            </w:r>
          </w:p>
        </w:tc>
        <w:tc>
          <w:tcPr>
            <w:tcW w:w="1335" w:type="dxa"/>
          </w:tcPr>
          <w:p w:rsidR="00B854F6" w:rsidRPr="0071731C" w:rsidRDefault="00B854F6" w:rsidP="00D87F36">
            <w:pPr>
              <w:ind w:firstLine="0"/>
              <w:jc w:val="center"/>
            </w:pPr>
            <w:r w:rsidRPr="0071731C">
              <w:t>6,0</w:t>
            </w:r>
          </w:p>
        </w:tc>
        <w:tc>
          <w:tcPr>
            <w:tcW w:w="1335" w:type="dxa"/>
          </w:tcPr>
          <w:p w:rsidR="00B854F6" w:rsidRPr="0071731C" w:rsidRDefault="00B854F6" w:rsidP="00D87F36">
            <w:pPr>
              <w:ind w:firstLine="0"/>
              <w:jc w:val="center"/>
            </w:pPr>
            <w:r w:rsidRPr="0071731C">
              <w:t>19,4</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16</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Междуреченский</w:t>
            </w:r>
          </w:p>
        </w:tc>
        <w:tc>
          <w:tcPr>
            <w:tcW w:w="1334" w:type="dxa"/>
            <w:shd w:val="clear" w:color="auto" w:fill="auto"/>
          </w:tcPr>
          <w:p w:rsidR="00B854F6" w:rsidRPr="0071731C" w:rsidRDefault="00B854F6" w:rsidP="00D87F36">
            <w:pPr>
              <w:ind w:firstLine="0"/>
              <w:jc w:val="center"/>
            </w:pPr>
            <w:r w:rsidRPr="0071731C">
              <w:t>11,4</w:t>
            </w:r>
          </w:p>
        </w:tc>
        <w:tc>
          <w:tcPr>
            <w:tcW w:w="1335" w:type="dxa"/>
            <w:shd w:val="clear" w:color="auto" w:fill="auto"/>
          </w:tcPr>
          <w:p w:rsidR="00B854F6" w:rsidRPr="0071731C" w:rsidRDefault="00B854F6" w:rsidP="00D87F36">
            <w:pPr>
              <w:ind w:firstLine="0"/>
              <w:jc w:val="center"/>
            </w:pPr>
            <w:r w:rsidRPr="0071731C">
              <w:t>16,3</w:t>
            </w:r>
          </w:p>
        </w:tc>
        <w:tc>
          <w:tcPr>
            <w:tcW w:w="1335" w:type="dxa"/>
            <w:shd w:val="clear" w:color="auto" w:fill="auto"/>
          </w:tcPr>
          <w:p w:rsidR="00B854F6" w:rsidRPr="0071731C" w:rsidRDefault="00B854F6" w:rsidP="00D87F36">
            <w:pPr>
              <w:ind w:firstLine="0"/>
              <w:jc w:val="center"/>
            </w:pPr>
            <w:r w:rsidRPr="0071731C">
              <w:t>8,3</w:t>
            </w:r>
          </w:p>
        </w:tc>
        <w:tc>
          <w:tcPr>
            <w:tcW w:w="1334" w:type="dxa"/>
          </w:tcPr>
          <w:p w:rsidR="00B854F6" w:rsidRPr="0071731C" w:rsidRDefault="00B854F6" w:rsidP="00D87F36">
            <w:pPr>
              <w:ind w:firstLine="0"/>
              <w:jc w:val="center"/>
            </w:pPr>
            <w:r w:rsidRPr="0071731C">
              <w:t>47,4</w:t>
            </w:r>
          </w:p>
        </w:tc>
        <w:tc>
          <w:tcPr>
            <w:tcW w:w="1335" w:type="dxa"/>
          </w:tcPr>
          <w:p w:rsidR="00B854F6" w:rsidRPr="0071731C" w:rsidRDefault="00B854F6" w:rsidP="00D87F36">
            <w:pPr>
              <w:ind w:firstLine="0"/>
              <w:jc w:val="center"/>
            </w:pPr>
            <w:r w:rsidRPr="0071731C">
              <w:t>7,0</w:t>
            </w:r>
          </w:p>
        </w:tc>
        <w:tc>
          <w:tcPr>
            <w:tcW w:w="1335" w:type="dxa"/>
          </w:tcPr>
          <w:p w:rsidR="00B854F6" w:rsidRPr="0071731C" w:rsidRDefault="00B854F6" w:rsidP="00D87F36">
            <w:pPr>
              <w:ind w:firstLine="0"/>
              <w:jc w:val="center"/>
            </w:pPr>
            <w:r w:rsidRPr="0071731C">
              <w:t>9,6</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17</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Никольский</w:t>
            </w:r>
          </w:p>
        </w:tc>
        <w:tc>
          <w:tcPr>
            <w:tcW w:w="1334" w:type="dxa"/>
            <w:shd w:val="clear" w:color="auto" w:fill="auto"/>
          </w:tcPr>
          <w:p w:rsidR="00B854F6" w:rsidRPr="0071731C" w:rsidRDefault="00B854F6" w:rsidP="00D87F36">
            <w:pPr>
              <w:ind w:firstLine="0"/>
              <w:jc w:val="center"/>
            </w:pPr>
            <w:r w:rsidRPr="0071731C">
              <w:t>15,2</w:t>
            </w:r>
          </w:p>
        </w:tc>
        <w:tc>
          <w:tcPr>
            <w:tcW w:w="1335" w:type="dxa"/>
            <w:shd w:val="clear" w:color="auto" w:fill="auto"/>
          </w:tcPr>
          <w:p w:rsidR="00B854F6" w:rsidRPr="0071731C" w:rsidRDefault="00B854F6" w:rsidP="00D87F36">
            <w:pPr>
              <w:ind w:firstLine="0"/>
              <w:jc w:val="center"/>
            </w:pPr>
            <w:r w:rsidRPr="0071731C">
              <w:t>6,1</w:t>
            </w:r>
          </w:p>
        </w:tc>
        <w:tc>
          <w:tcPr>
            <w:tcW w:w="1335" w:type="dxa"/>
            <w:shd w:val="clear" w:color="auto" w:fill="auto"/>
          </w:tcPr>
          <w:p w:rsidR="00B854F6" w:rsidRPr="0071731C" w:rsidRDefault="00B854F6" w:rsidP="00D87F36">
            <w:pPr>
              <w:ind w:firstLine="0"/>
              <w:jc w:val="center"/>
            </w:pPr>
            <w:r w:rsidRPr="0071731C">
              <w:t>20,9</w:t>
            </w:r>
          </w:p>
        </w:tc>
        <w:tc>
          <w:tcPr>
            <w:tcW w:w="1334" w:type="dxa"/>
          </w:tcPr>
          <w:p w:rsidR="00B854F6" w:rsidRPr="0071731C" w:rsidRDefault="00B854F6" w:rsidP="00D87F36">
            <w:pPr>
              <w:ind w:firstLine="0"/>
              <w:jc w:val="center"/>
            </w:pPr>
            <w:r w:rsidRPr="0071731C">
              <w:t>23,7</w:t>
            </w:r>
          </w:p>
        </w:tc>
        <w:tc>
          <w:tcPr>
            <w:tcW w:w="1335" w:type="dxa"/>
          </w:tcPr>
          <w:p w:rsidR="00B854F6" w:rsidRPr="0071731C" w:rsidRDefault="00B854F6" w:rsidP="00D87F36">
            <w:pPr>
              <w:ind w:firstLine="0"/>
              <w:jc w:val="center"/>
            </w:pPr>
            <w:r w:rsidRPr="0071731C">
              <w:t>6,6</w:t>
            </w:r>
          </w:p>
        </w:tc>
        <w:tc>
          <w:tcPr>
            <w:tcW w:w="1335" w:type="dxa"/>
          </w:tcPr>
          <w:p w:rsidR="00B854F6" w:rsidRPr="0071731C" w:rsidRDefault="00B854F6" w:rsidP="00D87F36">
            <w:pPr>
              <w:ind w:firstLine="0"/>
              <w:jc w:val="center"/>
            </w:pPr>
            <w:r w:rsidRPr="0071731C">
              <w:t>27,4</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18</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Нюксенский</w:t>
            </w:r>
          </w:p>
        </w:tc>
        <w:tc>
          <w:tcPr>
            <w:tcW w:w="1334" w:type="dxa"/>
            <w:shd w:val="clear" w:color="auto" w:fill="auto"/>
          </w:tcPr>
          <w:p w:rsidR="00B854F6" w:rsidRPr="0071731C" w:rsidRDefault="00B854F6" w:rsidP="00D87F36">
            <w:pPr>
              <w:ind w:firstLine="0"/>
              <w:jc w:val="center"/>
            </w:pPr>
            <w:r w:rsidRPr="0071731C">
              <w:t>20,9</w:t>
            </w:r>
          </w:p>
        </w:tc>
        <w:tc>
          <w:tcPr>
            <w:tcW w:w="1335" w:type="dxa"/>
            <w:shd w:val="clear" w:color="auto" w:fill="auto"/>
          </w:tcPr>
          <w:p w:rsidR="00B854F6" w:rsidRPr="0071731C" w:rsidRDefault="00B854F6" w:rsidP="00D87F36">
            <w:pPr>
              <w:ind w:firstLine="0"/>
              <w:jc w:val="center"/>
            </w:pPr>
            <w:r w:rsidRPr="0071731C">
              <w:t>5,4</w:t>
            </w:r>
          </w:p>
        </w:tc>
        <w:tc>
          <w:tcPr>
            <w:tcW w:w="1335" w:type="dxa"/>
            <w:shd w:val="clear" w:color="auto" w:fill="auto"/>
          </w:tcPr>
          <w:p w:rsidR="00B854F6" w:rsidRPr="0071731C" w:rsidRDefault="00B854F6" w:rsidP="00D87F36">
            <w:pPr>
              <w:ind w:firstLine="0"/>
              <w:jc w:val="center"/>
            </w:pPr>
            <w:r w:rsidRPr="0071731C">
              <w:t>22,5</w:t>
            </w:r>
          </w:p>
        </w:tc>
        <w:tc>
          <w:tcPr>
            <w:tcW w:w="1334" w:type="dxa"/>
          </w:tcPr>
          <w:p w:rsidR="00B854F6" w:rsidRPr="0071731C" w:rsidRDefault="00B854F6" w:rsidP="00D87F36">
            <w:pPr>
              <w:ind w:firstLine="0"/>
              <w:jc w:val="center"/>
            </w:pPr>
            <w:r w:rsidRPr="0071731C">
              <w:t>29,6</w:t>
            </w:r>
          </w:p>
        </w:tc>
        <w:tc>
          <w:tcPr>
            <w:tcW w:w="1335" w:type="dxa"/>
          </w:tcPr>
          <w:p w:rsidR="00B854F6" w:rsidRPr="0071731C" w:rsidRDefault="00B854F6" w:rsidP="00D87F36">
            <w:pPr>
              <w:ind w:firstLine="0"/>
              <w:jc w:val="center"/>
            </w:pPr>
            <w:r w:rsidRPr="0071731C">
              <w:t>3,9</w:t>
            </w:r>
          </w:p>
        </w:tc>
        <w:tc>
          <w:tcPr>
            <w:tcW w:w="1335" w:type="dxa"/>
          </w:tcPr>
          <w:p w:rsidR="00B854F6" w:rsidRPr="0071731C" w:rsidRDefault="00B854F6" w:rsidP="00D87F36">
            <w:pPr>
              <w:ind w:firstLine="0"/>
              <w:jc w:val="center"/>
            </w:pPr>
            <w:r w:rsidRPr="0071731C">
              <w:t>17,7</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19</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Сокольский</w:t>
            </w:r>
          </w:p>
        </w:tc>
        <w:tc>
          <w:tcPr>
            <w:tcW w:w="1334" w:type="dxa"/>
            <w:shd w:val="clear" w:color="auto" w:fill="auto"/>
          </w:tcPr>
          <w:p w:rsidR="00B854F6" w:rsidRPr="0071731C" w:rsidRDefault="00B854F6" w:rsidP="00D87F36">
            <w:pPr>
              <w:ind w:firstLine="0"/>
              <w:jc w:val="center"/>
            </w:pPr>
            <w:r w:rsidRPr="0071731C">
              <w:t>26,7</w:t>
            </w:r>
          </w:p>
        </w:tc>
        <w:tc>
          <w:tcPr>
            <w:tcW w:w="1335" w:type="dxa"/>
            <w:shd w:val="clear" w:color="auto" w:fill="auto"/>
          </w:tcPr>
          <w:p w:rsidR="00B854F6" w:rsidRPr="0071731C" w:rsidRDefault="00B854F6" w:rsidP="00D87F36">
            <w:pPr>
              <w:ind w:firstLine="0"/>
              <w:jc w:val="center"/>
            </w:pPr>
            <w:r w:rsidRPr="0071731C">
              <w:t>3,0</w:t>
            </w:r>
          </w:p>
        </w:tc>
        <w:tc>
          <w:tcPr>
            <w:tcW w:w="1335" w:type="dxa"/>
            <w:shd w:val="clear" w:color="auto" w:fill="auto"/>
          </w:tcPr>
          <w:p w:rsidR="00B854F6" w:rsidRPr="0071731C" w:rsidRDefault="00B854F6" w:rsidP="00D87F36">
            <w:pPr>
              <w:ind w:firstLine="0"/>
              <w:jc w:val="center"/>
            </w:pPr>
            <w:r w:rsidRPr="0071731C">
              <w:t>17,4</w:t>
            </w:r>
          </w:p>
        </w:tc>
        <w:tc>
          <w:tcPr>
            <w:tcW w:w="1334" w:type="dxa"/>
          </w:tcPr>
          <w:p w:rsidR="00B854F6" w:rsidRPr="0071731C" w:rsidRDefault="00B854F6" w:rsidP="00D87F36">
            <w:pPr>
              <w:ind w:firstLine="0"/>
              <w:jc w:val="center"/>
            </w:pPr>
            <w:r w:rsidRPr="0071731C">
              <w:t>21,3</w:t>
            </w:r>
          </w:p>
        </w:tc>
        <w:tc>
          <w:tcPr>
            <w:tcW w:w="1335" w:type="dxa"/>
          </w:tcPr>
          <w:p w:rsidR="00B854F6" w:rsidRPr="0071731C" w:rsidRDefault="00B854F6" w:rsidP="00D87F36">
            <w:pPr>
              <w:ind w:firstLine="0"/>
              <w:jc w:val="center"/>
            </w:pPr>
            <w:r w:rsidRPr="0071731C">
              <w:t>0,8</w:t>
            </w:r>
          </w:p>
        </w:tc>
        <w:tc>
          <w:tcPr>
            <w:tcW w:w="1335" w:type="dxa"/>
          </w:tcPr>
          <w:p w:rsidR="00B854F6" w:rsidRPr="0071731C" w:rsidRDefault="00B854F6" w:rsidP="00D87F36">
            <w:pPr>
              <w:ind w:firstLine="0"/>
              <w:jc w:val="center"/>
            </w:pPr>
            <w:r w:rsidRPr="0071731C">
              <w:t>30,9</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20</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Сямженский</w:t>
            </w:r>
          </w:p>
        </w:tc>
        <w:tc>
          <w:tcPr>
            <w:tcW w:w="1334" w:type="dxa"/>
            <w:shd w:val="clear" w:color="auto" w:fill="auto"/>
          </w:tcPr>
          <w:p w:rsidR="00B854F6" w:rsidRPr="0071731C" w:rsidRDefault="00B854F6" w:rsidP="00D87F36">
            <w:pPr>
              <w:ind w:firstLine="0"/>
              <w:jc w:val="center"/>
            </w:pPr>
            <w:r w:rsidRPr="0071731C">
              <w:t>33,4</w:t>
            </w:r>
          </w:p>
        </w:tc>
        <w:tc>
          <w:tcPr>
            <w:tcW w:w="1335" w:type="dxa"/>
            <w:shd w:val="clear" w:color="auto" w:fill="auto"/>
          </w:tcPr>
          <w:p w:rsidR="00B854F6" w:rsidRPr="0071731C" w:rsidRDefault="00B854F6" w:rsidP="00D87F36">
            <w:pPr>
              <w:ind w:firstLine="0"/>
              <w:jc w:val="center"/>
            </w:pPr>
            <w:r w:rsidRPr="0071731C">
              <w:t>16,0</w:t>
            </w:r>
          </w:p>
        </w:tc>
        <w:tc>
          <w:tcPr>
            <w:tcW w:w="1335" w:type="dxa"/>
            <w:shd w:val="clear" w:color="auto" w:fill="auto"/>
          </w:tcPr>
          <w:p w:rsidR="00B854F6" w:rsidRPr="0071731C" w:rsidRDefault="00B854F6" w:rsidP="00D87F36">
            <w:pPr>
              <w:ind w:firstLine="0"/>
              <w:jc w:val="center"/>
            </w:pPr>
            <w:r w:rsidRPr="0071731C">
              <w:t>5,9</w:t>
            </w:r>
          </w:p>
        </w:tc>
        <w:tc>
          <w:tcPr>
            <w:tcW w:w="1334" w:type="dxa"/>
          </w:tcPr>
          <w:p w:rsidR="00B854F6" w:rsidRPr="0071731C" w:rsidRDefault="00B854F6" w:rsidP="00D87F36">
            <w:pPr>
              <w:ind w:firstLine="0"/>
              <w:jc w:val="center"/>
            </w:pPr>
            <w:r w:rsidRPr="0071731C">
              <w:t>14,9</w:t>
            </w:r>
          </w:p>
        </w:tc>
        <w:tc>
          <w:tcPr>
            <w:tcW w:w="1335" w:type="dxa"/>
          </w:tcPr>
          <w:p w:rsidR="00B854F6" w:rsidRPr="0071731C" w:rsidRDefault="00B854F6" w:rsidP="00D87F36">
            <w:pPr>
              <w:ind w:firstLine="0"/>
              <w:jc w:val="center"/>
            </w:pPr>
            <w:r w:rsidRPr="0071731C">
              <w:t>5,2</w:t>
            </w:r>
          </w:p>
        </w:tc>
        <w:tc>
          <w:tcPr>
            <w:tcW w:w="1335" w:type="dxa"/>
          </w:tcPr>
          <w:p w:rsidR="00B854F6" w:rsidRPr="0071731C" w:rsidRDefault="00B854F6" w:rsidP="00D87F36">
            <w:pPr>
              <w:ind w:firstLine="0"/>
              <w:jc w:val="center"/>
            </w:pPr>
            <w:r w:rsidRPr="0071731C">
              <w:t>24,6</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21</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Тарногский</w:t>
            </w:r>
          </w:p>
        </w:tc>
        <w:tc>
          <w:tcPr>
            <w:tcW w:w="1334" w:type="dxa"/>
            <w:shd w:val="clear" w:color="auto" w:fill="auto"/>
          </w:tcPr>
          <w:p w:rsidR="00B854F6" w:rsidRPr="0071731C" w:rsidRDefault="00B854F6" w:rsidP="00D87F36">
            <w:pPr>
              <w:ind w:firstLine="0"/>
              <w:jc w:val="center"/>
            </w:pPr>
            <w:r w:rsidRPr="0071731C">
              <w:t>11,5</w:t>
            </w:r>
          </w:p>
        </w:tc>
        <w:tc>
          <w:tcPr>
            <w:tcW w:w="1335" w:type="dxa"/>
            <w:shd w:val="clear" w:color="auto" w:fill="auto"/>
          </w:tcPr>
          <w:p w:rsidR="00B854F6" w:rsidRPr="0071731C" w:rsidRDefault="00B854F6" w:rsidP="00D87F36">
            <w:pPr>
              <w:ind w:firstLine="0"/>
              <w:jc w:val="center"/>
            </w:pPr>
            <w:r w:rsidRPr="0071731C">
              <w:t>39,1</w:t>
            </w:r>
          </w:p>
        </w:tc>
        <w:tc>
          <w:tcPr>
            <w:tcW w:w="1335" w:type="dxa"/>
            <w:shd w:val="clear" w:color="auto" w:fill="auto"/>
          </w:tcPr>
          <w:p w:rsidR="00B854F6" w:rsidRPr="0071731C" w:rsidRDefault="00B854F6" w:rsidP="00D87F36">
            <w:pPr>
              <w:ind w:firstLine="0"/>
              <w:jc w:val="center"/>
            </w:pPr>
            <w:r w:rsidRPr="0071731C">
              <w:t>8,9</w:t>
            </w:r>
          </w:p>
        </w:tc>
        <w:tc>
          <w:tcPr>
            <w:tcW w:w="1334" w:type="dxa"/>
          </w:tcPr>
          <w:p w:rsidR="00B854F6" w:rsidRPr="0071731C" w:rsidRDefault="00B854F6" w:rsidP="00D87F36">
            <w:pPr>
              <w:ind w:firstLine="0"/>
              <w:jc w:val="center"/>
            </w:pPr>
            <w:r w:rsidRPr="0071731C">
              <w:t>19,3</w:t>
            </w:r>
          </w:p>
        </w:tc>
        <w:tc>
          <w:tcPr>
            <w:tcW w:w="1335" w:type="dxa"/>
          </w:tcPr>
          <w:p w:rsidR="00B854F6" w:rsidRPr="0071731C" w:rsidRDefault="00B854F6" w:rsidP="00D87F36">
            <w:pPr>
              <w:ind w:firstLine="0"/>
              <w:jc w:val="center"/>
            </w:pPr>
            <w:r w:rsidRPr="0071731C">
              <w:t>1,3</w:t>
            </w:r>
          </w:p>
        </w:tc>
        <w:tc>
          <w:tcPr>
            <w:tcW w:w="1335" w:type="dxa"/>
          </w:tcPr>
          <w:p w:rsidR="00B854F6" w:rsidRPr="0071731C" w:rsidRDefault="00B854F6" w:rsidP="00D87F36">
            <w:pPr>
              <w:ind w:firstLine="0"/>
              <w:jc w:val="center"/>
            </w:pPr>
            <w:r w:rsidRPr="0071731C">
              <w:t>19,9</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22</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Тотемский</w:t>
            </w:r>
          </w:p>
        </w:tc>
        <w:tc>
          <w:tcPr>
            <w:tcW w:w="1334" w:type="dxa"/>
            <w:shd w:val="clear" w:color="auto" w:fill="auto"/>
          </w:tcPr>
          <w:p w:rsidR="00B854F6" w:rsidRPr="0071731C" w:rsidRDefault="00B854F6" w:rsidP="00D87F36">
            <w:pPr>
              <w:ind w:firstLine="0"/>
              <w:jc w:val="center"/>
            </w:pPr>
            <w:r w:rsidRPr="0071731C">
              <w:t>9,4</w:t>
            </w:r>
          </w:p>
        </w:tc>
        <w:tc>
          <w:tcPr>
            <w:tcW w:w="1335" w:type="dxa"/>
            <w:shd w:val="clear" w:color="auto" w:fill="auto"/>
          </w:tcPr>
          <w:p w:rsidR="00B854F6" w:rsidRPr="0071731C" w:rsidRDefault="00B854F6" w:rsidP="00D87F36">
            <w:pPr>
              <w:ind w:firstLine="0"/>
              <w:jc w:val="center"/>
            </w:pPr>
            <w:r w:rsidRPr="0071731C">
              <w:t>6,0</w:t>
            </w:r>
          </w:p>
        </w:tc>
        <w:tc>
          <w:tcPr>
            <w:tcW w:w="1335" w:type="dxa"/>
            <w:shd w:val="clear" w:color="auto" w:fill="auto"/>
          </w:tcPr>
          <w:p w:rsidR="00B854F6" w:rsidRPr="0071731C" w:rsidRDefault="00B854F6" w:rsidP="00D87F36">
            <w:pPr>
              <w:ind w:firstLine="0"/>
              <w:jc w:val="center"/>
            </w:pPr>
            <w:r w:rsidRPr="0071731C">
              <w:t>17,6</w:t>
            </w:r>
          </w:p>
        </w:tc>
        <w:tc>
          <w:tcPr>
            <w:tcW w:w="1334" w:type="dxa"/>
          </w:tcPr>
          <w:p w:rsidR="00B854F6" w:rsidRPr="0071731C" w:rsidRDefault="00B854F6" w:rsidP="00D87F36">
            <w:pPr>
              <w:ind w:firstLine="0"/>
              <w:jc w:val="center"/>
            </w:pPr>
            <w:r w:rsidRPr="0071731C">
              <w:t>25,1</w:t>
            </w:r>
          </w:p>
        </w:tc>
        <w:tc>
          <w:tcPr>
            <w:tcW w:w="1335" w:type="dxa"/>
          </w:tcPr>
          <w:p w:rsidR="00B854F6" w:rsidRPr="0071731C" w:rsidRDefault="00B854F6" w:rsidP="00D87F36">
            <w:pPr>
              <w:ind w:firstLine="0"/>
              <w:jc w:val="center"/>
            </w:pPr>
            <w:r w:rsidRPr="0071731C">
              <w:t>34,6</w:t>
            </w:r>
          </w:p>
        </w:tc>
        <w:tc>
          <w:tcPr>
            <w:tcW w:w="1335" w:type="dxa"/>
          </w:tcPr>
          <w:p w:rsidR="00B854F6" w:rsidRPr="0071731C" w:rsidRDefault="00B854F6" w:rsidP="00D87F36">
            <w:pPr>
              <w:ind w:firstLine="0"/>
              <w:jc w:val="center"/>
            </w:pPr>
            <w:r w:rsidRPr="0071731C">
              <w:t>7,4</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23</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Усть-Кубинский</w:t>
            </w:r>
          </w:p>
        </w:tc>
        <w:tc>
          <w:tcPr>
            <w:tcW w:w="1334" w:type="dxa"/>
            <w:shd w:val="clear" w:color="auto" w:fill="auto"/>
          </w:tcPr>
          <w:p w:rsidR="00B854F6" w:rsidRPr="0071731C" w:rsidRDefault="00B854F6" w:rsidP="00D87F36">
            <w:pPr>
              <w:ind w:firstLine="0"/>
              <w:jc w:val="center"/>
            </w:pPr>
            <w:r w:rsidRPr="0071731C">
              <w:t>13,5</w:t>
            </w:r>
          </w:p>
        </w:tc>
        <w:tc>
          <w:tcPr>
            <w:tcW w:w="1335" w:type="dxa"/>
            <w:shd w:val="clear" w:color="auto" w:fill="auto"/>
          </w:tcPr>
          <w:p w:rsidR="00B854F6" w:rsidRPr="0071731C" w:rsidRDefault="00B854F6" w:rsidP="00D87F36">
            <w:pPr>
              <w:ind w:firstLine="0"/>
              <w:jc w:val="center"/>
            </w:pPr>
            <w:r w:rsidRPr="0071731C">
              <w:t>10,6</w:t>
            </w:r>
          </w:p>
        </w:tc>
        <w:tc>
          <w:tcPr>
            <w:tcW w:w="1335" w:type="dxa"/>
            <w:shd w:val="clear" w:color="auto" w:fill="auto"/>
          </w:tcPr>
          <w:p w:rsidR="00B854F6" w:rsidRPr="0071731C" w:rsidRDefault="00B854F6" w:rsidP="00D87F36">
            <w:pPr>
              <w:ind w:firstLine="0"/>
              <w:jc w:val="center"/>
            </w:pPr>
            <w:r w:rsidRPr="0071731C">
              <w:t>14,6</w:t>
            </w:r>
          </w:p>
        </w:tc>
        <w:tc>
          <w:tcPr>
            <w:tcW w:w="1334" w:type="dxa"/>
          </w:tcPr>
          <w:p w:rsidR="00B854F6" w:rsidRPr="0071731C" w:rsidRDefault="00B854F6" w:rsidP="00D87F36">
            <w:pPr>
              <w:ind w:firstLine="0"/>
              <w:jc w:val="center"/>
            </w:pPr>
            <w:r w:rsidRPr="0071731C">
              <w:t>11,9</w:t>
            </w:r>
          </w:p>
        </w:tc>
        <w:tc>
          <w:tcPr>
            <w:tcW w:w="1335" w:type="dxa"/>
          </w:tcPr>
          <w:p w:rsidR="00B854F6" w:rsidRPr="0071731C" w:rsidRDefault="00B854F6" w:rsidP="00D87F36">
            <w:pPr>
              <w:ind w:firstLine="0"/>
              <w:jc w:val="center"/>
            </w:pPr>
            <w:r w:rsidRPr="0071731C">
              <w:t>1,3</w:t>
            </w:r>
          </w:p>
        </w:tc>
        <w:tc>
          <w:tcPr>
            <w:tcW w:w="1335" w:type="dxa"/>
          </w:tcPr>
          <w:p w:rsidR="00B854F6" w:rsidRPr="0071731C" w:rsidRDefault="00B854F6" w:rsidP="00D87F36">
            <w:pPr>
              <w:ind w:firstLine="0"/>
              <w:jc w:val="center"/>
            </w:pPr>
            <w:r w:rsidRPr="0071731C">
              <w:t>48,1</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24</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Устюженский</w:t>
            </w:r>
          </w:p>
        </w:tc>
        <w:tc>
          <w:tcPr>
            <w:tcW w:w="1334" w:type="dxa"/>
            <w:shd w:val="clear" w:color="auto" w:fill="auto"/>
          </w:tcPr>
          <w:p w:rsidR="00B854F6" w:rsidRPr="0071731C" w:rsidRDefault="00B854F6" w:rsidP="00D87F36">
            <w:pPr>
              <w:ind w:firstLine="0"/>
              <w:jc w:val="center"/>
            </w:pPr>
            <w:r w:rsidRPr="0071731C">
              <w:t>26,5</w:t>
            </w:r>
          </w:p>
        </w:tc>
        <w:tc>
          <w:tcPr>
            <w:tcW w:w="1335" w:type="dxa"/>
            <w:shd w:val="clear" w:color="auto" w:fill="auto"/>
          </w:tcPr>
          <w:p w:rsidR="00B854F6" w:rsidRPr="0071731C" w:rsidRDefault="00B854F6" w:rsidP="00D87F36">
            <w:pPr>
              <w:ind w:firstLine="0"/>
              <w:jc w:val="center"/>
            </w:pPr>
            <w:r w:rsidRPr="0071731C">
              <w:t>14,7</w:t>
            </w:r>
          </w:p>
        </w:tc>
        <w:tc>
          <w:tcPr>
            <w:tcW w:w="1335" w:type="dxa"/>
            <w:shd w:val="clear" w:color="auto" w:fill="auto"/>
          </w:tcPr>
          <w:p w:rsidR="00B854F6" w:rsidRPr="0071731C" w:rsidRDefault="00B854F6" w:rsidP="00D87F36">
            <w:pPr>
              <w:ind w:firstLine="0"/>
              <w:jc w:val="center"/>
            </w:pPr>
            <w:r w:rsidRPr="0071731C">
              <w:t>11,9</w:t>
            </w:r>
          </w:p>
        </w:tc>
        <w:tc>
          <w:tcPr>
            <w:tcW w:w="1334" w:type="dxa"/>
          </w:tcPr>
          <w:p w:rsidR="00B854F6" w:rsidRPr="0071731C" w:rsidRDefault="00B854F6" w:rsidP="00D87F36">
            <w:pPr>
              <w:ind w:firstLine="0"/>
              <w:jc w:val="center"/>
            </w:pPr>
            <w:r w:rsidRPr="0071731C">
              <w:t>25,3</w:t>
            </w:r>
          </w:p>
        </w:tc>
        <w:tc>
          <w:tcPr>
            <w:tcW w:w="1335" w:type="dxa"/>
          </w:tcPr>
          <w:p w:rsidR="00B854F6" w:rsidRPr="0071731C" w:rsidRDefault="00B854F6" w:rsidP="00D87F36">
            <w:pPr>
              <w:ind w:firstLine="0"/>
              <w:jc w:val="center"/>
            </w:pPr>
            <w:r w:rsidRPr="0071731C">
              <w:t>11,1</w:t>
            </w:r>
          </w:p>
        </w:tc>
        <w:tc>
          <w:tcPr>
            <w:tcW w:w="1335" w:type="dxa"/>
          </w:tcPr>
          <w:p w:rsidR="00B854F6" w:rsidRPr="0071731C" w:rsidRDefault="00B854F6" w:rsidP="00D87F36">
            <w:pPr>
              <w:ind w:firstLine="0"/>
              <w:jc w:val="center"/>
            </w:pPr>
            <w:r w:rsidRPr="0071731C">
              <w:t>10,5</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25</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Харовский</w:t>
            </w:r>
          </w:p>
        </w:tc>
        <w:tc>
          <w:tcPr>
            <w:tcW w:w="1334" w:type="dxa"/>
            <w:shd w:val="clear" w:color="auto" w:fill="auto"/>
          </w:tcPr>
          <w:p w:rsidR="00B854F6" w:rsidRPr="0071731C" w:rsidRDefault="00B854F6" w:rsidP="00D87F36">
            <w:pPr>
              <w:ind w:firstLine="0"/>
              <w:jc w:val="center"/>
            </w:pPr>
            <w:r w:rsidRPr="0071731C">
              <w:t>14,4</w:t>
            </w:r>
          </w:p>
        </w:tc>
        <w:tc>
          <w:tcPr>
            <w:tcW w:w="1335" w:type="dxa"/>
            <w:shd w:val="clear" w:color="auto" w:fill="auto"/>
          </w:tcPr>
          <w:p w:rsidR="00B854F6" w:rsidRPr="0071731C" w:rsidRDefault="00B854F6" w:rsidP="00D87F36">
            <w:pPr>
              <w:ind w:firstLine="0"/>
              <w:jc w:val="center"/>
            </w:pPr>
            <w:r w:rsidRPr="0071731C">
              <w:t>13,5</w:t>
            </w:r>
          </w:p>
        </w:tc>
        <w:tc>
          <w:tcPr>
            <w:tcW w:w="1335" w:type="dxa"/>
            <w:shd w:val="clear" w:color="auto" w:fill="auto"/>
          </w:tcPr>
          <w:p w:rsidR="00B854F6" w:rsidRPr="0071731C" w:rsidRDefault="00B854F6" w:rsidP="00D87F36">
            <w:pPr>
              <w:ind w:firstLine="0"/>
              <w:jc w:val="center"/>
            </w:pPr>
            <w:r w:rsidRPr="0071731C">
              <w:t>25,9</w:t>
            </w:r>
          </w:p>
        </w:tc>
        <w:tc>
          <w:tcPr>
            <w:tcW w:w="1334" w:type="dxa"/>
          </w:tcPr>
          <w:p w:rsidR="00B854F6" w:rsidRPr="0071731C" w:rsidRDefault="00B854F6" w:rsidP="00D87F36">
            <w:pPr>
              <w:ind w:firstLine="0"/>
              <w:jc w:val="center"/>
            </w:pPr>
            <w:r w:rsidRPr="0071731C">
              <w:t>19,7</w:t>
            </w:r>
          </w:p>
        </w:tc>
        <w:tc>
          <w:tcPr>
            <w:tcW w:w="1335" w:type="dxa"/>
          </w:tcPr>
          <w:p w:rsidR="00B854F6" w:rsidRPr="0071731C" w:rsidRDefault="00B854F6" w:rsidP="00D87F36">
            <w:pPr>
              <w:ind w:firstLine="0"/>
              <w:jc w:val="center"/>
            </w:pPr>
            <w:r w:rsidRPr="0071731C">
              <w:t>9,8</w:t>
            </w:r>
          </w:p>
        </w:tc>
        <w:tc>
          <w:tcPr>
            <w:tcW w:w="1335" w:type="dxa"/>
          </w:tcPr>
          <w:p w:rsidR="00B854F6" w:rsidRPr="0071731C" w:rsidRDefault="00B854F6" w:rsidP="00D87F36">
            <w:pPr>
              <w:ind w:firstLine="0"/>
              <w:jc w:val="center"/>
            </w:pPr>
            <w:r w:rsidRPr="0071731C">
              <w:t>16,7</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26</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Чагодощенский</w:t>
            </w:r>
          </w:p>
        </w:tc>
        <w:tc>
          <w:tcPr>
            <w:tcW w:w="1334" w:type="dxa"/>
            <w:shd w:val="clear" w:color="auto" w:fill="auto"/>
          </w:tcPr>
          <w:p w:rsidR="00B854F6" w:rsidRPr="0071731C" w:rsidRDefault="00B854F6" w:rsidP="00D87F36">
            <w:pPr>
              <w:ind w:firstLine="0"/>
              <w:jc w:val="center"/>
            </w:pPr>
            <w:r w:rsidRPr="0071731C">
              <w:t>18,2</w:t>
            </w:r>
          </w:p>
        </w:tc>
        <w:tc>
          <w:tcPr>
            <w:tcW w:w="1335" w:type="dxa"/>
            <w:shd w:val="clear" w:color="auto" w:fill="auto"/>
          </w:tcPr>
          <w:p w:rsidR="00B854F6" w:rsidRPr="0071731C" w:rsidRDefault="00B854F6" w:rsidP="00D87F36">
            <w:pPr>
              <w:ind w:firstLine="0"/>
              <w:jc w:val="center"/>
            </w:pPr>
            <w:r w:rsidRPr="0071731C">
              <w:t>12,2</w:t>
            </w:r>
          </w:p>
        </w:tc>
        <w:tc>
          <w:tcPr>
            <w:tcW w:w="1335" w:type="dxa"/>
            <w:shd w:val="clear" w:color="auto" w:fill="auto"/>
          </w:tcPr>
          <w:p w:rsidR="00B854F6" w:rsidRPr="0071731C" w:rsidRDefault="00B854F6" w:rsidP="00D87F36">
            <w:pPr>
              <w:ind w:firstLine="0"/>
              <w:jc w:val="center"/>
            </w:pPr>
            <w:r w:rsidRPr="0071731C">
              <w:t>29,4</w:t>
            </w:r>
          </w:p>
        </w:tc>
        <w:tc>
          <w:tcPr>
            <w:tcW w:w="1334" w:type="dxa"/>
          </w:tcPr>
          <w:p w:rsidR="00B854F6" w:rsidRPr="0071731C" w:rsidRDefault="00B854F6" w:rsidP="00D87F36">
            <w:pPr>
              <w:ind w:firstLine="0"/>
              <w:jc w:val="center"/>
            </w:pPr>
            <w:r w:rsidRPr="0071731C">
              <w:t>13,7</w:t>
            </w:r>
          </w:p>
        </w:tc>
        <w:tc>
          <w:tcPr>
            <w:tcW w:w="1335" w:type="dxa"/>
          </w:tcPr>
          <w:p w:rsidR="00B854F6" w:rsidRPr="0071731C" w:rsidRDefault="00B854F6" w:rsidP="00D87F36">
            <w:pPr>
              <w:ind w:firstLine="0"/>
              <w:jc w:val="center"/>
            </w:pPr>
            <w:r w:rsidRPr="0071731C">
              <w:t>3,6</w:t>
            </w:r>
          </w:p>
        </w:tc>
        <w:tc>
          <w:tcPr>
            <w:tcW w:w="1335" w:type="dxa"/>
          </w:tcPr>
          <w:p w:rsidR="00B854F6" w:rsidRPr="0071731C" w:rsidRDefault="00B854F6" w:rsidP="00D87F36">
            <w:pPr>
              <w:ind w:firstLine="0"/>
              <w:jc w:val="center"/>
            </w:pPr>
            <w:r w:rsidRPr="0071731C">
              <w:t>22,9</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27</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Череповецкий</w:t>
            </w:r>
          </w:p>
        </w:tc>
        <w:tc>
          <w:tcPr>
            <w:tcW w:w="1334" w:type="dxa"/>
            <w:shd w:val="clear" w:color="auto" w:fill="auto"/>
          </w:tcPr>
          <w:p w:rsidR="00B854F6" w:rsidRPr="0071731C" w:rsidRDefault="00B854F6" w:rsidP="00D87F36">
            <w:pPr>
              <w:ind w:firstLine="0"/>
              <w:jc w:val="center"/>
            </w:pPr>
            <w:r w:rsidRPr="0071731C">
              <w:t>29,8</w:t>
            </w:r>
          </w:p>
        </w:tc>
        <w:tc>
          <w:tcPr>
            <w:tcW w:w="1335" w:type="dxa"/>
            <w:shd w:val="clear" w:color="auto" w:fill="auto"/>
          </w:tcPr>
          <w:p w:rsidR="00B854F6" w:rsidRPr="0071731C" w:rsidRDefault="00B854F6" w:rsidP="00D87F36">
            <w:pPr>
              <w:ind w:firstLine="0"/>
              <w:jc w:val="center"/>
            </w:pPr>
            <w:r w:rsidRPr="0071731C">
              <w:t>5,3</w:t>
            </w:r>
          </w:p>
        </w:tc>
        <w:tc>
          <w:tcPr>
            <w:tcW w:w="1335" w:type="dxa"/>
            <w:shd w:val="clear" w:color="auto" w:fill="auto"/>
          </w:tcPr>
          <w:p w:rsidR="00B854F6" w:rsidRPr="0071731C" w:rsidRDefault="00B854F6" w:rsidP="00D87F36">
            <w:pPr>
              <w:ind w:firstLine="0"/>
              <w:jc w:val="center"/>
            </w:pPr>
            <w:r w:rsidRPr="0071731C">
              <w:t>28,8</w:t>
            </w:r>
          </w:p>
        </w:tc>
        <w:tc>
          <w:tcPr>
            <w:tcW w:w="1334" w:type="dxa"/>
          </w:tcPr>
          <w:p w:rsidR="00B854F6" w:rsidRPr="0071731C" w:rsidRDefault="00B854F6" w:rsidP="00D87F36">
            <w:pPr>
              <w:ind w:firstLine="0"/>
              <w:jc w:val="center"/>
            </w:pPr>
            <w:r w:rsidRPr="0071731C">
              <w:t>13,1</w:t>
            </w:r>
          </w:p>
        </w:tc>
        <w:tc>
          <w:tcPr>
            <w:tcW w:w="1335" w:type="dxa"/>
          </w:tcPr>
          <w:p w:rsidR="00B854F6" w:rsidRPr="0071731C" w:rsidRDefault="00B854F6" w:rsidP="00D87F36">
            <w:pPr>
              <w:ind w:firstLine="0"/>
              <w:jc w:val="center"/>
            </w:pPr>
            <w:r w:rsidRPr="0071731C">
              <w:t>3,7</w:t>
            </w:r>
          </w:p>
        </w:tc>
        <w:tc>
          <w:tcPr>
            <w:tcW w:w="1335" w:type="dxa"/>
          </w:tcPr>
          <w:p w:rsidR="00B854F6" w:rsidRPr="0071731C" w:rsidRDefault="00B854F6" w:rsidP="00D87F36">
            <w:pPr>
              <w:ind w:firstLine="0"/>
              <w:jc w:val="center"/>
            </w:pPr>
            <w:r w:rsidRPr="0071731C">
              <w:t>19,3</w:t>
            </w:r>
          </w:p>
        </w:tc>
      </w:tr>
      <w:tr w:rsidR="00B854F6" w:rsidRPr="00BB3737" w:rsidTr="00D87F36">
        <w:trPr>
          <w:trHeight w:val="340"/>
        </w:trPr>
        <w:tc>
          <w:tcPr>
            <w:tcW w:w="436"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28</w:t>
            </w:r>
          </w:p>
        </w:tc>
        <w:tc>
          <w:tcPr>
            <w:tcW w:w="1904" w:type="dxa"/>
            <w:shd w:val="clear" w:color="auto" w:fill="auto"/>
            <w:vAlign w:val="center"/>
            <w:hideMark/>
          </w:tcPr>
          <w:p w:rsidR="00B854F6" w:rsidRPr="00BB3737" w:rsidRDefault="00B854F6" w:rsidP="00D87F36">
            <w:pPr>
              <w:ind w:firstLine="0"/>
              <w:jc w:val="center"/>
              <w:rPr>
                <w:rFonts w:eastAsia="Times New Roman" w:cs="Times New Roman"/>
                <w:sz w:val="22"/>
                <w:lang w:eastAsia="ru-RU"/>
              </w:rPr>
            </w:pPr>
            <w:r w:rsidRPr="00BB3737">
              <w:rPr>
                <w:rFonts w:eastAsia="Times New Roman" w:cs="Times New Roman"/>
                <w:sz w:val="22"/>
                <w:lang w:eastAsia="ru-RU"/>
              </w:rPr>
              <w:t>Шекснинский</w:t>
            </w:r>
          </w:p>
        </w:tc>
        <w:tc>
          <w:tcPr>
            <w:tcW w:w="1334" w:type="dxa"/>
            <w:shd w:val="clear" w:color="auto" w:fill="auto"/>
          </w:tcPr>
          <w:p w:rsidR="00B854F6" w:rsidRPr="0071731C" w:rsidRDefault="00B854F6" w:rsidP="00D87F36">
            <w:pPr>
              <w:ind w:firstLine="0"/>
              <w:jc w:val="center"/>
            </w:pPr>
            <w:r w:rsidRPr="0071731C">
              <w:t>13,4</w:t>
            </w:r>
          </w:p>
        </w:tc>
        <w:tc>
          <w:tcPr>
            <w:tcW w:w="1335" w:type="dxa"/>
            <w:shd w:val="clear" w:color="auto" w:fill="auto"/>
          </w:tcPr>
          <w:p w:rsidR="00B854F6" w:rsidRPr="0071731C" w:rsidRDefault="00B854F6" w:rsidP="00D87F36">
            <w:pPr>
              <w:ind w:firstLine="0"/>
              <w:jc w:val="center"/>
            </w:pPr>
            <w:r w:rsidRPr="0071731C">
              <w:t>8,8</w:t>
            </w:r>
          </w:p>
        </w:tc>
        <w:tc>
          <w:tcPr>
            <w:tcW w:w="1335" w:type="dxa"/>
            <w:shd w:val="clear" w:color="auto" w:fill="auto"/>
          </w:tcPr>
          <w:p w:rsidR="00B854F6" w:rsidRPr="0071731C" w:rsidRDefault="00B854F6" w:rsidP="00D87F36">
            <w:pPr>
              <w:ind w:firstLine="0"/>
              <w:jc w:val="center"/>
            </w:pPr>
            <w:r w:rsidRPr="0071731C">
              <w:t>16,0</w:t>
            </w:r>
          </w:p>
        </w:tc>
        <w:tc>
          <w:tcPr>
            <w:tcW w:w="1334" w:type="dxa"/>
          </w:tcPr>
          <w:p w:rsidR="00B854F6" w:rsidRPr="0071731C" w:rsidRDefault="00B854F6" w:rsidP="00D87F36">
            <w:pPr>
              <w:ind w:firstLine="0"/>
              <w:jc w:val="center"/>
            </w:pPr>
            <w:r w:rsidRPr="0071731C">
              <w:t>22,1</w:t>
            </w:r>
          </w:p>
        </w:tc>
        <w:tc>
          <w:tcPr>
            <w:tcW w:w="1335" w:type="dxa"/>
          </w:tcPr>
          <w:p w:rsidR="00B854F6" w:rsidRPr="0071731C" w:rsidRDefault="00B854F6" w:rsidP="00D87F36">
            <w:pPr>
              <w:ind w:firstLine="0"/>
              <w:jc w:val="center"/>
            </w:pPr>
            <w:r w:rsidRPr="0071731C">
              <w:t>6,8</w:t>
            </w:r>
          </w:p>
        </w:tc>
        <w:tc>
          <w:tcPr>
            <w:tcW w:w="1335" w:type="dxa"/>
          </w:tcPr>
          <w:p w:rsidR="00B854F6" w:rsidRPr="0071731C" w:rsidRDefault="00B854F6" w:rsidP="00D87F36">
            <w:pPr>
              <w:ind w:firstLine="0"/>
              <w:jc w:val="center"/>
            </w:pPr>
            <w:r w:rsidRPr="0071731C">
              <w:t>33,0</w:t>
            </w:r>
          </w:p>
        </w:tc>
      </w:tr>
      <w:tr w:rsidR="00B854F6" w:rsidRPr="00DA2120" w:rsidTr="00D87F36">
        <w:trPr>
          <w:trHeight w:val="340"/>
        </w:trPr>
        <w:tc>
          <w:tcPr>
            <w:tcW w:w="436" w:type="dxa"/>
            <w:shd w:val="clear" w:color="auto" w:fill="auto"/>
            <w:vAlign w:val="center"/>
            <w:hideMark/>
          </w:tcPr>
          <w:p w:rsidR="00B854F6" w:rsidRPr="00DA2120" w:rsidRDefault="00B854F6" w:rsidP="00D87F36">
            <w:pPr>
              <w:ind w:firstLine="0"/>
              <w:jc w:val="center"/>
              <w:rPr>
                <w:rFonts w:eastAsia="Times New Roman" w:cs="Times New Roman"/>
                <w:b/>
                <w:sz w:val="22"/>
                <w:lang w:eastAsia="ru-RU"/>
              </w:rPr>
            </w:pPr>
          </w:p>
        </w:tc>
        <w:tc>
          <w:tcPr>
            <w:tcW w:w="1904" w:type="dxa"/>
            <w:shd w:val="clear" w:color="auto" w:fill="auto"/>
            <w:vAlign w:val="center"/>
            <w:hideMark/>
          </w:tcPr>
          <w:p w:rsidR="00B854F6" w:rsidRPr="00DA2120" w:rsidRDefault="00B854F6" w:rsidP="00D87F36">
            <w:pPr>
              <w:ind w:firstLine="0"/>
              <w:jc w:val="center"/>
              <w:rPr>
                <w:rFonts w:eastAsia="Times New Roman" w:cs="Times New Roman"/>
                <w:b/>
                <w:sz w:val="22"/>
                <w:lang w:eastAsia="ru-RU"/>
              </w:rPr>
            </w:pPr>
            <w:r w:rsidRPr="00DA2120">
              <w:rPr>
                <w:rFonts w:eastAsia="Times New Roman" w:cs="Times New Roman"/>
                <w:b/>
                <w:sz w:val="22"/>
                <w:lang w:eastAsia="ru-RU"/>
              </w:rPr>
              <w:t>ИТОГО</w:t>
            </w:r>
          </w:p>
        </w:tc>
        <w:tc>
          <w:tcPr>
            <w:tcW w:w="1334" w:type="dxa"/>
            <w:tcBorders>
              <w:top w:val="single" w:sz="4" w:space="0" w:color="auto"/>
              <w:left w:val="nil"/>
              <w:bottom w:val="single" w:sz="4" w:space="0" w:color="auto"/>
              <w:right w:val="single" w:sz="4" w:space="0" w:color="auto"/>
            </w:tcBorders>
            <w:shd w:val="clear" w:color="auto" w:fill="auto"/>
          </w:tcPr>
          <w:p w:rsidR="00B854F6" w:rsidRPr="00DA2120" w:rsidRDefault="00B854F6" w:rsidP="00D87F36">
            <w:pPr>
              <w:ind w:firstLine="0"/>
              <w:jc w:val="center"/>
              <w:rPr>
                <w:b/>
              </w:rPr>
            </w:pPr>
            <w:r w:rsidRPr="00DA2120">
              <w:rPr>
                <w:b/>
              </w:rPr>
              <w:t>13,5</w:t>
            </w:r>
          </w:p>
        </w:tc>
        <w:tc>
          <w:tcPr>
            <w:tcW w:w="1335" w:type="dxa"/>
            <w:tcBorders>
              <w:top w:val="single" w:sz="4" w:space="0" w:color="auto"/>
              <w:left w:val="nil"/>
              <w:bottom w:val="single" w:sz="4" w:space="0" w:color="auto"/>
              <w:right w:val="single" w:sz="4" w:space="0" w:color="auto"/>
            </w:tcBorders>
            <w:shd w:val="clear" w:color="auto" w:fill="auto"/>
          </w:tcPr>
          <w:p w:rsidR="00B854F6" w:rsidRPr="00DA2120" w:rsidRDefault="00B854F6" w:rsidP="00D87F36">
            <w:pPr>
              <w:ind w:firstLine="0"/>
              <w:jc w:val="center"/>
              <w:rPr>
                <w:b/>
              </w:rPr>
            </w:pPr>
            <w:r w:rsidRPr="00DA2120">
              <w:rPr>
                <w:b/>
              </w:rPr>
              <w:t>9,4</w:t>
            </w:r>
          </w:p>
        </w:tc>
        <w:tc>
          <w:tcPr>
            <w:tcW w:w="1335" w:type="dxa"/>
            <w:tcBorders>
              <w:top w:val="single" w:sz="4" w:space="0" w:color="auto"/>
              <w:left w:val="nil"/>
              <w:bottom w:val="single" w:sz="4" w:space="0" w:color="auto"/>
              <w:right w:val="single" w:sz="4" w:space="0" w:color="auto"/>
            </w:tcBorders>
            <w:shd w:val="clear" w:color="auto" w:fill="auto"/>
          </w:tcPr>
          <w:p w:rsidR="00B854F6" w:rsidRPr="00DA2120" w:rsidRDefault="00B854F6" w:rsidP="00D87F36">
            <w:pPr>
              <w:ind w:firstLine="0"/>
              <w:jc w:val="center"/>
              <w:rPr>
                <w:b/>
              </w:rPr>
            </w:pPr>
            <w:r w:rsidRPr="00DA2120">
              <w:rPr>
                <w:b/>
              </w:rPr>
              <w:t>16,5</w:t>
            </w:r>
          </w:p>
        </w:tc>
        <w:tc>
          <w:tcPr>
            <w:tcW w:w="1334" w:type="dxa"/>
            <w:tcBorders>
              <w:top w:val="single" w:sz="4" w:space="0" w:color="auto"/>
              <w:left w:val="nil"/>
              <w:bottom w:val="single" w:sz="4" w:space="0" w:color="auto"/>
              <w:right w:val="single" w:sz="4" w:space="0" w:color="auto"/>
            </w:tcBorders>
            <w:shd w:val="clear" w:color="auto" w:fill="auto"/>
          </w:tcPr>
          <w:p w:rsidR="00B854F6" w:rsidRPr="00DA2120" w:rsidRDefault="00B854F6" w:rsidP="00D87F36">
            <w:pPr>
              <w:ind w:firstLine="0"/>
              <w:jc w:val="center"/>
              <w:rPr>
                <w:b/>
              </w:rPr>
            </w:pPr>
            <w:r w:rsidRPr="00DA2120">
              <w:rPr>
                <w:b/>
              </w:rPr>
              <w:t>20,0</w:t>
            </w:r>
          </w:p>
        </w:tc>
        <w:tc>
          <w:tcPr>
            <w:tcW w:w="1335" w:type="dxa"/>
            <w:tcBorders>
              <w:top w:val="single" w:sz="4" w:space="0" w:color="auto"/>
              <w:left w:val="nil"/>
              <w:bottom w:val="single" w:sz="4" w:space="0" w:color="auto"/>
              <w:right w:val="single" w:sz="4" w:space="0" w:color="auto"/>
            </w:tcBorders>
            <w:shd w:val="clear" w:color="auto" w:fill="auto"/>
          </w:tcPr>
          <w:p w:rsidR="00B854F6" w:rsidRPr="00DA2120" w:rsidRDefault="00B854F6" w:rsidP="00D87F36">
            <w:pPr>
              <w:ind w:firstLine="0"/>
              <w:jc w:val="center"/>
              <w:rPr>
                <w:b/>
              </w:rPr>
            </w:pPr>
            <w:r w:rsidRPr="00DA2120">
              <w:rPr>
                <w:b/>
              </w:rPr>
              <w:t>3,8</w:t>
            </w:r>
          </w:p>
        </w:tc>
        <w:tc>
          <w:tcPr>
            <w:tcW w:w="1335" w:type="dxa"/>
            <w:tcBorders>
              <w:top w:val="single" w:sz="4" w:space="0" w:color="auto"/>
              <w:left w:val="nil"/>
              <w:bottom w:val="single" w:sz="4" w:space="0" w:color="auto"/>
              <w:right w:val="single" w:sz="4" w:space="0" w:color="auto"/>
            </w:tcBorders>
            <w:shd w:val="clear" w:color="auto" w:fill="auto"/>
          </w:tcPr>
          <w:p w:rsidR="00B854F6" w:rsidRPr="00DA2120" w:rsidRDefault="00B854F6" w:rsidP="00D87F36">
            <w:pPr>
              <w:ind w:firstLine="0"/>
              <w:jc w:val="center"/>
              <w:rPr>
                <w:b/>
              </w:rPr>
            </w:pPr>
            <w:r w:rsidRPr="00DA2120">
              <w:rPr>
                <w:b/>
              </w:rPr>
              <w:t>36,8</w:t>
            </w:r>
          </w:p>
        </w:tc>
      </w:tr>
    </w:tbl>
    <w:p w:rsidR="00B854F6" w:rsidRPr="00944EC2" w:rsidRDefault="00B854F6" w:rsidP="00B854F6">
      <w:pPr>
        <w:pStyle w:val="a4"/>
        <w:autoSpaceDE w:val="0"/>
        <w:autoSpaceDN w:val="0"/>
        <w:adjustRightInd w:val="0"/>
        <w:spacing w:after="0" w:line="240" w:lineRule="auto"/>
        <w:ind w:left="0"/>
        <w:jc w:val="right"/>
        <w:rPr>
          <w:rFonts w:ascii="Times New Roman" w:hAnsi="Times New Roman"/>
          <w:sz w:val="28"/>
          <w:szCs w:val="28"/>
        </w:rPr>
      </w:pPr>
    </w:p>
    <w:p w:rsidR="00B854F6" w:rsidRPr="001E3BFA" w:rsidRDefault="00B854F6" w:rsidP="00B854F6">
      <w:pPr>
        <w:rPr>
          <w:sz w:val="28"/>
          <w:szCs w:val="28"/>
        </w:rPr>
      </w:pPr>
    </w:p>
    <w:p w:rsidR="00B854F6" w:rsidRPr="001E3BFA" w:rsidRDefault="00B854F6" w:rsidP="00B854F6">
      <w:pPr>
        <w:rPr>
          <w:sz w:val="28"/>
          <w:szCs w:val="28"/>
        </w:rPr>
      </w:pPr>
      <w:r w:rsidRPr="001E3BFA">
        <w:rPr>
          <w:sz w:val="28"/>
          <w:szCs w:val="28"/>
        </w:rPr>
        <w:t xml:space="preserve">Во всех муниципальных образованиях области дети обучаются по программам всех шести направленностей: технической, естественнонаучной, физкультурно-спортивной, художественной, социально-гуманитарной и туристско-краеведческой. </w:t>
      </w:r>
    </w:p>
    <w:p w:rsidR="00B854F6" w:rsidRPr="001E3BFA" w:rsidRDefault="00B854F6" w:rsidP="00B854F6">
      <w:pPr>
        <w:rPr>
          <w:sz w:val="28"/>
          <w:szCs w:val="28"/>
        </w:rPr>
      </w:pPr>
      <w:r w:rsidRPr="001E3BFA">
        <w:rPr>
          <w:sz w:val="28"/>
          <w:szCs w:val="28"/>
        </w:rPr>
        <w:t>Наиболее равномерное распределение детей по программам различных направленностей наблюдается в Вожегодском (10,1% - техническая, 27% - художественная), Устюженском (10,5% - социально-гуманитарная, 26,5% - техническая), Харовском районе (9,8% - туристско-краеведческая, 25,9% - физкультурно-спортивная).</w:t>
      </w:r>
    </w:p>
    <w:p w:rsidR="00B854F6" w:rsidRPr="00DA2120" w:rsidRDefault="00B854F6" w:rsidP="00B854F6">
      <w:pPr>
        <w:rPr>
          <w:sz w:val="28"/>
          <w:szCs w:val="28"/>
        </w:rPr>
      </w:pPr>
      <w:r w:rsidRPr="00DA2120">
        <w:rPr>
          <w:sz w:val="28"/>
          <w:szCs w:val="28"/>
        </w:rPr>
        <w:t>Большой диапазон в охвате программами по направленностям:</w:t>
      </w:r>
    </w:p>
    <w:p w:rsidR="00B854F6" w:rsidRPr="00DA2120" w:rsidRDefault="00B854F6" w:rsidP="00B854F6">
      <w:pPr>
        <w:ind w:firstLine="0"/>
        <w:rPr>
          <w:sz w:val="28"/>
          <w:szCs w:val="28"/>
        </w:rPr>
      </w:pPr>
      <w:r w:rsidRPr="00DA2120">
        <w:rPr>
          <w:sz w:val="28"/>
          <w:szCs w:val="28"/>
        </w:rPr>
        <w:t xml:space="preserve">город Вологде (1,4% - туристско-краеведческая, 50,2 – социально-гуманитарная), </w:t>
      </w:r>
    </w:p>
    <w:p w:rsidR="00B854F6" w:rsidRPr="00DA2120" w:rsidRDefault="00B854F6" w:rsidP="00B854F6">
      <w:pPr>
        <w:ind w:firstLine="0"/>
        <w:rPr>
          <w:sz w:val="28"/>
          <w:szCs w:val="28"/>
        </w:rPr>
      </w:pPr>
      <w:r w:rsidRPr="00DA2120">
        <w:rPr>
          <w:sz w:val="28"/>
          <w:szCs w:val="28"/>
        </w:rPr>
        <w:t xml:space="preserve">город Череповец (2,6% - туристско-краеведческая, 41,8% – социально-гуманитарная), </w:t>
      </w:r>
    </w:p>
    <w:p w:rsidR="00B854F6" w:rsidRPr="00DA2120" w:rsidRDefault="00B854F6" w:rsidP="00B854F6">
      <w:pPr>
        <w:ind w:firstLine="0"/>
        <w:rPr>
          <w:sz w:val="28"/>
          <w:szCs w:val="28"/>
        </w:rPr>
      </w:pPr>
      <w:r w:rsidRPr="00DA2120">
        <w:rPr>
          <w:sz w:val="28"/>
          <w:szCs w:val="28"/>
        </w:rPr>
        <w:t xml:space="preserve">Вологодский (1,7% - туристско-краеведческая, 45,2% – социально-гуманитарная), </w:t>
      </w:r>
    </w:p>
    <w:p w:rsidR="00B854F6" w:rsidRPr="00DA2120" w:rsidRDefault="00B854F6" w:rsidP="00B854F6">
      <w:pPr>
        <w:ind w:firstLine="0"/>
        <w:rPr>
          <w:sz w:val="28"/>
          <w:szCs w:val="28"/>
        </w:rPr>
      </w:pPr>
      <w:r w:rsidRPr="00DA2120">
        <w:rPr>
          <w:sz w:val="28"/>
          <w:szCs w:val="28"/>
        </w:rPr>
        <w:t>Кадуйский (1,7% - туристско-краеведческая, 54,7% – социально-гуманитарная),</w:t>
      </w:r>
    </w:p>
    <w:p w:rsidR="00B854F6" w:rsidRPr="00DA2120" w:rsidRDefault="00B854F6" w:rsidP="00B854F6">
      <w:pPr>
        <w:ind w:firstLine="0"/>
        <w:rPr>
          <w:sz w:val="28"/>
          <w:szCs w:val="28"/>
        </w:rPr>
      </w:pPr>
      <w:r w:rsidRPr="00DA2120">
        <w:rPr>
          <w:sz w:val="28"/>
          <w:szCs w:val="28"/>
        </w:rPr>
        <w:t>Кирилловский (2,1% - туристско-краеведческая, 42,8% – художественная),</w:t>
      </w:r>
    </w:p>
    <w:p w:rsidR="00B854F6" w:rsidRPr="00DA2120" w:rsidRDefault="00B854F6" w:rsidP="00B854F6">
      <w:pPr>
        <w:ind w:firstLine="0"/>
        <w:rPr>
          <w:sz w:val="28"/>
          <w:szCs w:val="28"/>
        </w:rPr>
      </w:pPr>
      <w:r w:rsidRPr="00DA2120">
        <w:rPr>
          <w:sz w:val="28"/>
          <w:szCs w:val="28"/>
        </w:rPr>
        <w:t>Усть-Кубинский (1,3% - туристско-краеведческая, 48,1% – социально-гуманитарная).</w:t>
      </w:r>
    </w:p>
    <w:p w:rsidR="00B854F6" w:rsidRPr="00DA2120" w:rsidRDefault="00B854F6" w:rsidP="00B854F6">
      <w:pPr>
        <w:rPr>
          <w:b/>
          <w:sz w:val="28"/>
          <w:szCs w:val="28"/>
        </w:rPr>
      </w:pPr>
      <w:r w:rsidRPr="00DA2120">
        <w:rPr>
          <w:b/>
          <w:sz w:val="28"/>
          <w:szCs w:val="28"/>
        </w:rPr>
        <w:t>Техническая направленность.</w:t>
      </w:r>
    </w:p>
    <w:p w:rsidR="00B854F6" w:rsidRDefault="00B854F6" w:rsidP="00B854F6">
      <w:pPr>
        <w:rPr>
          <w:sz w:val="28"/>
          <w:szCs w:val="28"/>
        </w:rPr>
      </w:pPr>
      <w:r w:rsidRPr="000037A3">
        <w:rPr>
          <w:sz w:val="28"/>
          <w:szCs w:val="28"/>
        </w:rPr>
        <w:t xml:space="preserve">Детей, охваченных программами технической направленности, преобладает в </w:t>
      </w:r>
      <w:r w:rsidRPr="005C5657">
        <w:rPr>
          <w:sz w:val="28"/>
          <w:szCs w:val="28"/>
        </w:rPr>
        <w:t>Белозерском</w:t>
      </w:r>
      <w:r>
        <w:rPr>
          <w:sz w:val="28"/>
          <w:szCs w:val="28"/>
        </w:rPr>
        <w:t xml:space="preserve"> (27,1%)</w:t>
      </w:r>
      <w:r w:rsidRPr="005C5657">
        <w:rPr>
          <w:sz w:val="28"/>
          <w:szCs w:val="28"/>
        </w:rPr>
        <w:t xml:space="preserve">, </w:t>
      </w:r>
      <w:r>
        <w:rPr>
          <w:sz w:val="28"/>
          <w:szCs w:val="28"/>
        </w:rPr>
        <w:t xml:space="preserve">Вашкинском (20,7%), Нюксенском (20,9%), </w:t>
      </w:r>
      <w:r w:rsidRPr="005C5657">
        <w:rPr>
          <w:sz w:val="28"/>
          <w:szCs w:val="28"/>
        </w:rPr>
        <w:t>Сокольском</w:t>
      </w:r>
      <w:r>
        <w:rPr>
          <w:sz w:val="28"/>
          <w:szCs w:val="28"/>
        </w:rPr>
        <w:t xml:space="preserve"> (26,7%)</w:t>
      </w:r>
      <w:r w:rsidRPr="005C5657">
        <w:rPr>
          <w:sz w:val="28"/>
          <w:szCs w:val="28"/>
        </w:rPr>
        <w:t>, Сямженском</w:t>
      </w:r>
      <w:r>
        <w:rPr>
          <w:sz w:val="28"/>
          <w:szCs w:val="28"/>
        </w:rPr>
        <w:t xml:space="preserve"> (33,4%)</w:t>
      </w:r>
      <w:r w:rsidRPr="005C5657">
        <w:rPr>
          <w:sz w:val="28"/>
          <w:szCs w:val="28"/>
        </w:rPr>
        <w:t>, Устюженском</w:t>
      </w:r>
      <w:r>
        <w:rPr>
          <w:sz w:val="28"/>
          <w:szCs w:val="28"/>
        </w:rPr>
        <w:t xml:space="preserve"> (26,5%)</w:t>
      </w:r>
      <w:r w:rsidRPr="005C5657">
        <w:rPr>
          <w:sz w:val="28"/>
          <w:szCs w:val="28"/>
        </w:rPr>
        <w:t xml:space="preserve"> </w:t>
      </w:r>
      <w:r>
        <w:rPr>
          <w:sz w:val="28"/>
          <w:szCs w:val="28"/>
        </w:rPr>
        <w:t xml:space="preserve">и Череповецком (29,8%) </w:t>
      </w:r>
      <w:r w:rsidRPr="005C5657">
        <w:rPr>
          <w:sz w:val="28"/>
          <w:szCs w:val="28"/>
        </w:rPr>
        <w:t>районах</w:t>
      </w:r>
      <w:r>
        <w:rPr>
          <w:sz w:val="28"/>
          <w:szCs w:val="28"/>
        </w:rPr>
        <w:t xml:space="preserve">. Выше среднеобласного уровня охват в Бабушкинском, Великоустюгском, Грязовецком, Кадуйском, Кирилловском, Кичменгско-Городецком, Никольском, Харовском, Чагодощенском районах. </w:t>
      </w:r>
    </w:p>
    <w:p w:rsidR="00B854F6" w:rsidRDefault="00B854F6" w:rsidP="00B854F6">
      <w:pPr>
        <w:rPr>
          <w:sz w:val="28"/>
          <w:szCs w:val="28"/>
        </w:rPr>
      </w:pPr>
      <w:r>
        <w:rPr>
          <w:sz w:val="28"/>
          <w:szCs w:val="28"/>
        </w:rPr>
        <w:lastRenderedPageBreak/>
        <w:t>Менее 10% детей занимаются по программам технической направленности в городе Вологде (8,9%), в Бабаевском (9,4%), Тотемском (9,4%) районах.</w:t>
      </w:r>
    </w:p>
    <w:p w:rsidR="00B854F6" w:rsidRPr="009851DC" w:rsidRDefault="00B854F6" w:rsidP="00B854F6">
      <w:pPr>
        <w:rPr>
          <w:b/>
          <w:sz w:val="28"/>
          <w:szCs w:val="28"/>
        </w:rPr>
      </w:pPr>
      <w:r w:rsidRPr="009851DC">
        <w:rPr>
          <w:b/>
          <w:sz w:val="28"/>
          <w:szCs w:val="28"/>
        </w:rPr>
        <w:t>Естественнонаучная направленность.</w:t>
      </w:r>
    </w:p>
    <w:p w:rsidR="00B854F6" w:rsidRPr="00C576EC" w:rsidRDefault="00B854F6" w:rsidP="00B854F6">
      <w:pPr>
        <w:rPr>
          <w:sz w:val="28"/>
          <w:szCs w:val="28"/>
        </w:rPr>
      </w:pPr>
      <w:r w:rsidRPr="009851DC">
        <w:rPr>
          <w:sz w:val="28"/>
          <w:szCs w:val="28"/>
        </w:rPr>
        <w:t xml:space="preserve">Больше всего детей, охваченных программами естественнонаучной </w:t>
      </w:r>
      <w:r w:rsidRPr="00C576EC">
        <w:rPr>
          <w:sz w:val="28"/>
          <w:szCs w:val="28"/>
        </w:rPr>
        <w:t>направленности, в Вологодском (26,9%) и Тарногском (39,1%) районах. Значительно ниже среднеобластного значения (9,4%) показатель охвата в Белозерском (50,2%), Вашкинском (5%), Кадуйском (5,1%), Нюксенском (5,4%), Сокольском (3%), Череповецком (5,3%) районах.</w:t>
      </w:r>
    </w:p>
    <w:p w:rsidR="00B854F6" w:rsidRDefault="00B854F6" w:rsidP="00B854F6">
      <w:pPr>
        <w:rPr>
          <w:b/>
          <w:sz w:val="28"/>
          <w:szCs w:val="28"/>
        </w:rPr>
      </w:pPr>
      <w:r w:rsidRPr="009851DC">
        <w:rPr>
          <w:b/>
          <w:sz w:val="28"/>
          <w:szCs w:val="28"/>
        </w:rPr>
        <w:t>Физкультурно-спортивная направленность.</w:t>
      </w:r>
    </w:p>
    <w:p w:rsidR="00B854F6" w:rsidRPr="00C22A30" w:rsidRDefault="00B854F6" w:rsidP="00B854F6">
      <w:pPr>
        <w:rPr>
          <w:sz w:val="28"/>
          <w:szCs w:val="28"/>
        </w:rPr>
      </w:pPr>
      <w:r w:rsidRPr="00C22A30">
        <w:rPr>
          <w:sz w:val="28"/>
          <w:szCs w:val="28"/>
        </w:rPr>
        <w:t>Более 25% детей охвачены программами физкультурно-спортивной направленности в Бабушкинском (25,9%), Вашкинском (25,2%), Верховажском (40.7%), Вытегорском (29,8%), Харовском (25,9%), Чагодощенском (29,4%), Череповецком (28,8%) районах.</w:t>
      </w:r>
    </w:p>
    <w:p w:rsidR="00B854F6" w:rsidRPr="00C22A30" w:rsidRDefault="00B854F6" w:rsidP="00B854F6">
      <w:pPr>
        <w:rPr>
          <w:b/>
          <w:sz w:val="28"/>
          <w:szCs w:val="28"/>
        </w:rPr>
      </w:pPr>
      <w:r w:rsidRPr="00C22A30">
        <w:rPr>
          <w:b/>
          <w:sz w:val="28"/>
          <w:szCs w:val="28"/>
        </w:rPr>
        <w:t>Художественная направленность.</w:t>
      </w:r>
    </w:p>
    <w:p w:rsidR="00B854F6" w:rsidRPr="000F411F" w:rsidRDefault="00B854F6" w:rsidP="00B854F6">
      <w:pPr>
        <w:rPr>
          <w:sz w:val="28"/>
          <w:szCs w:val="28"/>
        </w:rPr>
      </w:pPr>
      <w:r w:rsidRPr="000F411F">
        <w:rPr>
          <w:sz w:val="28"/>
          <w:szCs w:val="28"/>
        </w:rPr>
        <w:t>Самый высокий охват программами художественной направленности в Вашкинском (36,2%), Грязовецком (31%), Кирилловском (42,8%) и Междуреченском (47,4%) районах.</w:t>
      </w:r>
    </w:p>
    <w:p w:rsidR="00B854F6" w:rsidRPr="000F411F" w:rsidRDefault="00B854F6" w:rsidP="00B854F6">
      <w:pPr>
        <w:rPr>
          <w:b/>
          <w:sz w:val="28"/>
          <w:szCs w:val="28"/>
        </w:rPr>
      </w:pPr>
      <w:r w:rsidRPr="000F411F">
        <w:rPr>
          <w:b/>
          <w:sz w:val="28"/>
          <w:szCs w:val="28"/>
        </w:rPr>
        <w:t>Социально-гуманитарная направленность.</w:t>
      </w:r>
    </w:p>
    <w:p w:rsidR="00B854F6" w:rsidRPr="000F411F" w:rsidRDefault="00B854F6" w:rsidP="00B854F6">
      <w:pPr>
        <w:rPr>
          <w:sz w:val="28"/>
          <w:szCs w:val="28"/>
        </w:rPr>
      </w:pPr>
      <w:r w:rsidRPr="000F411F">
        <w:rPr>
          <w:sz w:val="28"/>
          <w:szCs w:val="28"/>
        </w:rPr>
        <w:t xml:space="preserve">Охват программами социально-гуманитарной направленности самый высокий в регионе за счет </w:t>
      </w:r>
      <w:r>
        <w:rPr>
          <w:sz w:val="28"/>
          <w:szCs w:val="28"/>
        </w:rPr>
        <w:t>высокого охвата в г. Вологде (50,2%) и г. Череповце (41,8%). Также много детей занимаются по программам</w:t>
      </w:r>
      <w:r w:rsidRPr="000F411F">
        <w:rPr>
          <w:sz w:val="28"/>
          <w:szCs w:val="28"/>
        </w:rPr>
        <w:t xml:space="preserve"> социально-гуманитарной направленности</w:t>
      </w:r>
      <w:r>
        <w:rPr>
          <w:sz w:val="28"/>
          <w:szCs w:val="28"/>
        </w:rPr>
        <w:t xml:space="preserve"> в Великоустюгском (37,8%), Вологодском (45,2%), Кадуйском (54,7%), Усть-Кубинском (48,1%) районах.</w:t>
      </w:r>
    </w:p>
    <w:p w:rsidR="00B854F6" w:rsidRPr="000F411F" w:rsidRDefault="00B854F6" w:rsidP="00B854F6">
      <w:pPr>
        <w:rPr>
          <w:b/>
          <w:sz w:val="28"/>
          <w:szCs w:val="28"/>
        </w:rPr>
      </w:pPr>
      <w:r w:rsidRPr="000F411F">
        <w:rPr>
          <w:b/>
          <w:sz w:val="28"/>
          <w:szCs w:val="28"/>
        </w:rPr>
        <w:t>Туристско-краеведческая направленность.</w:t>
      </w:r>
    </w:p>
    <w:p w:rsidR="00B854F6" w:rsidRDefault="00B854F6" w:rsidP="00B854F6">
      <w:pPr>
        <w:rPr>
          <w:color w:val="FF0000"/>
          <w:sz w:val="28"/>
          <w:szCs w:val="28"/>
        </w:rPr>
      </w:pPr>
      <w:r w:rsidRPr="00647841">
        <w:rPr>
          <w:sz w:val="28"/>
          <w:szCs w:val="28"/>
        </w:rPr>
        <w:t xml:space="preserve">Средний показатель охвата составляет 3,8%. Единственный муниципалитет с высоким показателем – Тотемский район (34,6%). С охватом более 10% - </w:t>
      </w:r>
      <w:r>
        <w:rPr>
          <w:sz w:val="28"/>
          <w:szCs w:val="28"/>
        </w:rPr>
        <w:t>Вожегодский (10,7%) и Устюженский (11,1%) районы.</w:t>
      </w:r>
    </w:p>
    <w:p w:rsidR="00B854F6" w:rsidRDefault="00B854F6" w:rsidP="00740891">
      <w:pPr>
        <w:spacing w:line="276" w:lineRule="auto"/>
        <w:rPr>
          <w:sz w:val="28"/>
          <w:szCs w:val="28"/>
        </w:rPr>
        <w:sectPr w:rsidR="00B854F6" w:rsidSect="00817DEB">
          <w:pgSz w:w="11906" w:h="16838"/>
          <w:pgMar w:top="680" w:right="851" w:bottom="680" w:left="851" w:header="709" w:footer="709" w:gutter="0"/>
          <w:cols w:space="708"/>
          <w:docGrid w:linePitch="360"/>
        </w:sectPr>
      </w:pPr>
    </w:p>
    <w:p w:rsidR="00B854F6" w:rsidRPr="00B854F6" w:rsidRDefault="00B854F6" w:rsidP="00B854F6">
      <w:pPr>
        <w:ind w:firstLine="0"/>
        <w:jc w:val="center"/>
        <w:rPr>
          <w:sz w:val="28"/>
          <w:szCs w:val="28"/>
        </w:rPr>
      </w:pPr>
      <w:r w:rsidRPr="00B854F6">
        <w:rPr>
          <w:sz w:val="28"/>
          <w:szCs w:val="28"/>
        </w:rPr>
        <w:lastRenderedPageBreak/>
        <w:t xml:space="preserve">Охват детей дополнительными общеобразовательными программами в разрезе направленностей </w:t>
      </w:r>
    </w:p>
    <w:p w:rsidR="00B854F6" w:rsidRDefault="00B854F6" w:rsidP="00B854F6">
      <w:pPr>
        <w:ind w:firstLine="0"/>
        <w:jc w:val="center"/>
        <w:rPr>
          <w:sz w:val="28"/>
          <w:szCs w:val="28"/>
        </w:rPr>
      </w:pPr>
      <w:r w:rsidRPr="00B854F6">
        <w:rPr>
          <w:sz w:val="28"/>
          <w:szCs w:val="28"/>
        </w:rPr>
        <w:t>по муниципальным районам (городским округам) в 2021 году</w:t>
      </w:r>
    </w:p>
    <w:tbl>
      <w:tblPr>
        <w:tblStyle w:val="a3"/>
        <w:tblW w:w="0" w:type="auto"/>
        <w:tblLook w:val="04A0" w:firstRow="1" w:lastRow="0" w:firstColumn="1" w:lastColumn="0" w:noHBand="0" w:noVBand="1"/>
      </w:tblPr>
      <w:tblGrid>
        <w:gridCol w:w="7734"/>
        <w:gridCol w:w="7734"/>
      </w:tblGrid>
      <w:tr w:rsidR="00B854F6" w:rsidTr="00626194">
        <w:tc>
          <w:tcPr>
            <w:tcW w:w="7734" w:type="dxa"/>
            <w:tcBorders>
              <w:top w:val="nil"/>
              <w:left w:val="nil"/>
              <w:bottom w:val="nil"/>
              <w:right w:val="nil"/>
            </w:tcBorders>
          </w:tcPr>
          <w:p w:rsidR="00B854F6" w:rsidRDefault="00B854F6" w:rsidP="00B854F6">
            <w:pPr>
              <w:jc w:val="center"/>
              <w:rPr>
                <w:sz w:val="28"/>
                <w:szCs w:val="28"/>
              </w:rPr>
            </w:pPr>
            <w:r>
              <w:rPr>
                <w:noProof/>
                <w:sz w:val="28"/>
                <w:szCs w:val="28"/>
                <w:lang w:eastAsia="ru-RU"/>
              </w:rPr>
              <w:drawing>
                <wp:inline distT="0" distB="0" distL="0" distR="0" wp14:anchorId="5DE233E3" wp14:editId="49ED6D52">
                  <wp:extent cx="3540125" cy="2902585"/>
                  <wp:effectExtent l="0" t="0" r="3175"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7734" w:type="dxa"/>
            <w:tcBorders>
              <w:top w:val="nil"/>
              <w:left w:val="nil"/>
              <w:bottom w:val="nil"/>
              <w:right w:val="nil"/>
            </w:tcBorders>
          </w:tcPr>
          <w:p w:rsidR="00B854F6" w:rsidRDefault="00B854F6" w:rsidP="00B854F6">
            <w:pPr>
              <w:jc w:val="center"/>
              <w:rPr>
                <w:sz w:val="28"/>
                <w:szCs w:val="28"/>
              </w:rPr>
            </w:pPr>
            <w:r>
              <w:rPr>
                <w:noProof/>
                <w:sz w:val="28"/>
                <w:szCs w:val="28"/>
                <w:lang w:eastAsia="ru-RU"/>
              </w:rPr>
              <w:drawing>
                <wp:inline distT="0" distB="0" distL="0" distR="0" wp14:anchorId="3487C52C" wp14:editId="57A3EF6A">
                  <wp:extent cx="3470275" cy="2924175"/>
                  <wp:effectExtent l="0" t="0" r="15875"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50F33" w:rsidRDefault="00150F33" w:rsidP="00B854F6">
            <w:pPr>
              <w:jc w:val="center"/>
              <w:rPr>
                <w:sz w:val="28"/>
                <w:szCs w:val="28"/>
              </w:rPr>
            </w:pPr>
          </w:p>
        </w:tc>
      </w:tr>
      <w:tr w:rsidR="00B854F6" w:rsidTr="00626194">
        <w:tc>
          <w:tcPr>
            <w:tcW w:w="7734" w:type="dxa"/>
            <w:tcBorders>
              <w:top w:val="nil"/>
              <w:left w:val="nil"/>
              <w:bottom w:val="nil"/>
              <w:right w:val="nil"/>
            </w:tcBorders>
          </w:tcPr>
          <w:p w:rsidR="00B854F6" w:rsidRDefault="00B854F6" w:rsidP="00B854F6">
            <w:pPr>
              <w:jc w:val="center"/>
              <w:rPr>
                <w:sz w:val="28"/>
                <w:szCs w:val="28"/>
              </w:rPr>
            </w:pPr>
            <w:r>
              <w:rPr>
                <w:noProof/>
                <w:sz w:val="28"/>
                <w:szCs w:val="28"/>
                <w:lang w:eastAsia="ru-RU"/>
              </w:rPr>
              <w:drawing>
                <wp:inline distT="0" distB="0" distL="0" distR="0" wp14:anchorId="09A25509" wp14:editId="33A4E50E">
                  <wp:extent cx="3543300" cy="2969260"/>
                  <wp:effectExtent l="0" t="0" r="0" b="254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7734" w:type="dxa"/>
            <w:tcBorders>
              <w:top w:val="nil"/>
              <w:left w:val="nil"/>
              <w:bottom w:val="nil"/>
              <w:right w:val="nil"/>
            </w:tcBorders>
          </w:tcPr>
          <w:p w:rsidR="00B854F6" w:rsidRDefault="00B854F6" w:rsidP="00B854F6">
            <w:pPr>
              <w:jc w:val="center"/>
              <w:rPr>
                <w:sz w:val="28"/>
                <w:szCs w:val="28"/>
              </w:rPr>
            </w:pPr>
            <w:r>
              <w:rPr>
                <w:noProof/>
                <w:sz w:val="28"/>
                <w:szCs w:val="28"/>
                <w:lang w:eastAsia="ru-RU"/>
              </w:rPr>
              <w:drawing>
                <wp:inline distT="0" distB="0" distL="0" distR="0" wp14:anchorId="57F4190F" wp14:editId="4A723F85">
                  <wp:extent cx="3470275" cy="2969260"/>
                  <wp:effectExtent l="0" t="0" r="15875" b="254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lastRenderedPageBreak/>
              <w:drawing>
                <wp:inline distT="0" distB="0" distL="0" distR="0" wp14:anchorId="15D1D972" wp14:editId="2E8F9B32">
                  <wp:extent cx="3295650" cy="31623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422B7" w:rsidRDefault="000422B7" w:rsidP="00D44AEC">
            <w:pPr>
              <w:jc w:val="center"/>
              <w:rPr>
                <w:b/>
                <w:sz w:val="28"/>
                <w:szCs w:val="28"/>
              </w:rPr>
            </w:pP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56418A28" wp14:editId="2B5DF4D4">
                  <wp:extent cx="3571875" cy="3181350"/>
                  <wp:effectExtent l="0" t="0" r="9525"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30ECBEE4" wp14:editId="05640068">
                  <wp:extent cx="3314700" cy="323850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68704582" wp14:editId="3627811E">
                  <wp:extent cx="3552825" cy="3238500"/>
                  <wp:effectExtent l="0" t="0" r="9525"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lastRenderedPageBreak/>
              <w:drawing>
                <wp:inline distT="0" distB="0" distL="0" distR="0" wp14:anchorId="15C9DD82" wp14:editId="7C438E2D">
                  <wp:extent cx="3457575" cy="3162300"/>
                  <wp:effectExtent l="0" t="0" r="9525"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61F37" w:rsidRDefault="00C61F37" w:rsidP="00D44AEC">
            <w:pPr>
              <w:jc w:val="center"/>
              <w:rPr>
                <w:b/>
                <w:sz w:val="28"/>
                <w:szCs w:val="28"/>
              </w:rPr>
            </w:pP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46B25F44" wp14:editId="43FD848D">
                  <wp:extent cx="3200400" cy="3162300"/>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04255B17" wp14:editId="28244099">
                  <wp:extent cx="3390900" cy="3197860"/>
                  <wp:effectExtent l="0" t="0" r="0" b="254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11CEECC0" wp14:editId="4A5D39F2">
                  <wp:extent cx="3101975" cy="3197860"/>
                  <wp:effectExtent l="0" t="0" r="3175" b="254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lastRenderedPageBreak/>
              <w:drawing>
                <wp:inline distT="0" distB="0" distL="0" distR="0" wp14:anchorId="3BD54232" wp14:editId="7F595B4A">
                  <wp:extent cx="3381375" cy="3114675"/>
                  <wp:effectExtent l="0" t="0" r="9525"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C114F" w:rsidRDefault="009C114F" w:rsidP="00D44AEC">
            <w:pPr>
              <w:jc w:val="center"/>
              <w:rPr>
                <w:b/>
                <w:sz w:val="28"/>
                <w:szCs w:val="28"/>
              </w:rPr>
            </w:pP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22103200" wp14:editId="625AF740">
                  <wp:extent cx="3248025" cy="3124200"/>
                  <wp:effectExtent l="0" t="0" r="9525"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67D53A1C" wp14:editId="7A233A7B">
                  <wp:extent cx="3302000" cy="3197860"/>
                  <wp:effectExtent l="0" t="0" r="12700" b="254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3487799E" wp14:editId="4C5182D5">
                  <wp:extent cx="3219450" cy="3197860"/>
                  <wp:effectExtent l="0" t="0" r="0" b="254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lastRenderedPageBreak/>
              <w:drawing>
                <wp:inline distT="0" distB="0" distL="0" distR="0" wp14:anchorId="7BD77210" wp14:editId="133FCC92">
                  <wp:extent cx="3429000" cy="3114675"/>
                  <wp:effectExtent l="0" t="0" r="0" b="952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63EFF" w:rsidRDefault="00363EFF" w:rsidP="00D44AEC">
            <w:pPr>
              <w:jc w:val="center"/>
              <w:rPr>
                <w:b/>
                <w:sz w:val="28"/>
                <w:szCs w:val="28"/>
              </w:rPr>
            </w:pP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1197C127" wp14:editId="05D9ACEB">
                  <wp:extent cx="3333750" cy="3114675"/>
                  <wp:effectExtent l="0" t="0" r="0" b="952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70A3871B" wp14:editId="4C83046E">
                  <wp:extent cx="3429000" cy="3203575"/>
                  <wp:effectExtent l="0" t="0" r="0" b="1587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594DBFE9" wp14:editId="16C82038">
                  <wp:extent cx="3371850" cy="3203575"/>
                  <wp:effectExtent l="0" t="0" r="0" b="1587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lastRenderedPageBreak/>
              <w:drawing>
                <wp:inline distT="0" distB="0" distL="0" distR="0" wp14:anchorId="7A56C21B" wp14:editId="6D617719">
                  <wp:extent cx="3400425" cy="3124200"/>
                  <wp:effectExtent l="0" t="0" r="9525"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B2F12" w:rsidRDefault="009B2F12" w:rsidP="00D44AEC">
            <w:pPr>
              <w:jc w:val="center"/>
              <w:rPr>
                <w:b/>
                <w:sz w:val="28"/>
                <w:szCs w:val="28"/>
              </w:rPr>
            </w:pP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4F22EC7F" wp14:editId="09D7AC11">
                  <wp:extent cx="3390900" cy="3124200"/>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6C96576F" wp14:editId="5EA53EF3">
                  <wp:extent cx="3409950" cy="3197860"/>
                  <wp:effectExtent l="0" t="0" r="0" b="254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046CD369" wp14:editId="5DF72288">
                  <wp:extent cx="3276600" cy="3197860"/>
                  <wp:effectExtent l="0" t="0" r="0" b="254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lastRenderedPageBreak/>
              <w:drawing>
                <wp:inline distT="0" distB="0" distL="0" distR="0" wp14:anchorId="54AE0E42" wp14:editId="3465E32D">
                  <wp:extent cx="3302000" cy="3083560"/>
                  <wp:effectExtent l="0" t="0" r="12700" b="254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B2F12" w:rsidRDefault="009B2F12" w:rsidP="00D44AEC">
            <w:pPr>
              <w:jc w:val="center"/>
              <w:rPr>
                <w:b/>
                <w:sz w:val="28"/>
                <w:szCs w:val="28"/>
              </w:rPr>
            </w:pP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43C91016" wp14:editId="137AF48F">
                  <wp:extent cx="3314700" cy="3083560"/>
                  <wp:effectExtent l="0" t="0" r="0" b="254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0422B7" w:rsidTr="00626194">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7E423951" wp14:editId="4D9DC525">
                  <wp:extent cx="3349625" cy="3197860"/>
                  <wp:effectExtent l="0" t="0" r="3175" b="254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7734" w:type="dxa"/>
            <w:tcBorders>
              <w:top w:val="nil"/>
              <w:left w:val="nil"/>
              <w:bottom w:val="nil"/>
              <w:right w:val="nil"/>
            </w:tcBorders>
          </w:tcPr>
          <w:p w:rsidR="000422B7" w:rsidRDefault="000422B7" w:rsidP="00D44AEC">
            <w:pPr>
              <w:jc w:val="center"/>
              <w:rPr>
                <w:b/>
                <w:sz w:val="28"/>
                <w:szCs w:val="28"/>
              </w:rPr>
            </w:pPr>
            <w:r>
              <w:rPr>
                <w:noProof/>
                <w:sz w:val="28"/>
                <w:szCs w:val="28"/>
                <w:lang w:eastAsia="ru-RU"/>
              </w:rPr>
              <w:drawing>
                <wp:inline distT="0" distB="0" distL="0" distR="0" wp14:anchorId="38A10BDC" wp14:editId="1550D496">
                  <wp:extent cx="3238500" cy="3197860"/>
                  <wp:effectExtent l="0" t="0" r="0" b="254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rsidR="001F2D11" w:rsidRDefault="001F2D11" w:rsidP="00B854F6">
      <w:pPr>
        <w:ind w:firstLine="0"/>
        <w:rPr>
          <w:sz w:val="28"/>
          <w:szCs w:val="28"/>
        </w:rPr>
        <w:sectPr w:rsidR="001F2D11" w:rsidSect="00B854F6">
          <w:pgSz w:w="16838" w:h="11906" w:orient="landscape"/>
          <w:pgMar w:top="851" w:right="680" w:bottom="540" w:left="680" w:header="709" w:footer="709" w:gutter="0"/>
          <w:cols w:space="708"/>
          <w:docGrid w:linePitch="360"/>
        </w:sectPr>
      </w:pPr>
    </w:p>
    <w:p w:rsidR="001F2D11" w:rsidRPr="001F2D11" w:rsidRDefault="001F2D11" w:rsidP="001F2D11">
      <w:pPr>
        <w:pStyle w:val="a4"/>
        <w:numPr>
          <w:ilvl w:val="0"/>
          <w:numId w:val="20"/>
        </w:numPr>
        <w:spacing w:after="0" w:line="240" w:lineRule="auto"/>
        <w:ind w:left="0" w:firstLine="0"/>
        <w:jc w:val="both"/>
        <w:rPr>
          <w:rFonts w:ascii="Times New Roman" w:hAnsi="Times New Roman"/>
          <w:b/>
          <w:sz w:val="28"/>
          <w:szCs w:val="28"/>
        </w:rPr>
      </w:pPr>
      <w:r w:rsidRPr="001F2D11">
        <w:rPr>
          <w:rFonts w:ascii="Times New Roman" w:hAnsi="Times New Roman"/>
          <w:b/>
          <w:sz w:val="28"/>
          <w:szCs w:val="28"/>
        </w:rPr>
        <w:lastRenderedPageBreak/>
        <w:t>Персонифицированное финансирование дополнительного образования детей</w:t>
      </w:r>
    </w:p>
    <w:p w:rsidR="001F2D11" w:rsidRPr="001F2D11" w:rsidRDefault="001F2D11" w:rsidP="001F2D11">
      <w:pPr>
        <w:rPr>
          <w:rFonts w:cs="Times New Roman"/>
          <w:sz w:val="28"/>
          <w:szCs w:val="28"/>
        </w:rPr>
      </w:pPr>
    </w:p>
    <w:p w:rsidR="001F2D11" w:rsidRPr="001F2D11" w:rsidRDefault="001F2D11" w:rsidP="001F2D11">
      <w:pPr>
        <w:pStyle w:val="a4"/>
        <w:numPr>
          <w:ilvl w:val="0"/>
          <w:numId w:val="21"/>
        </w:numPr>
        <w:tabs>
          <w:tab w:val="left" w:pos="1100"/>
        </w:tabs>
        <w:spacing w:after="0" w:line="240" w:lineRule="auto"/>
        <w:ind w:left="0" w:firstLine="660"/>
        <w:jc w:val="both"/>
        <w:rPr>
          <w:rFonts w:ascii="Times New Roman" w:hAnsi="Times New Roman"/>
          <w:sz w:val="28"/>
          <w:szCs w:val="28"/>
        </w:rPr>
      </w:pPr>
      <w:r w:rsidRPr="001F2D11">
        <w:rPr>
          <w:rFonts w:ascii="Times New Roman" w:hAnsi="Times New Roman"/>
          <w:sz w:val="28"/>
          <w:szCs w:val="28"/>
        </w:rPr>
        <w:t>Общая информация</w:t>
      </w:r>
    </w:p>
    <w:p w:rsidR="001F2D11" w:rsidRPr="00C72DC3" w:rsidRDefault="001F2D11" w:rsidP="001F2D11">
      <w:pPr>
        <w:pStyle w:val="a4"/>
        <w:spacing w:after="0" w:line="240" w:lineRule="auto"/>
        <w:ind w:left="0" w:firstLine="709"/>
        <w:jc w:val="both"/>
        <w:rPr>
          <w:rFonts w:ascii="Times New Roman" w:hAnsi="Times New Roman"/>
          <w:sz w:val="28"/>
          <w:szCs w:val="28"/>
        </w:rPr>
      </w:pPr>
      <w:r w:rsidRPr="00C72DC3">
        <w:rPr>
          <w:rFonts w:ascii="Times New Roman" w:hAnsi="Times New Roman"/>
          <w:sz w:val="28"/>
          <w:szCs w:val="28"/>
        </w:rPr>
        <w:t>С 2016 года в Вологодской области осуществляется внедрение модели персонифицированного финансирования дополнительного образования детей (далее - ПФДО).</w:t>
      </w:r>
    </w:p>
    <w:p w:rsidR="001F2D11" w:rsidRDefault="001F2D11" w:rsidP="001F2D11">
      <w:pPr>
        <w:rPr>
          <w:rFonts w:cs="Times New Roman"/>
          <w:sz w:val="28"/>
          <w:szCs w:val="28"/>
        </w:rPr>
      </w:pPr>
      <w:r w:rsidRPr="00C72DC3">
        <w:rPr>
          <w:rFonts w:cs="Times New Roman"/>
          <w:sz w:val="28"/>
          <w:szCs w:val="28"/>
        </w:rPr>
        <w:t xml:space="preserve">В 2016-2017 году Вологодская область участвовала в эксперименте по внедрению ПФДО в рамках реализации соглашений с Министерством образовании и науки Российской Федерации. Начиная с 2018 года реализация модели ПФДО в Вологодской области осуществляется в штатном режиме. </w:t>
      </w:r>
    </w:p>
    <w:p w:rsidR="001F2D11" w:rsidRDefault="001F2D11" w:rsidP="001F2D11">
      <w:pPr>
        <w:rPr>
          <w:b/>
          <w:sz w:val="28"/>
          <w:szCs w:val="28"/>
        </w:rPr>
      </w:pPr>
    </w:p>
    <w:p w:rsidR="001F2D11" w:rsidRPr="001F2D11" w:rsidRDefault="001F2D11" w:rsidP="001F2D11">
      <w:pPr>
        <w:jc w:val="center"/>
        <w:rPr>
          <w:sz w:val="28"/>
          <w:szCs w:val="28"/>
        </w:rPr>
      </w:pPr>
      <w:r w:rsidRPr="001F2D11">
        <w:rPr>
          <w:sz w:val="28"/>
          <w:szCs w:val="28"/>
        </w:rPr>
        <w:t>Внедрение ПФДО</w:t>
      </w:r>
    </w:p>
    <w:p w:rsidR="001F2D11" w:rsidRPr="003F1587" w:rsidRDefault="001F2D11" w:rsidP="001F2D11">
      <w:pPr>
        <w:jc w:val="right"/>
        <w:rPr>
          <w:i/>
          <w:sz w:val="28"/>
          <w:szCs w:val="28"/>
        </w:rPr>
      </w:pPr>
      <w:r w:rsidRPr="003F1587">
        <w:rPr>
          <w:rFonts w:eastAsia="Calibri" w:cs="Times New Roman"/>
          <w:i/>
          <w:sz w:val="28"/>
          <w:szCs w:val="28"/>
        </w:rPr>
        <w:t xml:space="preserve"> </w:t>
      </w:r>
      <w:r w:rsidRPr="003F1587">
        <w:rPr>
          <w:i/>
          <w:sz w:val="28"/>
          <w:szCs w:val="28"/>
        </w:rPr>
        <w:t xml:space="preserve">Таблица </w:t>
      </w:r>
      <w:r>
        <w:rPr>
          <w:i/>
          <w:sz w:val="28"/>
          <w:szCs w:val="28"/>
        </w:rPr>
        <w:t>1</w:t>
      </w:r>
    </w:p>
    <w:tbl>
      <w:tblPr>
        <w:tblStyle w:val="a3"/>
        <w:tblW w:w="5000" w:type="pct"/>
        <w:tblLayout w:type="fixed"/>
        <w:tblLook w:val="04A0" w:firstRow="1" w:lastRow="0" w:firstColumn="1" w:lastColumn="0" w:noHBand="0" w:noVBand="1"/>
      </w:tblPr>
      <w:tblGrid>
        <w:gridCol w:w="2839"/>
        <w:gridCol w:w="1226"/>
        <w:gridCol w:w="1226"/>
        <w:gridCol w:w="1226"/>
        <w:gridCol w:w="1225"/>
        <w:gridCol w:w="1225"/>
        <w:gridCol w:w="1227"/>
      </w:tblGrid>
      <w:tr w:rsidR="001F2D11" w:rsidRPr="00C263FD" w:rsidTr="00D44AEC">
        <w:tc>
          <w:tcPr>
            <w:tcW w:w="1392" w:type="pct"/>
          </w:tcPr>
          <w:p w:rsidR="001F2D11" w:rsidRPr="00C263FD" w:rsidRDefault="001F2D11" w:rsidP="00D44AEC">
            <w:pPr>
              <w:jc w:val="both"/>
              <w:rPr>
                <w:rFonts w:ascii="Times New Roman" w:hAnsi="Times New Roman"/>
                <w:sz w:val="28"/>
                <w:szCs w:val="28"/>
              </w:rPr>
            </w:pPr>
            <w:r w:rsidRPr="00C263FD">
              <w:rPr>
                <w:rFonts w:ascii="Times New Roman" w:hAnsi="Times New Roman"/>
                <w:sz w:val="28"/>
                <w:szCs w:val="28"/>
              </w:rPr>
              <w:t>Наименование показателя</w:t>
            </w:r>
          </w:p>
        </w:tc>
        <w:tc>
          <w:tcPr>
            <w:tcW w:w="601" w:type="pct"/>
          </w:tcPr>
          <w:p w:rsidR="001F2D11" w:rsidRPr="00C263FD" w:rsidRDefault="001F2D11" w:rsidP="00D44AEC">
            <w:pPr>
              <w:jc w:val="center"/>
              <w:rPr>
                <w:rFonts w:ascii="Times New Roman" w:hAnsi="Times New Roman" w:cs="Times New Roman"/>
                <w:sz w:val="28"/>
                <w:szCs w:val="28"/>
              </w:rPr>
            </w:pPr>
            <w:r w:rsidRPr="00C263FD">
              <w:rPr>
                <w:rFonts w:ascii="Times New Roman" w:hAnsi="Times New Roman" w:cs="Times New Roman"/>
                <w:sz w:val="28"/>
                <w:szCs w:val="28"/>
              </w:rPr>
              <w:t>2016</w:t>
            </w:r>
          </w:p>
        </w:tc>
        <w:tc>
          <w:tcPr>
            <w:tcW w:w="601" w:type="pct"/>
          </w:tcPr>
          <w:p w:rsidR="001F2D11" w:rsidRPr="00C263FD" w:rsidRDefault="001F2D11" w:rsidP="00D44AEC">
            <w:pPr>
              <w:jc w:val="center"/>
              <w:rPr>
                <w:rFonts w:ascii="Times New Roman" w:hAnsi="Times New Roman" w:cs="Times New Roman"/>
                <w:sz w:val="28"/>
                <w:szCs w:val="28"/>
              </w:rPr>
            </w:pPr>
            <w:r w:rsidRPr="00C263FD">
              <w:rPr>
                <w:rFonts w:ascii="Times New Roman" w:hAnsi="Times New Roman" w:cs="Times New Roman"/>
                <w:sz w:val="28"/>
                <w:szCs w:val="28"/>
              </w:rPr>
              <w:t>2017</w:t>
            </w:r>
          </w:p>
        </w:tc>
        <w:tc>
          <w:tcPr>
            <w:tcW w:w="601" w:type="pct"/>
          </w:tcPr>
          <w:p w:rsidR="001F2D11" w:rsidRPr="00C263FD" w:rsidRDefault="001F2D11" w:rsidP="00D44AEC">
            <w:pPr>
              <w:jc w:val="center"/>
              <w:rPr>
                <w:rFonts w:ascii="Times New Roman" w:hAnsi="Times New Roman" w:cs="Times New Roman"/>
                <w:sz w:val="28"/>
                <w:szCs w:val="28"/>
              </w:rPr>
            </w:pPr>
            <w:r w:rsidRPr="00C263FD">
              <w:rPr>
                <w:rFonts w:ascii="Times New Roman" w:hAnsi="Times New Roman" w:cs="Times New Roman"/>
                <w:sz w:val="28"/>
                <w:szCs w:val="28"/>
              </w:rPr>
              <w:t>2018</w:t>
            </w:r>
          </w:p>
        </w:tc>
        <w:tc>
          <w:tcPr>
            <w:tcW w:w="601" w:type="pct"/>
          </w:tcPr>
          <w:p w:rsidR="001F2D11" w:rsidRPr="00C263FD" w:rsidRDefault="001F2D11" w:rsidP="00D44AEC">
            <w:pPr>
              <w:jc w:val="center"/>
              <w:rPr>
                <w:rFonts w:ascii="Times New Roman" w:hAnsi="Times New Roman" w:cs="Times New Roman"/>
                <w:sz w:val="28"/>
                <w:szCs w:val="28"/>
              </w:rPr>
            </w:pPr>
            <w:r w:rsidRPr="00C263FD">
              <w:rPr>
                <w:rFonts w:ascii="Times New Roman" w:hAnsi="Times New Roman" w:cs="Times New Roman"/>
                <w:sz w:val="28"/>
                <w:szCs w:val="28"/>
              </w:rPr>
              <w:t>2019</w:t>
            </w:r>
          </w:p>
        </w:tc>
        <w:tc>
          <w:tcPr>
            <w:tcW w:w="601" w:type="pct"/>
          </w:tcPr>
          <w:p w:rsidR="001F2D11" w:rsidRPr="00C263FD" w:rsidRDefault="001F2D11" w:rsidP="00D44AEC">
            <w:pPr>
              <w:jc w:val="center"/>
              <w:rPr>
                <w:rFonts w:ascii="Times New Roman" w:hAnsi="Times New Roman" w:cs="Times New Roman"/>
                <w:sz w:val="28"/>
                <w:szCs w:val="28"/>
              </w:rPr>
            </w:pPr>
            <w:r w:rsidRPr="00C263FD">
              <w:rPr>
                <w:rFonts w:ascii="Times New Roman" w:hAnsi="Times New Roman" w:cs="Times New Roman"/>
                <w:sz w:val="28"/>
                <w:szCs w:val="28"/>
              </w:rPr>
              <w:t>2020</w:t>
            </w:r>
          </w:p>
        </w:tc>
        <w:tc>
          <w:tcPr>
            <w:tcW w:w="602" w:type="pct"/>
          </w:tcPr>
          <w:p w:rsidR="001F2D11" w:rsidRPr="00C263FD" w:rsidRDefault="001F2D11" w:rsidP="00D44AEC">
            <w:pPr>
              <w:jc w:val="center"/>
              <w:rPr>
                <w:rFonts w:ascii="Times New Roman" w:hAnsi="Times New Roman" w:cs="Times New Roman"/>
                <w:sz w:val="28"/>
                <w:szCs w:val="28"/>
              </w:rPr>
            </w:pPr>
            <w:r w:rsidRPr="00C263FD">
              <w:rPr>
                <w:rFonts w:ascii="Times New Roman" w:hAnsi="Times New Roman" w:cs="Times New Roman"/>
                <w:sz w:val="28"/>
                <w:szCs w:val="28"/>
              </w:rPr>
              <w:t>2021</w:t>
            </w:r>
          </w:p>
        </w:tc>
      </w:tr>
      <w:tr w:rsidR="001F2D11" w:rsidRPr="00F30B30" w:rsidTr="00D44AEC">
        <w:tc>
          <w:tcPr>
            <w:tcW w:w="1392" w:type="pct"/>
          </w:tcPr>
          <w:p w:rsidR="001F2D11" w:rsidRPr="00F30B30" w:rsidRDefault="001F2D11" w:rsidP="00D44AEC">
            <w:pPr>
              <w:jc w:val="both"/>
              <w:rPr>
                <w:rFonts w:ascii="Times New Roman" w:hAnsi="Times New Roman"/>
                <w:sz w:val="28"/>
                <w:szCs w:val="28"/>
              </w:rPr>
            </w:pPr>
            <w:r w:rsidRPr="00F30B30">
              <w:rPr>
                <w:rFonts w:ascii="Times New Roman" w:hAnsi="Times New Roman"/>
                <w:sz w:val="28"/>
                <w:szCs w:val="28"/>
              </w:rPr>
              <w:t>Кол-во муниципалитетов, участвующих в реализации проекта, ед. (%)</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2</w:t>
            </w:r>
          </w:p>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(9,5)</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21</w:t>
            </w:r>
          </w:p>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(75)</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28</w:t>
            </w:r>
          </w:p>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(100)</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28</w:t>
            </w:r>
          </w:p>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(100)</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28</w:t>
            </w:r>
          </w:p>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(100)</w:t>
            </w:r>
          </w:p>
        </w:tc>
        <w:tc>
          <w:tcPr>
            <w:tcW w:w="602"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28</w:t>
            </w:r>
          </w:p>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(100)</w:t>
            </w:r>
          </w:p>
        </w:tc>
      </w:tr>
      <w:tr w:rsidR="001F2D11" w:rsidRPr="00F30B30" w:rsidTr="00D44AEC">
        <w:tc>
          <w:tcPr>
            <w:tcW w:w="1392" w:type="pct"/>
          </w:tcPr>
          <w:p w:rsidR="001F2D11" w:rsidRPr="00F30B30" w:rsidRDefault="001F2D11" w:rsidP="00D44AEC">
            <w:pPr>
              <w:jc w:val="both"/>
              <w:rPr>
                <w:rFonts w:ascii="Times New Roman" w:hAnsi="Times New Roman"/>
                <w:sz w:val="28"/>
                <w:szCs w:val="28"/>
              </w:rPr>
            </w:pPr>
            <w:r w:rsidRPr="00F30B30">
              <w:rPr>
                <w:rFonts w:ascii="Times New Roman" w:hAnsi="Times New Roman"/>
                <w:sz w:val="28"/>
                <w:szCs w:val="28"/>
              </w:rPr>
              <w:t>Доля детей в возрасте от 5 до 18 лет, обучающихся по сертификатам ПФДО, %</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х</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10</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 xml:space="preserve">15,6 </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 xml:space="preserve">23,69 </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 xml:space="preserve">27,19 </w:t>
            </w:r>
          </w:p>
        </w:tc>
        <w:tc>
          <w:tcPr>
            <w:tcW w:w="602" w:type="pct"/>
          </w:tcPr>
          <w:p w:rsidR="001F2D11" w:rsidRPr="00581E9B" w:rsidRDefault="001F2D11" w:rsidP="00D44AEC">
            <w:pPr>
              <w:jc w:val="center"/>
              <w:rPr>
                <w:rFonts w:ascii="Times New Roman" w:hAnsi="Times New Roman" w:cs="Times New Roman"/>
                <w:sz w:val="28"/>
                <w:szCs w:val="28"/>
              </w:rPr>
            </w:pPr>
            <w:r>
              <w:rPr>
                <w:rFonts w:ascii="Times New Roman" w:hAnsi="Times New Roman" w:cs="Times New Roman"/>
                <w:sz w:val="28"/>
                <w:szCs w:val="28"/>
              </w:rPr>
              <w:t>28,57</w:t>
            </w:r>
          </w:p>
        </w:tc>
      </w:tr>
      <w:tr w:rsidR="001F2D11" w:rsidRPr="00F30B30" w:rsidTr="00D44AEC">
        <w:tc>
          <w:tcPr>
            <w:tcW w:w="1392" w:type="pct"/>
          </w:tcPr>
          <w:p w:rsidR="001F2D11" w:rsidRPr="00F30B30" w:rsidRDefault="001F2D11" w:rsidP="00D44AEC">
            <w:pPr>
              <w:jc w:val="both"/>
              <w:rPr>
                <w:rFonts w:ascii="Times New Roman" w:hAnsi="Times New Roman"/>
                <w:sz w:val="28"/>
                <w:szCs w:val="28"/>
              </w:rPr>
            </w:pPr>
            <w:r w:rsidRPr="00F30B30">
              <w:rPr>
                <w:rFonts w:ascii="Times New Roman" w:hAnsi="Times New Roman"/>
                <w:sz w:val="28"/>
                <w:szCs w:val="28"/>
              </w:rPr>
              <w:t>Количество организаций, включенных в систему ПФДО</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3</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45</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64</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83</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91</w:t>
            </w:r>
          </w:p>
        </w:tc>
        <w:tc>
          <w:tcPr>
            <w:tcW w:w="602" w:type="pct"/>
          </w:tcPr>
          <w:p w:rsidR="001F2D11" w:rsidRPr="00581E9B" w:rsidRDefault="001F2D11" w:rsidP="00D44AEC">
            <w:pPr>
              <w:jc w:val="center"/>
              <w:rPr>
                <w:rFonts w:ascii="Times New Roman" w:hAnsi="Times New Roman" w:cs="Times New Roman"/>
                <w:sz w:val="28"/>
                <w:szCs w:val="28"/>
              </w:rPr>
            </w:pPr>
            <w:r>
              <w:rPr>
                <w:rFonts w:ascii="Times New Roman" w:hAnsi="Times New Roman" w:cs="Times New Roman"/>
                <w:sz w:val="28"/>
                <w:szCs w:val="28"/>
              </w:rPr>
              <w:t>93</w:t>
            </w:r>
          </w:p>
        </w:tc>
      </w:tr>
      <w:tr w:rsidR="001F2D11" w:rsidRPr="00F30B30" w:rsidTr="00D44AEC">
        <w:tc>
          <w:tcPr>
            <w:tcW w:w="1392" w:type="pct"/>
          </w:tcPr>
          <w:p w:rsidR="001F2D11" w:rsidRPr="00F30B30" w:rsidRDefault="001F2D11" w:rsidP="00D44AEC">
            <w:pPr>
              <w:jc w:val="both"/>
              <w:rPr>
                <w:rFonts w:ascii="Times New Roman" w:hAnsi="Times New Roman"/>
                <w:sz w:val="28"/>
                <w:szCs w:val="28"/>
              </w:rPr>
            </w:pPr>
            <w:r w:rsidRPr="00F30B30">
              <w:rPr>
                <w:rFonts w:ascii="Times New Roman" w:hAnsi="Times New Roman"/>
                <w:sz w:val="28"/>
                <w:szCs w:val="28"/>
              </w:rPr>
              <w:t>Из них негосударственных образовательных организаций, включенных в систему ПФДО</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11</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12</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18</w:t>
            </w:r>
          </w:p>
        </w:tc>
        <w:tc>
          <w:tcPr>
            <w:tcW w:w="601" w:type="pct"/>
          </w:tcPr>
          <w:p w:rsidR="001F2D11" w:rsidRPr="00581E9B" w:rsidRDefault="001F2D11" w:rsidP="00D44AEC">
            <w:pPr>
              <w:jc w:val="center"/>
              <w:rPr>
                <w:rFonts w:ascii="Times New Roman" w:hAnsi="Times New Roman" w:cs="Times New Roman"/>
                <w:sz w:val="28"/>
                <w:szCs w:val="28"/>
              </w:rPr>
            </w:pPr>
            <w:r w:rsidRPr="00581E9B">
              <w:rPr>
                <w:rFonts w:ascii="Times New Roman" w:hAnsi="Times New Roman" w:cs="Times New Roman"/>
                <w:sz w:val="28"/>
                <w:szCs w:val="28"/>
              </w:rPr>
              <w:t>22</w:t>
            </w:r>
          </w:p>
        </w:tc>
        <w:tc>
          <w:tcPr>
            <w:tcW w:w="602" w:type="pct"/>
          </w:tcPr>
          <w:p w:rsidR="001F2D11" w:rsidRPr="00581E9B" w:rsidRDefault="001F2D11" w:rsidP="00D44AEC">
            <w:pPr>
              <w:jc w:val="center"/>
              <w:rPr>
                <w:rFonts w:ascii="Times New Roman" w:hAnsi="Times New Roman" w:cs="Times New Roman"/>
                <w:sz w:val="28"/>
                <w:szCs w:val="28"/>
              </w:rPr>
            </w:pPr>
            <w:r>
              <w:rPr>
                <w:rFonts w:ascii="Times New Roman" w:hAnsi="Times New Roman" w:cs="Times New Roman"/>
                <w:sz w:val="28"/>
                <w:szCs w:val="28"/>
              </w:rPr>
              <w:t>30</w:t>
            </w:r>
          </w:p>
        </w:tc>
      </w:tr>
    </w:tbl>
    <w:p w:rsidR="001F2D11" w:rsidRPr="00C72DC3" w:rsidRDefault="001F2D11" w:rsidP="001F2D11">
      <w:pPr>
        <w:rPr>
          <w:rFonts w:cs="Times New Roman"/>
          <w:sz w:val="28"/>
          <w:szCs w:val="28"/>
        </w:rPr>
      </w:pPr>
    </w:p>
    <w:p w:rsidR="001F2D11" w:rsidRPr="00C72DC3" w:rsidRDefault="001F2D11" w:rsidP="001F2D11">
      <w:pPr>
        <w:rPr>
          <w:rFonts w:cs="Times New Roman"/>
          <w:sz w:val="28"/>
          <w:szCs w:val="28"/>
        </w:rPr>
      </w:pPr>
      <w:r w:rsidRPr="00C72DC3">
        <w:rPr>
          <w:rFonts w:cs="Times New Roman"/>
          <w:sz w:val="28"/>
          <w:szCs w:val="28"/>
        </w:rPr>
        <w:t xml:space="preserve">Информационной системой персонифицированного финансирования является «Портал персонифицированного дополнительного образования Вологодской области» </w:t>
      </w:r>
      <w:hyperlink r:id="rId96" w:history="1">
        <w:r w:rsidRPr="00C72DC3">
          <w:rPr>
            <w:rStyle w:val="a9"/>
            <w:rFonts w:cs="Times New Roman"/>
            <w:sz w:val="28"/>
            <w:szCs w:val="28"/>
          </w:rPr>
          <w:t>https://vologda.pfdo.ru</w:t>
        </w:r>
      </w:hyperlink>
      <w:r w:rsidRPr="00C72DC3">
        <w:rPr>
          <w:rFonts w:cs="Times New Roman"/>
          <w:sz w:val="28"/>
          <w:szCs w:val="28"/>
        </w:rPr>
        <w:t>.</w:t>
      </w:r>
    </w:p>
    <w:p w:rsidR="001F2D11" w:rsidRPr="00414F69" w:rsidRDefault="001F2D11" w:rsidP="001F2D11">
      <w:pPr>
        <w:rPr>
          <w:rFonts w:cs="Times New Roman"/>
          <w:sz w:val="28"/>
          <w:szCs w:val="28"/>
        </w:rPr>
      </w:pPr>
      <w:r w:rsidRPr="00C72DC3">
        <w:rPr>
          <w:rFonts w:cs="Times New Roman"/>
          <w:sz w:val="28"/>
          <w:szCs w:val="28"/>
        </w:rPr>
        <w:t>Правила персонифицированного финансирования дополнительного образования детей в Вологодской области, утвержденные приказом Департамента</w:t>
      </w:r>
      <w:r w:rsidRPr="0034137A">
        <w:rPr>
          <w:rFonts w:cs="Times New Roman"/>
          <w:sz w:val="28"/>
          <w:szCs w:val="28"/>
        </w:rPr>
        <w:t xml:space="preserve"> образования области от 22.09.2021 №ПР.20-0009/21</w:t>
      </w:r>
      <w:r>
        <w:rPr>
          <w:rFonts w:cs="Times New Roman"/>
          <w:sz w:val="28"/>
          <w:szCs w:val="28"/>
        </w:rPr>
        <w:t xml:space="preserve">, регулируют правоотношения участников системы </w:t>
      </w:r>
      <w:r w:rsidRPr="00414F69">
        <w:rPr>
          <w:rFonts w:cs="Times New Roman"/>
          <w:sz w:val="28"/>
          <w:szCs w:val="28"/>
        </w:rPr>
        <w:t>персонифицированного финансирования дополнительного образован</w:t>
      </w:r>
      <w:r>
        <w:rPr>
          <w:rFonts w:cs="Times New Roman"/>
          <w:sz w:val="28"/>
          <w:szCs w:val="28"/>
        </w:rPr>
        <w:t>ия детей в Вологодской области (далее – Правила)</w:t>
      </w:r>
      <w:r w:rsidRPr="00414F69">
        <w:rPr>
          <w:rFonts w:cs="Times New Roman"/>
          <w:sz w:val="28"/>
          <w:szCs w:val="28"/>
        </w:rPr>
        <w:t>.</w:t>
      </w:r>
    </w:p>
    <w:p w:rsidR="001F2D11" w:rsidRDefault="001F2D11" w:rsidP="001F2D11">
      <w:pPr>
        <w:rPr>
          <w:rFonts w:cs="Times New Roman"/>
          <w:sz w:val="28"/>
          <w:szCs w:val="28"/>
        </w:rPr>
      </w:pPr>
      <w:r w:rsidRPr="0037502E">
        <w:rPr>
          <w:rFonts w:cs="Times New Roman"/>
          <w:sz w:val="28"/>
          <w:szCs w:val="28"/>
        </w:rPr>
        <w:t xml:space="preserve">Оператором системы ПФДО определен Региональный модельный центр дополнительного образования Вологодской области, функции которого исполняет </w:t>
      </w:r>
      <w:r w:rsidRPr="0037502E">
        <w:rPr>
          <w:rFonts w:cs="Times New Roman"/>
          <w:sz w:val="28"/>
          <w:szCs w:val="28"/>
        </w:rPr>
        <w:lastRenderedPageBreak/>
        <w:t xml:space="preserve">АОУ ДО ВО «Региональный центр дополнительного образования детей» (постановление Правительства области от 14 августа 2017 года № 738 «Об утверждении Положения о Региональном модельном центре дополнительного образования Вологодской области»). </w:t>
      </w:r>
    </w:p>
    <w:p w:rsidR="001F2D11" w:rsidRDefault="001F2D11" w:rsidP="001F2D11">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 зачислении </w:t>
      </w:r>
      <w:r w:rsidRPr="00C92D48">
        <w:rPr>
          <w:rFonts w:ascii="Times New Roman" w:hAnsi="Times New Roman"/>
          <w:sz w:val="28"/>
          <w:szCs w:val="28"/>
        </w:rPr>
        <w:t>на обучение по программ</w:t>
      </w:r>
      <w:r>
        <w:rPr>
          <w:rFonts w:ascii="Times New Roman" w:hAnsi="Times New Roman"/>
          <w:sz w:val="28"/>
          <w:szCs w:val="28"/>
        </w:rPr>
        <w:t>ам</w:t>
      </w:r>
      <w:r w:rsidRPr="00C92D48">
        <w:rPr>
          <w:rFonts w:ascii="Times New Roman" w:hAnsi="Times New Roman"/>
          <w:sz w:val="28"/>
          <w:szCs w:val="28"/>
        </w:rPr>
        <w:t xml:space="preserve"> из реестра сертифицированных программ сертификат дополнительного образования</w:t>
      </w:r>
      <w:r>
        <w:rPr>
          <w:rFonts w:ascii="Times New Roman" w:hAnsi="Times New Roman"/>
          <w:sz w:val="28"/>
          <w:szCs w:val="28"/>
        </w:rPr>
        <w:t xml:space="preserve"> принимает статус сертификата</w:t>
      </w:r>
      <w:r w:rsidRPr="00C92D48">
        <w:rPr>
          <w:rFonts w:ascii="Times New Roman" w:hAnsi="Times New Roman"/>
          <w:sz w:val="28"/>
          <w:szCs w:val="28"/>
        </w:rPr>
        <w:t xml:space="preserve"> персонифицированного финансирования, предусматривающий </w:t>
      </w:r>
      <w:r>
        <w:rPr>
          <w:rFonts w:ascii="Times New Roman" w:hAnsi="Times New Roman"/>
          <w:sz w:val="28"/>
          <w:szCs w:val="28"/>
        </w:rPr>
        <w:t xml:space="preserve">возможность использования средств, закрепляемых за сертификатом дополнительного образования, для оплаты обучения ребенка за счет средств соответствующего бюджета, </w:t>
      </w:r>
      <w:r w:rsidRPr="005921E1">
        <w:rPr>
          <w:rFonts w:ascii="Times New Roman" w:hAnsi="Times New Roman"/>
          <w:sz w:val="28"/>
          <w:szCs w:val="28"/>
        </w:rPr>
        <w:t>в соответствии с Правилами</w:t>
      </w:r>
      <w:r>
        <w:rPr>
          <w:rFonts w:ascii="Times New Roman" w:hAnsi="Times New Roman"/>
          <w:sz w:val="28"/>
          <w:szCs w:val="28"/>
        </w:rPr>
        <w:t>.</w:t>
      </w:r>
    </w:p>
    <w:p w:rsidR="001F2D11" w:rsidRPr="001F2D11" w:rsidRDefault="001F2D11" w:rsidP="001F2D11">
      <w:pPr>
        <w:pStyle w:val="a4"/>
        <w:numPr>
          <w:ilvl w:val="0"/>
          <w:numId w:val="21"/>
        </w:numPr>
        <w:tabs>
          <w:tab w:val="left" w:pos="1210"/>
        </w:tabs>
        <w:spacing w:after="0" w:line="240" w:lineRule="auto"/>
        <w:ind w:left="0" w:firstLine="709"/>
        <w:jc w:val="both"/>
        <w:rPr>
          <w:rFonts w:ascii="Times New Roman" w:hAnsi="Times New Roman"/>
          <w:sz w:val="28"/>
          <w:szCs w:val="28"/>
        </w:rPr>
      </w:pPr>
      <w:r w:rsidRPr="001F2D11">
        <w:rPr>
          <w:rFonts w:ascii="Times New Roman" w:hAnsi="Times New Roman"/>
          <w:sz w:val="28"/>
          <w:szCs w:val="28"/>
        </w:rPr>
        <w:t>Охват детей сертификатами персонифицированного финансирования в разрезе муниципалитетов на конец ноября 2021 года</w:t>
      </w:r>
    </w:p>
    <w:p w:rsidR="001F2D11" w:rsidRPr="003F1587" w:rsidRDefault="001F2D11" w:rsidP="001F2D11">
      <w:pPr>
        <w:pStyle w:val="a4"/>
        <w:spacing w:after="0" w:line="240" w:lineRule="auto"/>
        <w:ind w:left="0" w:firstLine="709"/>
        <w:jc w:val="right"/>
        <w:rPr>
          <w:rFonts w:ascii="Times New Roman" w:hAnsi="Times New Roman"/>
          <w:i/>
          <w:sz w:val="28"/>
          <w:szCs w:val="28"/>
        </w:rPr>
      </w:pPr>
      <w:r w:rsidRPr="003F1587">
        <w:rPr>
          <w:rFonts w:ascii="Times New Roman" w:hAnsi="Times New Roman"/>
          <w:i/>
          <w:sz w:val="28"/>
          <w:szCs w:val="28"/>
        </w:rPr>
        <w:t xml:space="preserve">Таблица </w:t>
      </w:r>
      <w:r>
        <w:rPr>
          <w:rFonts w:ascii="Times New Roman" w:hAnsi="Times New Roman"/>
          <w:i/>
          <w:sz w:val="28"/>
          <w:szCs w:val="28"/>
        </w:rPr>
        <w:t>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674"/>
        <w:gridCol w:w="1840"/>
        <w:gridCol w:w="2264"/>
        <w:gridCol w:w="2967"/>
      </w:tblGrid>
      <w:tr w:rsidR="001F2D11" w:rsidRPr="00116C5D" w:rsidTr="00D44AEC">
        <w:trPr>
          <w:trHeight w:val="1059"/>
        </w:trPr>
        <w:tc>
          <w:tcPr>
            <w:tcW w:w="456" w:type="dxa"/>
            <w:shd w:val="clear" w:color="auto" w:fill="auto"/>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w:t>
            </w:r>
          </w:p>
        </w:tc>
        <w:tc>
          <w:tcPr>
            <w:tcW w:w="2674" w:type="dxa"/>
            <w:shd w:val="clear" w:color="auto" w:fill="auto"/>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Муниципальный район (городской округ)</w:t>
            </w:r>
          </w:p>
        </w:tc>
        <w:tc>
          <w:tcPr>
            <w:tcW w:w="1840" w:type="dxa"/>
            <w:shd w:val="clear" w:color="auto" w:fill="auto"/>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Количество детей с 5 до 18 лет по данным статистики, чел.</w:t>
            </w:r>
          </w:p>
        </w:tc>
        <w:tc>
          <w:tcPr>
            <w:tcW w:w="2264" w:type="dxa"/>
            <w:shd w:val="clear" w:color="auto" w:fill="auto"/>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 xml:space="preserve">Количество детей, использующих сертификат ПФ с </w:t>
            </w:r>
            <w:r w:rsidRPr="00116C5D">
              <w:rPr>
                <w:rFonts w:eastAsia="Times New Roman" w:cs="Times New Roman"/>
                <w:bCs/>
                <w:szCs w:val="24"/>
                <w:lang w:eastAsia="ru-RU"/>
              </w:rPr>
              <w:t>01.01.2021</w:t>
            </w:r>
            <w:r w:rsidRPr="00116C5D">
              <w:rPr>
                <w:rFonts w:eastAsia="Times New Roman" w:cs="Times New Roman"/>
                <w:szCs w:val="24"/>
                <w:lang w:eastAsia="ru-RU"/>
              </w:rPr>
              <w:t>, чел.</w:t>
            </w:r>
          </w:p>
        </w:tc>
        <w:tc>
          <w:tcPr>
            <w:tcW w:w="2967" w:type="dxa"/>
            <w:shd w:val="clear" w:color="auto" w:fill="auto"/>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Доля детей, использующих сертификат ПФ с 01.01.2021, от общего количества детей в возрасте от 5 до 18 лет, %</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г. Вологда</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50197</w:t>
            </w:r>
          </w:p>
        </w:tc>
        <w:tc>
          <w:tcPr>
            <w:tcW w:w="2264" w:type="dxa"/>
            <w:shd w:val="clear" w:color="auto" w:fill="auto"/>
            <w:vAlign w:val="center"/>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13100</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26,10%</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г. Череповец</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50942</w:t>
            </w:r>
          </w:p>
        </w:tc>
        <w:tc>
          <w:tcPr>
            <w:tcW w:w="2264" w:type="dxa"/>
            <w:shd w:val="clear" w:color="auto" w:fill="auto"/>
            <w:vAlign w:val="center"/>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12496</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24,53%</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3</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Бабаевский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3392</w:t>
            </w:r>
          </w:p>
        </w:tc>
        <w:tc>
          <w:tcPr>
            <w:tcW w:w="2264" w:type="dxa"/>
            <w:shd w:val="clear" w:color="auto" w:fill="auto"/>
            <w:vAlign w:val="center"/>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709</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20,90%</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4</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Бабушкинский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1951</w:t>
            </w:r>
          </w:p>
        </w:tc>
        <w:tc>
          <w:tcPr>
            <w:tcW w:w="2264" w:type="dxa"/>
            <w:shd w:val="clear" w:color="auto" w:fill="auto"/>
            <w:vAlign w:val="center"/>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699</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35,83%</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5</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Белозерский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2118</w:t>
            </w:r>
          </w:p>
        </w:tc>
        <w:tc>
          <w:tcPr>
            <w:tcW w:w="2264" w:type="dxa"/>
            <w:shd w:val="clear" w:color="auto" w:fill="auto"/>
            <w:vAlign w:val="center"/>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788</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37,20%</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6</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Вашкинский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983</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386</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39,27%</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7</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Великоустюгский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9115</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3312</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36,34%</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8</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Верховажский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2335</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778</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33,32%</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9</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Вожегодский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1959</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595</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30,37%</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10</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Вологодский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8085</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1845</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22,82%</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11</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Вытегорский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4018</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841</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20,93%</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12</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Грязовецкий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5237</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2011</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38,40%</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13</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Кадуйский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2489</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917</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36,84%</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14</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Кирилловский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2182</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604</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27,68%</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15</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Кичменгско-Городецкий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2392</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881</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36,83%</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16</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Междуреченский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828</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216</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26,09%</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17</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Никольский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3462</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1425</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41,16%</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18</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Нюксенский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1363</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455</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33,38%</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19</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Сокольский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7780</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2856</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36,71%</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20</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Сямженский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1207</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401</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33,22%</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21</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Тарногский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1886</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667</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35,37%</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22</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Тотемский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3743</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1023</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27,33%</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23</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Усть-Кубинский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1161</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368</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31,70%</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24</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Устюженский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2307</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833</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36,11%</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25</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Харовский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1991</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1308</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65,70%</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26</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Чагодощенский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1897</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607</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32,00%</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lastRenderedPageBreak/>
              <w:t>27</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Череповецкий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5256</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1187</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22,58%</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28</w:t>
            </w:r>
          </w:p>
        </w:tc>
        <w:tc>
          <w:tcPr>
            <w:tcW w:w="2674" w:type="dxa"/>
            <w:shd w:val="clear" w:color="auto" w:fill="auto"/>
            <w:vAlign w:val="center"/>
            <w:hideMark/>
          </w:tcPr>
          <w:p w:rsidR="001F2D11" w:rsidRPr="00116C5D" w:rsidRDefault="001F2D11" w:rsidP="00D44AEC">
            <w:pPr>
              <w:ind w:firstLine="0"/>
              <w:jc w:val="center"/>
              <w:rPr>
                <w:rFonts w:eastAsia="Times New Roman" w:cs="Times New Roman"/>
                <w:szCs w:val="24"/>
                <w:lang w:eastAsia="ru-RU"/>
              </w:rPr>
            </w:pPr>
            <w:r w:rsidRPr="00116C5D">
              <w:rPr>
                <w:rFonts w:eastAsia="Times New Roman" w:cs="Times New Roman"/>
                <w:szCs w:val="24"/>
                <w:lang w:eastAsia="ru-RU"/>
              </w:rPr>
              <w:t>Шекснинский</w:t>
            </w:r>
          </w:p>
        </w:tc>
        <w:tc>
          <w:tcPr>
            <w:tcW w:w="1840"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4752</w:t>
            </w:r>
          </w:p>
        </w:tc>
        <w:tc>
          <w:tcPr>
            <w:tcW w:w="2264"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1713</w:t>
            </w:r>
          </w:p>
        </w:tc>
        <w:tc>
          <w:tcPr>
            <w:tcW w:w="2967" w:type="dxa"/>
            <w:shd w:val="clear" w:color="auto" w:fill="auto"/>
            <w:vAlign w:val="center"/>
          </w:tcPr>
          <w:p w:rsidR="001F2D11" w:rsidRPr="00116C5D" w:rsidRDefault="001F2D11" w:rsidP="00D44AEC">
            <w:pPr>
              <w:ind w:firstLine="0"/>
              <w:jc w:val="center"/>
              <w:rPr>
                <w:rFonts w:cs="Times New Roman"/>
                <w:szCs w:val="24"/>
              </w:rPr>
            </w:pPr>
            <w:r w:rsidRPr="00116C5D">
              <w:rPr>
                <w:rFonts w:cs="Times New Roman"/>
                <w:szCs w:val="24"/>
              </w:rPr>
              <w:t>36,05%</w:t>
            </w:r>
          </w:p>
        </w:tc>
      </w:tr>
      <w:tr w:rsidR="001F2D11" w:rsidRPr="00116C5D" w:rsidTr="00D44AEC">
        <w:trPr>
          <w:trHeight w:val="340"/>
        </w:trPr>
        <w:tc>
          <w:tcPr>
            <w:tcW w:w="456" w:type="dxa"/>
            <w:shd w:val="clear" w:color="auto" w:fill="auto"/>
            <w:vAlign w:val="center"/>
            <w:hideMark/>
          </w:tcPr>
          <w:p w:rsidR="001F2D11" w:rsidRPr="00116C5D" w:rsidRDefault="001F2D11" w:rsidP="00D44AEC">
            <w:pPr>
              <w:ind w:firstLine="0"/>
              <w:jc w:val="center"/>
              <w:rPr>
                <w:rFonts w:eastAsia="Times New Roman" w:cs="Times New Roman"/>
                <w:b/>
                <w:szCs w:val="24"/>
                <w:lang w:eastAsia="ru-RU"/>
              </w:rPr>
            </w:pPr>
          </w:p>
        </w:tc>
        <w:tc>
          <w:tcPr>
            <w:tcW w:w="2674" w:type="dxa"/>
            <w:shd w:val="clear" w:color="auto" w:fill="auto"/>
            <w:vAlign w:val="center"/>
            <w:hideMark/>
          </w:tcPr>
          <w:p w:rsidR="001F2D11" w:rsidRPr="00116C5D" w:rsidRDefault="001F2D11" w:rsidP="00D44AEC">
            <w:pPr>
              <w:ind w:firstLine="0"/>
              <w:jc w:val="center"/>
              <w:rPr>
                <w:rFonts w:eastAsia="Times New Roman" w:cs="Times New Roman"/>
                <w:b/>
                <w:szCs w:val="24"/>
                <w:lang w:eastAsia="ru-RU"/>
              </w:rPr>
            </w:pPr>
            <w:r w:rsidRPr="00116C5D">
              <w:rPr>
                <w:rFonts w:eastAsia="Times New Roman" w:cs="Times New Roman"/>
                <w:b/>
                <w:szCs w:val="24"/>
                <w:lang w:eastAsia="ru-RU"/>
              </w:rPr>
              <w:t>ИТОГО</w:t>
            </w:r>
            <w:r>
              <w:rPr>
                <w:rFonts w:eastAsia="Times New Roman" w:cs="Times New Roman"/>
                <w:b/>
                <w:szCs w:val="24"/>
                <w:lang w:eastAsia="ru-RU"/>
              </w:rPr>
              <w:t xml:space="preserve"> (ребенок посчитан один раз)</w:t>
            </w:r>
          </w:p>
        </w:tc>
        <w:tc>
          <w:tcPr>
            <w:tcW w:w="1840" w:type="dxa"/>
            <w:shd w:val="clear" w:color="auto" w:fill="auto"/>
            <w:vAlign w:val="center"/>
          </w:tcPr>
          <w:p w:rsidR="001F2D11" w:rsidRPr="00116C5D" w:rsidRDefault="001F2D11" w:rsidP="00D44AEC">
            <w:pPr>
              <w:ind w:firstLine="0"/>
              <w:jc w:val="center"/>
              <w:rPr>
                <w:rFonts w:cs="Times New Roman"/>
                <w:b/>
                <w:szCs w:val="24"/>
              </w:rPr>
            </w:pPr>
            <w:r w:rsidRPr="00116C5D">
              <w:rPr>
                <w:rFonts w:cs="Times New Roman"/>
                <w:b/>
                <w:szCs w:val="24"/>
              </w:rPr>
              <w:t>185028</w:t>
            </w:r>
          </w:p>
        </w:tc>
        <w:tc>
          <w:tcPr>
            <w:tcW w:w="2264" w:type="dxa"/>
            <w:shd w:val="clear" w:color="auto" w:fill="auto"/>
            <w:vAlign w:val="center"/>
          </w:tcPr>
          <w:p w:rsidR="001F2D11" w:rsidRPr="00116C5D" w:rsidRDefault="001F2D11" w:rsidP="00D44AEC">
            <w:pPr>
              <w:ind w:firstLine="0"/>
              <w:jc w:val="center"/>
              <w:rPr>
                <w:rFonts w:cs="Times New Roman"/>
                <w:b/>
                <w:szCs w:val="24"/>
              </w:rPr>
            </w:pPr>
            <w:r>
              <w:rPr>
                <w:rFonts w:cs="Times New Roman"/>
                <w:b/>
                <w:szCs w:val="24"/>
              </w:rPr>
              <w:t>52864</w:t>
            </w:r>
          </w:p>
        </w:tc>
        <w:tc>
          <w:tcPr>
            <w:tcW w:w="2967" w:type="dxa"/>
            <w:shd w:val="clear" w:color="auto" w:fill="auto"/>
            <w:vAlign w:val="center"/>
          </w:tcPr>
          <w:p w:rsidR="001F2D11" w:rsidRPr="00116C5D" w:rsidRDefault="001F2D11" w:rsidP="00D44AEC">
            <w:pPr>
              <w:ind w:firstLine="0"/>
              <w:jc w:val="center"/>
              <w:rPr>
                <w:rFonts w:cs="Times New Roman"/>
                <w:b/>
                <w:szCs w:val="24"/>
              </w:rPr>
            </w:pPr>
            <w:r>
              <w:rPr>
                <w:rFonts w:cs="Times New Roman"/>
                <w:b/>
                <w:szCs w:val="24"/>
              </w:rPr>
              <w:t>28,57%</w:t>
            </w:r>
          </w:p>
        </w:tc>
      </w:tr>
    </w:tbl>
    <w:p w:rsidR="001F2D11" w:rsidRDefault="001F2D11" w:rsidP="001F2D11">
      <w:pPr>
        <w:pStyle w:val="a4"/>
        <w:autoSpaceDE w:val="0"/>
        <w:autoSpaceDN w:val="0"/>
        <w:adjustRightInd w:val="0"/>
        <w:spacing w:after="0" w:line="240" w:lineRule="auto"/>
        <w:ind w:left="0"/>
        <w:jc w:val="both"/>
        <w:rPr>
          <w:rFonts w:ascii="Times New Roman" w:hAnsi="Times New Roman"/>
          <w:sz w:val="28"/>
          <w:szCs w:val="28"/>
        </w:rPr>
      </w:pPr>
    </w:p>
    <w:p w:rsidR="001F2D11" w:rsidRPr="009720D4" w:rsidRDefault="001F2D11" w:rsidP="001F2D11">
      <w:pPr>
        <w:pStyle w:val="a4"/>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конец ноября 2021 года 52864 ребенка в </w:t>
      </w:r>
      <w:r w:rsidRPr="009720D4">
        <w:rPr>
          <w:rFonts w:ascii="Times New Roman" w:hAnsi="Times New Roman"/>
          <w:sz w:val="28"/>
          <w:szCs w:val="28"/>
        </w:rPr>
        <w:t>возрасте от 5 до 18 лет воспользовались сертификатом дополнительного образования в рамках системы персонифицированного финансирования до</w:t>
      </w:r>
      <w:r>
        <w:rPr>
          <w:rFonts w:ascii="Times New Roman" w:hAnsi="Times New Roman"/>
          <w:sz w:val="28"/>
          <w:szCs w:val="28"/>
        </w:rPr>
        <w:t xml:space="preserve">полнительного образования детей, что составило </w:t>
      </w:r>
      <w:r w:rsidRPr="00804C23">
        <w:rPr>
          <w:rFonts w:ascii="Times New Roman" w:hAnsi="Times New Roman"/>
          <w:sz w:val="28"/>
          <w:szCs w:val="28"/>
        </w:rPr>
        <w:t>28</w:t>
      </w:r>
      <w:r w:rsidRPr="009720D4">
        <w:rPr>
          <w:rFonts w:ascii="Times New Roman" w:hAnsi="Times New Roman"/>
          <w:sz w:val="28"/>
          <w:szCs w:val="28"/>
        </w:rPr>
        <w:t>,</w:t>
      </w:r>
      <w:r>
        <w:rPr>
          <w:rFonts w:ascii="Times New Roman" w:hAnsi="Times New Roman"/>
          <w:sz w:val="28"/>
          <w:szCs w:val="28"/>
        </w:rPr>
        <w:t>57</w:t>
      </w:r>
      <w:r w:rsidRPr="009720D4">
        <w:rPr>
          <w:rFonts w:ascii="Times New Roman" w:hAnsi="Times New Roman"/>
          <w:sz w:val="28"/>
          <w:szCs w:val="28"/>
        </w:rPr>
        <w:t>%</w:t>
      </w:r>
      <w:r>
        <w:rPr>
          <w:rFonts w:ascii="Times New Roman" w:hAnsi="Times New Roman"/>
          <w:sz w:val="28"/>
          <w:szCs w:val="28"/>
        </w:rPr>
        <w:t>.</w:t>
      </w:r>
    </w:p>
    <w:p w:rsidR="001F2D11" w:rsidRPr="001F2D11" w:rsidRDefault="001F2D11" w:rsidP="001F2D11">
      <w:pPr>
        <w:pStyle w:val="a4"/>
        <w:numPr>
          <w:ilvl w:val="0"/>
          <w:numId w:val="21"/>
        </w:numPr>
        <w:tabs>
          <w:tab w:val="left" w:pos="1210"/>
        </w:tabs>
        <w:spacing w:after="0" w:line="240" w:lineRule="auto"/>
        <w:ind w:left="0" w:firstLine="709"/>
        <w:jc w:val="both"/>
        <w:rPr>
          <w:rFonts w:ascii="Times New Roman" w:hAnsi="Times New Roman"/>
          <w:sz w:val="28"/>
          <w:szCs w:val="28"/>
        </w:rPr>
      </w:pPr>
      <w:r w:rsidRPr="001F2D11">
        <w:rPr>
          <w:rFonts w:ascii="Times New Roman" w:hAnsi="Times New Roman"/>
          <w:sz w:val="28"/>
          <w:szCs w:val="28"/>
        </w:rPr>
        <w:t>Участники модели ПФДО в 2021 году.</w:t>
      </w:r>
    </w:p>
    <w:p w:rsidR="001F2D11" w:rsidRDefault="001F2D11" w:rsidP="001F2D11">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3.1. </w:t>
      </w:r>
      <w:r w:rsidRPr="007E6572">
        <w:rPr>
          <w:rFonts w:ascii="Times New Roman" w:hAnsi="Times New Roman"/>
          <w:sz w:val="28"/>
          <w:szCs w:val="28"/>
        </w:rPr>
        <w:t>Оператор системы ПФДО: Региональный модельный центр дополнительного образования Вологодской области (АОУ ДО ВО «Региональный центр дополнительного образования детей»).</w:t>
      </w:r>
    </w:p>
    <w:p w:rsidR="001F2D11" w:rsidRPr="00C263FD" w:rsidRDefault="001F2D11" w:rsidP="001F2D11">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3.2. </w:t>
      </w:r>
      <w:r w:rsidRPr="007E6572">
        <w:rPr>
          <w:rFonts w:ascii="Times New Roman" w:hAnsi="Times New Roman"/>
          <w:sz w:val="28"/>
          <w:szCs w:val="28"/>
        </w:rPr>
        <w:t xml:space="preserve">Поставщики услуг дополнительного образования, реализующие программы дополнительного образования </w:t>
      </w:r>
      <w:r w:rsidRPr="00EC4713">
        <w:rPr>
          <w:rFonts w:ascii="Times New Roman" w:hAnsi="Times New Roman"/>
          <w:sz w:val="28"/>
          <w:szCs w:val="28"/>
        </w:rPr>
        <w:t>в рамках системы персонифицированного финансирования д</w:t>
      </w:r>
      <w:r>
        <w:rPr>
          <w:rFonts w:ascii="Times New Roman" w:hAnsi="Times New Roman"/>
          <w:sz w:val="28"/>
          <w:szCs w:val="28"/>
        </w:rPr>
        <w:t>ополнительного образования</w:t>
      </w:r>
      <w:r w:rsidRPr="00C263FD">
        <w:rPr>
          <w:rFonts w:ascii="Times New Roman" w:hAnsi="Times New Roman"/>
          <w:sz w:val="28"/>
          <w:szCs w:val="28"/>
        </w:rPr>
        <w:t>: 93 организация, из них:</w:t>
      </w:r>
    </w:p>
    <w:p w:rsidR="001F2D11" w:rsidRPr="00C263FD" w:rsidRDefault="001F2D11" w:rsidP="001F2D11">
      <w:pPr>
        <w:pStyle w:val="a4"/>
        <w:spacing w:after="0" w:line="240" w:lineRule="auto"/>
        <w:ind w:left="0" w:firstLine="709"/>
        <w:jc w:val="both"/>
        <w:rPr>
          <w:rFonts w:ascii="Times New Roman" w:hAnsi="Times New Roman"/>
          <w:sz w:val="28"/>
          <w:szCs w:val="28"/>
        </w:rPr>
      </w:pPr>
      <w:r w:rsidRPr="00C263FD">
        <w:rPr>
          <w:rFonts w:ascii="Times New Roman" w:hAnsi="Times New Roman"/>
          <w:sz w:val="28"/>
          <w:szCs w:val="28"/>
        </w:rPr>
        <w:t>34 организаци</w:t>
      </w:r>
      <w:r>
        <w:rPr>
          <w:rFonts w:ascii="Times New Roman" w:hAnsi="Times New Roman"/>
          <w:sz w:val="28"/>
          <w:szCs w:val="28"/>
        </w:rPr>
        <w:t>и</w:t>
      </w:r>
      <w:r w:rsidRPr="00C263FD">
        <w:rPr>
          <w:rFonts w:ascii="Times New Roman" w:hAnsi="Times New Roman"/>
          <w:sz w:val="28"/>
          <w:szCs w:val="28"/>
        </w:rPr>
        <w:t xml:space="preserve"> дополнительного образования;</w:t>
      </w:r>
    </w:p>
    <w:p w:rsidR="001F2D11" w:rsidRPr="00EC4713" w:rsidRDefault="001F2D11" w:rsidP="001F2D11">
      <w:pPr>
        <w:pStyle w:val="a4"/>
        <w:spacing w:after="0" w:line="240" w:lineRule="auto"/>
        <w:ind w:left="0" w:firstLine="709"/>
        <w:jc w:val="both"/>
        <w:rPr>
          <w:rFonts w:ascii="Times New Roman" w:hAnsi="Times New Roman"/>
          <w:sz w:val="28"/>
          <w:szCs w:val="28"/>
        </w:rPr>
      </w:pPr>
      <w:r w:rsidRPr="00EC4713">
        <w:rPr>
          <w:rFonts w:ascii="Times New Roman" w:hAnsi="Times New Roman"/>
          <w:sz w:val="28"/>
          <w:szCs w:val="28"/>
        </w:rPr>
        <w:t>4 детские юношеские спортивные школы в сфере образования;</w:t>
      </w:r>
    </w:p>
    <w:p w:rsidR="001F2D11" w:rsidRPr="00F52184" w:rsidRDefault="001F2D11" w:rsidP="001F2D11">
      <w:pPr>
        <w:pStyle w:val="a4"/>
        <w:spacing w:after="0" w:line="240" w:lineRule="auto"/>
        <w:ind w:left="0" w:firstLine="709"/>
        <w:jc w:val="both"/>
        <w:rPr>
          <w:rFonts w:ascii="Times New Roman" w:hAnsi="Times New Roman"/>
          <w:sz w:val="28"/>
          <w:szCs w:val="28"/>
        </w:rPr>
      </w:pPr>
      <w:r w:rsidRPr="00F52184">
        <w:rPr>
          <w:rFonts w:ascii="Times New Roman" w:hAnsi="Times New Roman"/>
          <w:sz w:val="28"/>
          <w:szCs w:val="28"/>
        </w:rPr>
        <w:t>1 детская юношеская спортивная школа в сфере физической культуры;</w:t>
      </w:r>
    </w:p>
    <w:p w:rsidR="001F2D11" w:rsidRPr="007C2FFE" w:rsidRDefault="001F2D11" w:rsidP="001F2D11">
      <w:pPr>
        <w:pStyle w:val="a4"/>
        <w:spacing w:after="0" w:line="240" w:lineRule="auto"/>
        <w:ind w:left="0" w:firstLine="709"/>
        <w:jc w:val="both"/>
        <w:rPr>
          <w:rFonts w:ascii="Times New Roman" w:hAnsi="Times New Roman"/>
          <w:sz w:val="28"/>
          <w:szCs w:val="28"/>
        </w:rPr>
      </w:pPr>
      <w:r w:rsidRPr="007C2FFE">
        <w:rPr>
          <w:rFonts w:ascii="Times New Roman" w:hAnsi="Times New Roman"/>
          <w:sz w:val="28"/>
          <w:szCs w:val="28"/>
        </w:rPr>
        <w:t>10 общеобразовательных организаций;</w:t>
      </w:r>
    </w:p>
    <w:p w:rsidR="001F2D11" w:rsidRPr="007C2FFE" w:rsidRDefault="001F2D11" w:rsidP="001F2D11">
      <w:pPr>
        <w:pStyle w:val="a4"/>
        <w:spacing w:after="0" w:line="240" w:lineRule="auto"/>
        <w:ind w:left="0" w:firstLine="709"/>
        <w:jc w:val="both"/>
        <w:rPr>
          <w:rFonts w:ascii="Times New Roman" w:hAnsi="Times New Roman"/>
          <w:sz w:val="28"/>
          <w:szCs w:val="28"/>
        </w:rPr>
      </w:pPr>
      <w:r w:rsidRPr="007C2FFE">
        <w:rPr>
          <w:rFonts w:ascii="Times New Roman" w:hAnsi="Times New Roman"/>
          <w:sz w:val="28"/>
          <w:szCs w:val="28"/>
        </w:rPr>
        <w:t>10 дошкольных образовательных организаций;</w:t>
      </w:r>
    </w:p>
    <w:p w:rsidR="001F2D11" w:rsidRPr="007C2FFE" w:rsidRDefault="001F2D11" w:rsidP="001F2D11">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1</w:t>
      </w:r>
      <w:r w:rsidRPr="007C2FFE">
        <w:rPr>
          <w:rFonts w:ascii="Times New Roman" w:hAnsi="Times New Roman"/>
          <w:sz w:val="28"/>
          <w:szCs w:val="28"/>
        </w:rPr>
        <w:t xml:space="preserve"> образовательные организации высшего образования;</w:t>
      </w:r>
    </w:p>
    <w:p w:rsidR="001F2D11" w:rsidRDefault="001F2D11" w:rsidP="001F2D11">
      <w:pPr>
        <w:pStyle w:val="a4"/>
        <w:spacing w:after="0" w:line="240" w:lineRule="auto"/>
        <w:ind w:left="0" w:firstLine="709"/>
        <w:jc w:val="both"/>
        <w:rPr>
          <w:rFonts w:ascii="Times New Roman" w:hAnsi="Times New Roman"/>
          <w:sz w:val="28"/>
          <w:szCs w:val="28"/>
        </w:rPr>
      </w:pPr>
      <w:r w:rsidRPr="007C2FFE">
        <w:rPr>
          <w:rFonts w:ascii="Times New Roman" w:hAnsi="Times New Roman"/>
          <w:sz w:val="28"/>
          <w:szCs w:val="28"/>
        </w:rPr>
        <w:t>3 профессиональных образовательных организации;</w:t>
      </w:r>
    </w:p>
    <w:p w:rsidR="001F2D11" w:rsidRPr="007C2FFE" w:rsidRDefault="001F2D11" w:rsidP="001F2D11">
      <w:pPr>
        <w:pStyle w:val="a4"/>
        <w:spacing w:after="0" w:line="240" w:lineRule="auto"/>
        <w:ind w:left="0" w:firstLine="709"/>
        <w:jc w:val="both"/>
        <w:rPr>
          <w:rFonts w:ascii="Times New Roman" w:hAnsi="Times New Roman"/>
          <w:sz w:val="28"/>
          <w:szCs w:val="28"/>
        </w:rPr>
      </w:pPr>
      <w:r w:rsidRPr="007C2FFE">
        <w:rPr>
          <w:rFonts w:ascii="Times New Roman" w:hAnsi="Times New Roman"/>
          <w:sz w:val="28"/>
          <w:szCs w:val="28"/>
        </w:rPr>
        <w:t>30 негосударственных образовательных организаций</w:t>
      </w:r>
      <w:r>
        <w:rPr>
          <w:rFonts w:ascii="Times New Roman" w:hAnsi="Times New Roman"/>
          <w:sz w:val="28"/>
          <w:szCs w:val="28"/>
        </w:rPr>
        <w:t xml:space="preserve"> </w:t>
      </w:r>
      <w:r w:rsidRPr="00EC4713">
        <w:rPr>
          <w:rFonts w:ascii="Times New Roman" w:hAnsi="Times New Roman"/>
          <w:sz w:val="28"/>
          <w:szCs w:val="28"/>
        </w:rPr>
        <w:t>и индивидуальных предпринимателя</w:t>
      </w:r>
      <w:r w:rsidRPr="007C2FFE">
        <w:rPr>
          <w:rFonts w:ascii="Times New Roman" w:hAnsi="Times New Roman"/>
          <w:sz w:val="28"/>
          <w:szCs w:val="28"/>
        </w:rPr>
        <w:t xml:space="preserve">. </w:t>
      </w:r>
    </w:p>
    <w:p w:rsidR="001F2D11" w:rsidRPr="006773E6" w:rsidRDefault="001F2D11" w:rsidP="001F2D11">
      <w:pPr>
        <w:rPr>
          <w:rFonts w:eastAsia="Calibri" w:cs="Times New Roman"/>
          <w:b/>
          <w:sz w:val="28"/>
          <w:szCs w:val="28"/>
        </w:rPr>
      </w:pPr>
      <w:r w:rsidRPr="001F2D11">
        <w:rPr>
          <w:rFonts w:eastAsia="Calibri" w:cs="Times New Roman"/>
          <w:sz w:val="28"/>
          <w:szCs w:val="28"/>
        </w:rPr>
        <w:t>3.3. Уполномоченные организации,</w:t>
      </w:r>
      <w:r w:rsidRPr="00D60A2A">
        <w:rPr>
          <w:rFonts w:eastAsia="Calibri" w:cs="Times New Roman"/>
          <w:b/>
          <w:sz w:val="28"/>
          <w:szCs w:val="28"/>
        </w:rPr>
        <w:t xml:space="preserve"> </w:t>
      </w:r>
      <w:r w:rsidRPr="00D60A2A">
        <w:rPr>
          <w:rFonts w:eastAsia="Calibri" w:cs="Times New Roman"/>
          <w:sz w:val="28"/>
          <w:szCs w:val="28"/>
        </w:rPr>
        <w:t>участники системы персонифицированного финансирования, уполномоченны</w:t>
      </w:r>
      <w:r>
        <w:rPr>
          <w:rFonts w:eastAsia="Calibri" w:cs="Times New Roman"/>
          <w:sz w:val="28"/>
          <w:szCs w:val="28"/>
        </w:rPr>
        <w:t>е</w:t>
      </w:r>
      <w:r w:rsidRPr="00D60A2A">
        <w:rPr>
          <w:rFonts w:eastAsia="Calibri" w:cs="Times New Roman"/>
          <w:sz w:val="28"/>
          <w:szCs w:val="28"/>
        </w:rPr>
        <w:t xml:space="preserve"> органами местного самоуправления муниципалитетов на ведение реестра детей, осуществление платежей по договорам об обучении, заключенным между родителями (законными </w:t>
      </w:r>
      <w:r w:rsidRPr="0050550B">
        <w:rPr>
          <w:rFonts w:eastAsia="Calibri" w:cs="Times New Roman"/>
          <w:sz w:val="28"/>
          <w:szCs w:val="28"/>
        </w:rPr>
        <w:t>представителями) и поставщиками образовательных услуг:</w:t>
      </w:r>
      <w:r w:rsidRPr="0050550B">
        <w:rPr>
          <w:rFonts w:eastAsia="Calibri" w:cs="Times New Roman"/>
          <w:b/>
          <w:sz w:val="28"/>
          <w:szCs w:val="28"/>
        </w:rPr>
        <w:t xml:space="preserve"> 16 </w:t>
      </w:r>
      <w:r w:rsidRPr="0050550B">
        <w:rPr>
          <w:rFonts w:eastAsia="Calibri" w:cs="Times New Roman"/>
          <w:sz w:val="28"/>
          <w:szCs w:val="28"/>
        </w:rPr>
        <w:t>организаций, из них:</w:t>
      </w:r>
      <w:r w:rsidRPr="0050550B">
        <w:rPr>
          <w:rFonts w:eastAsia="Calibri" w:cs="Times New Roman"/>
          <w:b/>
          <w:sz w:val="28"/>
          <w:szCs w:val="28"/>
        </w:rPr>
        <w:t xml:space="preserve"> 9</w:t>
      </w:r>
      <w:r w:rsidRPr="0050550B">
        <w:rPr>
          <w:rFonts w:eastAsia="Calibri" w:cs="Times New Roman"/>
          <w:sz w:val="28"/>
          <w:szCs w:val="28"/>
        </w:rPr>
        <w:t xml:space="preserve"> социально ориентированных некоммерческих организаций, </w:t>
      </w:r>
      <w:r w:rsidRPr="0050550B">
        <w:rPr>
          <w:rFonts w:eastAsia="Calibri" w:cs="Times New Roman"/>
          <w:b/>
          <w:sz w:val="28"/>
          <w:szCs w:val="28"/>
        </w:rPr>
        <w:t>7</w:t>
      </w:r>
      <w:r w:rsidRPr="0050550B">
        <w:rPr>
          <w:rFonts w:eastAsia="Calibri" w:cs="Times New Roman"/>
          <w:sz w:val="28"/>
          <w:szCs w:val="28"/>
        </w:rPr>
        <w:t xml:space="preserve"> автономных учреждений.</w:t>
      </w:r>
    </w:p>
    <w:p w:rsidR="001F2D11" w:rsidRPr="006C6504" w:rsidRDefault="001F2D11" w:rsidP="001F2D11">
      <w:pPr>
        <w:jc w:val="right"/>
        <w:rPr>
          <w:rFonts w:eastAsia="Calibri" w:cs="Times New Roman"/>
          <w:i/>
          <w:sz w:val="28"/>
          <w:szCs w:val="28"/>
        </w:rPr>
      </w:pPr>
      <w:r>
        <w:rPr>
          <w:rFonts w:eastAsia="Calibri" w:cs="Times New Roman"/>
          <w:i/>
          <w:sz w:val="28"/>
          <w:szCs w:val="28"/>
        </w:rPr>
        <w:t>Таблица 3</w:t>
      </w:r>
    </w:p>
    <w:tbl>
      <w:tblPr>
        <w:tblStyle w:val="11"/>
        <w:tblW w:w="10519" w:type="dxa"/>
        <w:tblInd w:w="-176" w:type="dxa"/>
        <w:tblLayout w:type="fixed"/>
        <w:tblLook w:val="04A0" w:firstRow="1" w:lastRow="0" w:firstColumn="1" w:lastColumn="0" w:noHBand="0" w:noVBand="1"/>
      </w:tblPr>
      <w:tblGrid>
        <w:gridCol w:w="597"/>
        <w:gridCol w:w="2268"/>
        <w:gridCol w:w="5528"/>
        <w:gridCol w:w="2126"/>
      </w:tblGrid>
      <w:tr w:rsidR="001F2D11" w:rsidRPr="0050550B" w:rsidTr="00D44AEC">
        <w:tc>
          <w:tcPr>
            <w:tcW w:w="597" w:type="dxa"/>
          </w:tcPr>
          <w:p w:rsidR="001F2D11" w:rsidRPr="0050550B" w:rsidRDefault="001F2D11" w:rsidP="00D44AEC">
            <w:pPr>
              <w:jc w:val="center"/>
              <w:rPr>
                <w:rFonts w:eastAsia="Calibri"/>
                <w:b/>
                <w:bCs/>
              </w:rPr>
            </w:pPr>
            <w:r w:rsidRPr="0050550B">
              <w:rPr>
                <w:rFonts w:eastAsia="Calibri"/>
                <w:b/>
                <w:bCs/>
              </w:rPr>
              <w:t>№</w:t>
            </w:r>
          </w:p>
        </w:tc>
        <w:tc>
          <w:tcPr>
            <w:tcW w:w="2268" w:type="dxa"/>
          </w:tcPr>
          <w:p w:rsidR="001F2D11" w:rsidRPr="0050550B" w:rsidRDefault="001F2D11" w:rsidP="00D44AEC">
            <w:pPr>
              <w:jc w:val="center"/>
              <w:rPr>
                <w:rFonts w:eastAsia="Calibri"/>
                <w:b/>
                <w:bCs/>
              </w:rPr>
            </w:pPr>
            <w:r w:rsidRPr="0050550B">
              <w:rPr>
                <w:rFonts w:eastAsia="Calibri"/>
                <w:b/>
                <w:bCs/>
              </w:rPr>
              <w:t>Муниципалитет</w:t>
            </w:r>
          </w:p>
        </w:tc>
        <w:tc>
          <w:tcPr>
            <w:tcW w:w="7654" w:type="dxa"/>
            <w:gridSpan w:val="2"/>
          </w:tcPr>
          <w:p w:rsidR="001F2D11" w:rsidRPr="0050550B" w:rsidRDefault="001F2D11" w:rsidP="00D44AEC">
            <w:pPr>
              <w:jc w:val="center"/>
              <w:rPr>
                <w:rFonts w:eastAsia="Calibri"/>
                <w:b/>
                <w:bCs/>
              </w:rPr>
            </w:pPr>
            <w:r w:rsidRPr="0050550B">
              <w:rPr>
                <w:rFonts w:eastAsia="Calibri"/>
                <w:b/>
                <w:bCs/>
              </w:rPr>
              <w:t>Уполномоченная организация</w:t>
            </w: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1</w:t>
            </w:r>
          </w:p>
        </w:tc>
        <w:tc>
          <w:tcPr>
            <w:tcW w:w="2268" w:type="dxa"/>
          </w:tcPr>
          <w:p w:rsidR="001F2D11" w:rsidRPr="003B7BBC" w:rsidRDefault="001F2D11" w:rsidP="00D44AEC">
            <w:pPr>
              <w:jc w:val="both"/>
              <w:rPr>
                <w:rFonts w:eastAsia="Calibri"/>
              </w:rPr>
            </w:pPr>
            <w:r w:rsidRPr="003B7BBC">
              <w:rPr>
                <w:rFonts w:eastAsia="Calibri"/>
              </w:rPr>
              <w:t>г. Череповец</w:t>
            </w:r>
          </w:p>
        </w:tc>
        <w:tc>
          <w:tcPr>
            <w:tcW w:w="5528" w:type="dxa"/>
            <w:vMerge w:val="restart"/>
          </w:tcPr>
          <w:p w:rsidR="001F2D11" w:rsidRPr="003B7BBC" w:rsidRDefault="001F2D11" w:rsidP="00D44AEC">
            <w:pPr>
              <w:jc w:val="both"/>
              <w:rPr>
                <w:rFonts w:eastAsia="Calibri"/>
              </w:rPr>
            </w:pPr>
            <w:r w:rsidRPr="003B7BBC">
              <w:rPr>
                <w:rFonts w:eastAsia="Calibri"/>
              </w:rPr>
              <w:t>Благотворительный фонд «Содействие»</w:t>
            </w:r>
          </w:p>
        </w:tc>
        <w:tc>
          <w:tcPr>
            <w:tcW w:w="2126" w:type="dxa"/>
            <w:vMerge w:val="restart"/>
          </w:tcPr>
          <w:p w:rsidR="001F2D11" w:rsidRPr="003B7BBC" w:rsidRDefault="001F2D11" w:rsidP="00D44AEC">
            <w:pPr>
              <w:jc w:val="both"/>
              <w:rPr>
                <w:rFonts w:eastAsia="Calibri"/>
              </w:rPr>
            </w:pPr>
            <w:r w:rsidRPr="003B7BBC">
              <w:rPr>
                <w:rFonts w:eastAsia="Calibri"/>
              </w:rPr>
              <w:t>СОНКО</w:t>
            </w:r>
          </w:p>
          <w:p w:rsidR="001F2D11" w:rsidRPr="003B7BBC" w:rsidRDefault="001F2D11" w:rsidP="00D44AEC">
            <w:pPr>
              <w:jc w:val="both"/>
              <w:rPr>
                <w:rFonts w:eastAsia="Calibri"/>
              </w:rPr>
            </w:pPr>
            <w:r w:rsidRPr="003B7BBC">
              <w:rPr>
                <w:rFonts w:eastAsia="Calibri"/>
              </w:rPr>
              <w:t>1</w:t>
            </w:r>
            <w:r>
              <w:rPr>
                <w:rFonts w:eastAsia="Calibri"/>
              </w:rPr>
              <w:t>0</w:t>
            </w:r>
            <w:r w:rsidRPr="003B7BBC">
              <w:rPr>
                <w:rFonts w:eastAsia="Calibri"/>
              </w:rPr>
              <w:t xml:space="preserve"> муниципалитетов</w:t>
            </w:r>
          </w:p>
          <w:p w:rsidR="001F2D11" w:rsidRPr="003B7BBC" w:rsidRDefault="001F2D11" w:rsidP="00D44AEC">
            <w:pPr>
              <w:jc w:val="both"/>
              <w:rPr>
                <w:rFonts w:eastAsia="Calibri"/>
              </w:rPr>
            </w:pPr>
            <w:r w:rsidRPr="003B7BBC">
              <w:rPr>
                <w:rFonts w:eastAsia="Calibri"/>
              </w:rPr>
              <w:t>(3</w:t>
            </w:r>
            <w:r>
              <w:rPr>
                <w:rFonts w:eastAsia="Calibri"/>
              </w:rPr>
              <w:t>6</w:t>
            </w:r>
            <w:r w:rsidRPr="003B7BBC">
              <w:rPr>
                <w:rFonts w:eastAsia="Calibri"/>
              </w:rPr>
              <w:t>%)</w:t>
            </w: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2</w:t>
            </w:r>
          </w:p>
        </w:tc>
        <w:tc>
          <w:tcPr>
            <w:tcW w:w="2268" w:type="dxa"/>
          </w:tcPr>
          <w:p w:rsidR="001F2D11" w:rsidRPr="003B7BBC" w:rsidRDefault="001F2D11" w:rsidP="00D44AEC">
            <w:pPr>
              <w:rPr>
                <w:rFonts w:eastAsia="Calibri"/>
              </w:rPr>
            </w:pPr>
            <w:r w:rsidRPr="003B7BBC">
              <w:rPr>
                <w:rFonts w:eastAsia="Calibri"/>
              </w:rPr>
              <w:t>Бабушкинский</w:t>
            </w:r>
          </w:p>
        </w:tc>
        <w:tc>
          <w:tcPr>
            <w:tcW w:w="5528" w:type="dxa"/>
            <w:vMerge/>
          </w:tcPr>
          <w:p w:rsidR="001F2D11" w:rsidRPr="003B7BBC" w:rsidRDefault="001F2D11" w:rsidP="00D44AEC">
            <w:pPr>
              <w:rPr>
                <w:rFonts w:eastAsia="Calibri"/>
              </w:rPr>
            </w:pPr>
          </w:p>
        </w:tc>
        <w:tc>
          <w:tcPr>
            <w:tcW w:w="2126" w:type="dxa"/>
            <w:vMerge/>
          </w:tcPr>
          <w:p w:rsidR="001F2D11" w:rsidRPr="003B7BBC" w:rsidRDefault="001F2D11" w:rsidP="00D44AEC">
            <w:pPr>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3</w:t>
            </w:r>
          </w:p>
        </w:tc>
        <w:tc>
          <w:tcPr>
            <w:tcW w:w="2268" w:type="dxa"/>
          </w:tcPr>
          <w:p w:rsidR="001F2D11" w:rsidRPr="003B7BBC" w:rsidRDefault="001F2D11" w:rsidP="00D44AEC">
            <w:pPr>
              <w:jc w:val="both"/>
              <w:rPr>
                <w:rFonts w:eastAsia="Calibri"/>
              </w:rPr>
            </w:pPr>
            <w:r w:rsidRPr="003B7BBC">
              <w:rPr>
                <w:rFonts w:eastAsia="Calibri"/>
              </w:rPr>
              <w:t>Белозерский</w:t>
            </w:r>
          </w:p>
        </w:tc>
        <w:tc>
          <w:tcPr>
            <w:tcW w:w="5528" w:type="dxa"/>
            <w:vMerge/>
          </w:tcPr>
          <w:p w:rsidR="001F2D11" w:rsidRPr="003B7BBC" w:rsidRDefault="001F2D11" w:rsidP="00D44AEC">
            <w:pPr>
              <w:rPr>
                <w:rFonts w:eastAsia="Calibri"/>
              </w:rPr>
            </w:pPr>
          </w:p>
        </w:tc>
        <w:tc>
          <w:tcPr>
            <w:tcW w:w="2126" w:type="dxa"/>
            <w:vMerge/>
          </w:tcPr>
          <w:p w:rsidR="001F2D11" w:rsidRPr="003B7BBC" w:rsidRDefault="001F2D11" w:rsidP="00D44AEC">
            <w:pPr>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4</w:t>
            </w:r>
          </w:p>
        </w:tc>
        <w:tc>
          <w:tcPr>
            <w:tcW w:w="2268" w:type="dxa"/>
          </w:tcPr>
          <w:p w:rsidR="001F2D11" w:rsidRPr="003B7BBC" w:rsidRDefault="001F2D11" w:rsidP="00D44AEC">
            <w:pPr>
              <w:jc w:val="both"/>
              <w:rPr>
                <w:rFonts w:eastAsia="Calibri"/>
              </w:rPr>
            </w:pPr>
            <w:r w:rsidRPr="003B7BBC">
              <w:rPr>
                <w:rFonts w:eastAsia="Calibri"/>
              </w:rPr>
              <w:t>Верховажский</w:t>
            </w:r>
          </w:p>
        </w:tc>
        <w:tc>
          <w:tcPr>
            <w:tcW w:w="5528" w:type="dxa"/>
            <w:vMerge/>
          </w:tcPr>
          <w:p w:rsidR="001F2D11" w:rsidRPr="003B7BBC" w:rsidRDefault="001F2D11" w:rsidP="00D44AEC">
            <w:pPr>
              <w:rPr>
                <w:rFonts w:eastAsia="Calibri"/>
              </w:rPr>
            </w:pPr>
          </w:p>
        </w:tc>
        <w:tc>
          <w:tcPr>
            <w:tcW w:w="2126" w:type="dxa"/>
            <w:vMerge/>
          </w:tcPr>
          <w:p w:rsidR="001F2D11" w:rsidRPr="003B7BBC" w:rsidRDefault="001F2D11" w:rsidP="00D44AEC">
            <w:pPr>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5</w:t>
            </w:r>
          </w:p>
        </w:tc>
        <w:tc>
          <w:tcPr>
            <w:tcW w:w="2268" w:type="dxa"/>
          </w:tcPr>
          <w:p w:rsidR="001F2D11" w:rsidRPr="003B7BBC" w:rsidRDefault="001F2D11" w:rsidP="00D44AEC">
            <w:pPr>
              <w:jc w:val="both"/>
              <w:rPr>
                <w:rFonts w:eastAsia="Calibri"/>
              </w:rPr>
            </w:pPr>
            <w:r w:rsidRPr="003B7BBC">
              <w:rPr>
                <w:rFonts w:eastAsia="Calibri"/>
              </w:rPr>
              <w:t>Вожегодский</w:t>
            </w:r>
          </w:p>
        </w:tc>
        <w:tc>
          <w:tcPr>
            <w:tcW w:w="5528" w:type="dxa"/>
            <w:vMerge/>
          </w:tcPr>
          <w:p w:rsidR="001F2D11" w:rsidRPr="003B7BBC" w:rsidRDefault="001F2D11" w:rsidP="00D44AEC">
            <w:pPr>
              <w:jc w:val="both"/>
              <w:rPr>
                <w:rFonts w:eastAsia="Calibri"/>
              </w:rPr>
            </w:pPr>
          </w:p>
        </w:tc>
        <w:tc>
          <w:tcPr>
            <w:tcW w:w="2126" w:type="dxa"/>
            <w:vMerge/>
          </w:tcPr>
          <w:p w:rsidR="001F2D11" w:rsidRPr="003B7BBC" w:rsidRDefault="001F2D11" w:rsidP="00D44AEC">
            <w:pPr>
              <w:jc w:val="both"/>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6</w:t>
            </w:r>
          </w:p>
        </w:tc>
        <w:tc>
          <w:tcPr>
            <w:tcW w:w="2268" w:type="dxa"/>
          </w:tcPr>
          <w:p w:rsidR="001F2D11" w:rsidRPr="003B7BBC" w:rsidRDefault="001F2D11" w:rsidP="00D44AEC">
            <w:pPr>
              <w:jc w:val="both"/>
              <w:rPr>
                <w:rFonts w:eastAsia="Calibri"/>
              </w:rPr>
            </w:pPr>
            <w:r w:rsidRPr="003B7BBC">
              <w:rPr>
                <w:rFonts w:eastAsia="Calibri"/>
              </w:rPr>
              <w:t>Кадуйский</w:t>
            </w:r>
          </w:p>
        </w:tc>
        <w:tc>
          <w:tcPr>
            <w:tcW w:w="5528" w:type="dxa"/>
            <w:vMerge/>
          </w:tcPr>
          <w:p w:rsidR="001F2D11" w:rsidRPr="003B7BBC" w:rsidRDefault="001F2D11" w:rsidP="00D44AEC">
            <w:pPr>
              <w:rPr>
                <w:rFonts w:eastAsia="Calibri"/>
              </w:rPr>
            </w:pPr>
          </w:p>
        </w:tc>
        <w:tc>
          <w:tcPr>
            <w:tcW w:w="2126" w:type="dxa"/>
            <w:vMerge/>
          </w:tcPr>
          <w:p w:rsidR="001F2D11" w:rsidRPr="003B7BBC" w:rsidRDefault="001F2D11" w:rsidP="00D44AEC">
            <w:pPr>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7</w:t>
            </w:r>
          </w:p>
        </w:tc>
        <w:tc>
          <w:tcPr>
            <w:tcW w:w="2268" w:type="dxa"/>
          </w:tcPr>
          <w:p w:rsidR="001F2D11" w:rsidRPr="003B7BBC" w:rsidRDefault="001F2D11" w:rsidP="00D44AEC">
            <w:pPr>
              <w:spacing w:line="192" w:lineRule="auto"/>
              <w:jc w:val="both"/>
              <w:rPr>
                <w:rFonts w:eastAsia="Calibri"/>
              </w:rPr>
            </w:pPr>
            <w:r w:rsidRPr="003B7BBC">
              <w:rPr>
                <w:rFonts w:eastAsia="Calibri"/>
              </w:rPr>
              <w:t>Кичменгско-Городецкий</w:t>
            </w:r>
          </w:p>
        </w:tc>
        <w:tc>
          <w:tcPr>
            <w:tcW w:w="5528" w:type="dxa"/>
            <w:vMerge/>
          </w:tcPr>
          <w:p w:rsidR="001F2D11" w:rsidRPr="003B7BBC" w:rsidRDefault="001F2D11" w:rsidP="00D44AEC">
            <w:pPr>
              <w:jc w:val="both"/>
              <w:rPr>
                <w:rFonts w:eastAsia="Calibri"/>
              </w:rPr>
            </w:pPr>
          </w:p>
        </w:tc>
        <w:tc>
          <w:tcPr>
            <w:tcW w:w="2126" w:type="dxa"/>
            <w:vMerge/>
          </w:tcPr>
          <w:p w:rsidR="001F2D11" w:rsidRPr="003B7BBC" w:rsidRDefault="001F2D11" w:rsidP="00D44AEC">
            <w:pPr>
              <w:jc w:val="both"/>
              <w:rPr>
                <w:rFonts w:eastAsia="Calibri"/>
              </w:rPr>
            </w:pPr>
          </w:p>
        </w:tc>
      </w:tr>
      <w:tr w:rsidR="001F2D11" w:rsidRPr="003B7BBC" w:rsidTr="00D44AEC">
        <w:tc>
          <w:tcPr>
            <w:tcW w:w="597" w:type="dxa"/>
          </w:tcPr>
          <w:p w:rsidR="001F2D11" w:rsidRPr="003B7BBC" w:rsidRDefault="001F2D11" w:rsidP="00D44AEC">
            <w:pPr>
              <w:spacing w:line="192" w:lineRule="auto"/>
              <w:jc w:val="center"/>
              <w:rPr>
                <w:rFonts w:eastAsia="Calibri"/>
              </w:rPr>
            </w:pPr>
            <w:r w:rsidRPr="003B7BBC">
              <w:rPr>
                <w:rFonts w:eastAsia="Calibri"/>
              </w:rPr>
              <w:t>8</w:t>
            </w:r>
          </w:p>
        </w:tc>
        <w:tc>
          <w:tcPr>
            <w:tcW w:w="2268" w:type="dxa"/>
          </w:tcPr>
          <w:p w:rsidR="001F2D11" w:rsidRPr="003B7BBC" w:rsidRDefault="001F2D11" w:rsidP="00D44AEC">
            <w:pPr>
              <w:jc w:val="both"/>
              <w:rPr>
                <w:rFonts w:eastAsia="Calibri"/>
              </w:rPr>
            </w:pPr>
            <w:r w:rsidRPr="003B7BBC">
              <w:rPr>
                <w:rFonts w:eastAsia="Calibri"/>
              </w:rPr>
              <w:t>Устюженский</w:t>
            </w:r>
          </w:p>
        </w:tc>
        <w:tc>
          <w:tcPr>
            <w:tcW w:w="5528" w:type="dxa"/>
            <w:vMerge/>
          </w:tcPr>
          <w:p w:rsidR="001F2D11" w:rsidRPr="003B7BBC" w:rsidRDefault="001F2D11" w:rsidP="00D44AEC">
            <w:pPr>
              <w:spacing w:line="192" w:lineRule="auto"/>
              <w:jc w:val="both"/>
              <w:rPr>
                <w:rFonts w:eastAsia="Calibri"/>
              </w:rPr>
            </w:pPr>
          </w:p>
        </w:tc>
        <w:tc>
          <w:tcPr>
            <w:tcW w:w="2126" w:type="dxa"/>
            <w:vMerge/>
          </w:tcPr>
          <w:p w:rsidR="001F2D11" w:rsidRPr="003B7BBC" w:rsidRDefault="001F2D11" w:rsidP="00D44AEC">
            <w:pPr>
              <w:spacing w:line="192" w:lineRule="auto"/>
              <w:jc w:val="both"/>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9</w:t>
            </w:r>
          </w:p>
        </w:tc>
        <w:tc>
          <w:tcPr>
            <w:tcW w:w="2268" w:type="dxa"/>
          </w:tcPr>
          <w:p w:rsidR="001F2D11" w:rsidRPr="003B7BBC" w:rsidRDefault="001F2D11" w:rsidP="00D44AEC">
            <w:pPr>
              <w:jc w:val="both"/>
              <w:rPr>
                <w:rFonts w:eastAsia="Calibri"/>
              </w:rPr>
            </w:pPr>
            <w:r w:rsidRPr="003B7BBC">
              <w:rPr>
                <w:rFonts w:eastAsia="Calibri"/>
              </w:rPr>
              <w:t>Чагодощенский</w:t>
            </w:r>
          </w:p>
        </w:tc>
        <w:tc>
          <w:tcPr>
            <w:tcW w:w="5528" w:type="dxa"/>
            <w:vMerge/>
          </w:tcPr>
          <w:p w:rsidR="001F2D11" w:rsidRPr="003B7BBC" w:rsidRDefault="001F2D11" w:rsidP="00D44AEC">
            <w:pPr>
              <w:jc w:val="both"/>
              <w:rPr>
                <w:rFonts w:eastAsia="Calibri"/>
              </w:rPr>
            </w:pPr>
          </w:p>
        </w:tc>
        <w:tc>
          <w:tcPr>
            <w:tcW w:w="2126" w:type="dxa"/>
            <w:vMerge/>
          </w:tcPr>
          <w:p w:rsidR="001F2D11" w:rsidRPr="003B7BBC" w:rsidRDefault="001F2D11" w:rsidP="00D44AEC">
            <w:pPr>
              <w:jc w:val="both"/>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10</w:t>
            </w:r>
          </w:p>
        </w:tc>
        <w:tc>
          <w:tcPr>
            <w:tcW w:w="2268" w:type="dxa"/>
          </w:tcPr>
          <w:p w:rsidR="001F2D11" w:rsidRPr="003B7BBC" w:rsidRDefault="001F2D11" w:rsidP="00D44AEC">
            <w:pPr>
              <w:jc w:val="both"/>
              <w:rPr>
                <w:rFonts w:eastAsia="Calibri"/>
              </w:rPr>
            </w:pPr>
            <w:r w:rsidRPr="003B7BBC">
              <w:rPr>
                <w:rFonts w:eastAsia="Calibri"/>
              </w:rPr>
              <w:t>Череповецкий</w:t>
            </w:r>
          </w:p>
        </w:tc>
        <w:tc>
          <w:tcPr>
            <w:tcW w:w="5528" w:type="dxa"/>
            <w:vMerge/>
          </w:tcPr>
          <w:p w:rsidR="001F2D11" w:rsidRPr="003B7BBC" w:rsidRDefault="001F2D11" w:rsidP="00D44AEC">
            <w:pPr>
              <w:jc w:val="both"/>
              <w:rPr>
                <w:rFonts w:eastAsia="Calibri"/>
              </w:rPr>
            </w:pPr>
          </w:p>
        </w:tc>
        <w:tc>
          <w:tcPr>
            <w:tcW w:w="2126" w:type="dxa"/>
            <w:vMerge/>
          </w:tcPr>
          <w:p w:rsidR="001F2D11" w:rsidRPr="003B7BBC" w:rsidRDefault="001F2D11" w:rsidP="00D44AEC">
            <w:pPr>
              <w:jc w:val="both"/>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11</w:t>
            </w:r>
          </w:p>
        </w:tc>
        <w:tc>
          <w:tcPr>
            <w:tcW w:w="2268" w:type="dxa"/>
          </w:tcPr>
          <w:p w:rsidR="001F2D11" w:rsidRPr="003B7BBC" w:rsidRDefault="001F2D11" w:rsidP="00D44AEC">
            <w:pPr>
              <w:jc w:val="both"/>
              <w:rPr>
                <w:rFonts w:eastAsia="Calibri"/>
              </w:rPr>
            </w:pPr>
            <w:r w:rsidRPr="003B7BBC">
              <w:rPr>
                <w:rFonts w:eastAsia="Calibri"/>
              </w:rPr>
              <w:t>Грязовецкий</w:t>
            </w:r>
          </w:p>
        </w:tc>
        <w:tc>
          <w:tcPr>
            <w:tcW w:w="5528" w:type="dxa"/>
            <w:vMerge w:val="restart"/>
          </w:tcPr>
          <w:p w:rsidR="001F2D11" w:rsidRPr="003B7BBC" w:rsidRDefault="001F2D11" w:rsidP="00D44AEC">
            <w:pPr>
              <w:jc w:val="both"/>
              <w:rPr>
                <w:rFonts w:eastAsia="Calibri"/>
              </w:rPr>
            </w:pPr>
            <w:r w:rsidRPr="003B7BBC">
              <w:rPr>
                <w:rFonts w:eastAsia="Calibri"/>
              </w:rPr>
              <w:t>Автономная некоммерческая организация «Молодёжный инициативный центр «Успех» г. Грязовец»</w:t>
            </w:r>
          </w:p>
        </w:tc>
        <w:tc>
          <w:tcPr>
            <w:tcW w:w="2126" w:type="dxa"/>
            <w:vMerge w:val="restart"/>
          </w:tcPr>
          <w:p w:rsidR="001F2D11" w:rsidRPr="003B7BBC" w:rsidRDefault="001F2D11" w:rsidP="00D44AEC">
            <w:pPr>
              <w:jc w:val="both"/>
              <w:rPr>
                <w:rFonts w:eastAsia="Calibri"/>
              </w:rPr>
            </w:pPr>
            <w:r w:rsidRPr="003B7BBC">
              <w:rPr>
                <w:rFonts w:eastAsia="Calibri"/>
              </w:rPr>
              <w:t>СОНКО</w:t>
            </w:r>
          </w:p>
          <w:p w:rsidR="001F2D11" w:rsidRPr="003B7BBC" w:rsidRDefault="001F2D11" w:rsidP="00D44AEC">
            <w:pPr>
              <w:jc w:val="both"/>
              <w:rPr>
                <w:rFonts w:eastAsia="Calibri"/>
              </w:rPr>
            </w:pPr>
            <w:r>
              <w:rPr>
                <w:rFonts w:eastAsia="Calibri"/>
              </w:rPr>
              <w:t>4 муниципалитета</w:t>
            </w:r>
          </w:p>
          <w:p w:rsidR="001F2D11" w:rsidRPr="003B7BBC" w:rsidRDefault="001F2D11" w:rsidP="00D44AEC">
            <w:pPr>
              <w:jc w:val="both"/>
              <w:rPr>
                <w:rFonts w:eastAsia="Calibri"/>
              </w:rPr>
            </w:pPr>
            <w:r w:rsidRPr="003B7BBC">
              <w:rPr>
                <w:rFonts w:eastAsia="Calibri"/>
              </w:rPr>
              <w:t>(14%)</w:t>
            </w: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12</w:t>
            </w:r>
          </w:p>
        </w:tc>
        <w:tc>
          <w:tcPr>
            <w:tcW w:w="2268" w:type="dxa"/>
          </w:tcPr>
          <w:p w:rsidR="001F2D11" w:rsidRPr="003B7BBC" w:rsidRDefault="001F2D11" w:rsidP="00D44AEC">
            <w:pPr>
              <w:jc w:val="both"/>
              <w:rPr>
                <w:rFonts w:eastAsia="Calibri"/>
              </w:rPr>
            </w:pPr>
            <w:r w:rsidRPr="003B7BBC">
              <w:rPr>
                <w:rFonts w:eastAsia="Calibri"/>
              </w:rPr>
              <w:t>Никольский</w:t>
            </w:r>
          </w:p>
        </w:tc>
        <w:tc>
          <w:tcPr>
            <w:tcW w:w="5528" w:type="dxa"/>
            <w:vMerge/>
          </w:tcPr>
          <w:p w:rsidR="001F2D11" w:rsidRPr="003B7BBC" w:rsidRDefault="001F2D11" w:rsidP="00D44AEC">
            <w:pPr>
              <w:jc w:val="both"/>
              <w:rPr>
                <w:rFonts w:eastAsia="Calibri"/>
              </w:rPr>
            </w:pPr>
          </w:p>
        </w:tc>
        <w:tc>
          <w:tcPr>
            <w:tcW w:w="2126" w:type="dxa"/>
            <w:vMerge/>
          </w:tcPr>
          <w:p w:rsidR="001F2D11" w:rsidRPr="003B7BBC" w:rsidRDefault="001F2D11" w:rsidP="00D44AEC">
            <w:pPr>
              <w:jc w:val="both"/>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13</w:t>
            </w:r>
          </w:p>
        </w:tc>
        <w:tc>
          <w:tcPr>
            <w:tcW w:w="2268" w:type="dxa"/>
          </w:tcPr>
          <w:p w:rsidR="001F2D11" w:rsidRPr="003B7BBC" w:rsidRDefault="001F2D11" w:rsidP="00D44AEC">
            <w:pPr>
              <w:jc w:val="both"/>
              <w:rPr>
                <w:rFonts w:eastAsia="Calibri"/>
              </w:rPr>
            </w:pPr>
            <w:r w:rsidRPr="003B7BBC">
              <w:rPr>
                <w:rFonts w:eastAsia="Calibri"/>
              </w:rPr>
              <w:t>Сокольский</w:t>
            </w:r>
          </w:p>
        </w:tc>
        <w:tc>
          <w:tcPr>
            <w:tcW w:w="5528" w:type="dxa"/>
            <w:vMerge/>
          </w:tcPr>
          <w:p w:rsidR="001F2D11" w:rsidRPr="003B7BBC" w:rsidRDefault="001F2D11" w:rsidP="00D44AEC">
            <w:pPr>
              <w:jc w:val="both"/>
              <w:rPr>
                <w:rFonts w:eastAsia="Calibri"/>
              </w:rPr>
            </w:pPr>
          </w:p>
        </w:tc>
        <w:tc>
          <w:tcPr>
            <w:tcW w:w="2126" w:type="dxa"/>
            <w:vMerge/>
          </w:tcPr>
          <w:p w:rsidR="001F2D11" w:rsidRPr="003B7BBC" w:rsidRDefault="001F2D11" w:rsidP="00D44AEC">
            <w:pPr>
              <w:jc w:val="both"/>
              <w:rPr>
                <w:rFonts w:eastAsia="Calibri"/>
              </w:rPr>
            </w:pPr>
          </w:p>
        </w:tc>
      </w:tr>
      <w:tr w:rsidR="001F2D11" w:rsidRPr="006C6504" w:rsidTr="00D44AEC">
        <w:tc>
          <w:tcPr>
            <w:tcW w:w="597" w:type="dxa"/>
          </w:tcPr>
          <w:p w:rsidR="001F2D11" w:rsidRPr="006C6504" w:rsidRDefault="001F2D11" w:rsidP="00D44AEC">
            <w:pPr>
              <w:jc w:val="center"/>
              <w:rPr>
                <w:rFonts w:eastAsia="Calibri"/>
              </w:rPr>
            </w:pPr>
            <w:r>
              <w:rPr>
                <w:rFonts w:eastAsia="Calibri"/>
              </w:rPr>
              <w:t>14</w:t>
            </w:r>
          </w:p>
        </w:tc>
        <w:tc>
          <w:tcPr>
            <w:tcW w:w="2268" w:type="dxa"/>
          </w:tcPr>
          <w:p w:rsidR="001F2D11" w:rsidRPr="0003594B" w:rsidRDefault="001F2D11" w:rsidP="00D44AEC">
            <w:pPr>
              <w:jc w:val="both"/>
              <w:rPr>
                <w:rFonts w:eastAsia="Calibri"/>
              </w:rPr>
            </w:pPr>
            <w:r w:rsidRPr="0003594B">
              <w:rPr>
                <w:rFonts w:eastAsia="Calibri"/>
              </w:rPr>
              <w:t>Тарногский</w:t>
            </w:r>
          </w:p>
        </w:tc>
        <w:tc>
          <w:tcPr>
            <w:tcW w:w="5528" w:type="dxa"/>
            <w:vMerge/>
          </w:tcPr>
          <w:p w:rsidR="001F2D11" w:rsidRPr="00581E9B" w:rsidRDefault="001F2D11" w:rsidP="00D44AEC">
            <w:pPr>
              <w:jc w:val="both"/>
              <w:rPr>
                <w:rFonts w:eastAsia="Calibri"/>
                <w:color w:val="FF0000"/>
              </w:rPr>
            </w:pPr>
          </w:p>
        </w:tc>
        <w:tc>
          <w:tcPr>
            <w:tcW w:w="2126" w:type="dxa"/>
            <w:vMerge/>
          </w:tcPr>
          <w:p w:rsidR="001F2D11" w:rsidRPr="00581E9B" w:rsidRDefault="001F2D11" w:rsidP="00D44AEC">
            <w:pPr>
              <w:jc w:val="both"/>
              <w:rPr>
                <w:rFonts w:eastAsia="Calibri"/>
                <w:color w:val="FF0000"/>
              </w:rPr>
            </w:pPr>
          </w:p>
        </w:tc>
      </w:tr>
      <w:tr w:rsidR="001F2D11" w:rsidRPr="0003594B" w:rsidTr="00D44AEC">
        <w:tc>
          <w:tcPr>
            <w:tcW w:w="597" w:type="dxa"/>
          </w:tcPr>
          <w:p w:rsidR="001F2D11" w:rsidRPr="0003594B" w:rsidRDefault="001F2D11" w:rsidP="00D44AEC">
            <w:pPr>
              <w:jc w:val="center"/>
              <w:rPr>
                <w:rFonts w:eastAsia="Calibri"/>
              </w:rPr>
            </w:pPr>
            <w:r>
              <w:rPr>
                <w:rFonts w:eastAsia="Calibri"/>
              </w:rPr>
              <w:t>15</w:t>
            </w:r>
          </w:p>
        </w:tc>
        <w:tc>
          <w:tcPr>
            <w:tcW w:w="2268" w:type="dxa"/>
          </w:tcPr>
          <w:p w:rsidR="001F2D11" w:rsidRPr="0003594B" w:rsidRDefault="001F2D11" w:rsidP="00D44AEC">
            <w:pPr>
              <w:jc w:val="both"/>
              <w:rPr>
                <w:rFonts w:eastAsia="Calibri"/>
              </w:rPr>
            </w:pPr>
            <w:r w:rsidRPr="0003594B">
              <w:rPr>
                <w:rFonts w:eastAsia="Calibri"/>
              </w:rPr>
              <w:t>г. Вологда</w:t>
            </w:r>
          </w:p>
        </w:tc>
        <w:tc>
          <w:tcPr>
            <w:tcW w:w="5528" w:type="dxa"/>
          </w:tcPr>
          <w:p w:rsidR="001F2D11" w:rsidRPr="0003594B" w:rsidRDefault="001F2D11" w:rsidP="00D44AEC">
            <w:pPr>
              <w:jc w:val="both"/>
              <w:rPr>
                <w:rFonts w:eastAsia="Calibri"/>
              </w:rPr>
            </w:pPr>
            <w:r w:rsidRPr="0003594B">
              <w:rPr>
                <w:rFonts w:eastAsia="Calibri"/>
              </w:rPr>
              <w:t>Муниципальное автономное учреждение «Центр социального питания»</w:t>
            </w:r>
          </w:p>
        </w:tc>
        <w:tc>
          <w:tcPr>
            <w:tcW w:w="2126" w:type="dxa"/>
          </w:tcPr>
          <w:p w:rsidR="001F2D11" w:rsidRPr="0003594B" w:rsidRDefault="001F2D11" w:rsidP="00D44AEC">
            <w:pPr>
              <w:jc w:val="both"/>
              <w:rPr>
                <w:rFonts w:eastAsia="Calibri"/>
              </w:rPr>
            </w:pPr>
            <w:r w:rsidRPr="0003594B">
              <w:rPr>
                <w:rFonts w:eastAsia="Calibri"/>
              </w:rPr>
              <w:t>автономное</w:t>
            </w:r>
          </w:p>
        </w:tc>
      </w:tr>
      <w:tr w:rsidR="001F2D11" w:rsidRPr="0003594B" w:rsidTr="00D44AEC">
        <w:tc>
          <w:tcPr>
            <w:tcW w:w="597" w:type="dxa"/>
          </w:tcPr>
          <w:p w:rsidR="001F2D11" w:rsidRPr="0003594B" w:rsidRDefault="001F2D11" w:rsidP="00D44AEC">
            <w:pPr>
              <w:jc w:val="center"/>
              <w:rPr>
                <w:rFonts w:eastAsia="Calibri"/>
              </w:rPr>
            </w:pPr>
            <w:r>
              <w:rPr>
                <w:rFonts w:eastAsia="Calibri"/>
              </w:rPr>
              <w:lastRenderedPageBreak/>
              <w:t>16</w:t>
            </w:r>
          </w:p>
        </w:tc>
        <w:tc>
          <w:tcPr>
            <w:tcW w:w="2268" w:type="dxa"/>
          </w:tcPr>
          <w:p w:rsidR="001F2D11" w:rsidRPr="0003594B" w:rsidRDefault="001F2D11" w:rsidP="00D44AEC">
            <w:pPr>
              <w:jc w:val="both"/>
              <w:rPr>
                <w:rFonts w:eastAsia="Calibri"/>
              </w:rPr>
            </w:pPr>
            <w:r w:rsidRPr="0003594B">
              <w:rPr>
                <w:rFonts w:eastAsia="Calibri"/>
              </w:rPr>
              <w:t>Бабаевский</w:t>
            </w:r>
          </w:p>
        </w:tc>
        <w:tc>
          <w:tcPr>
            <w:tcW w:w="5528" w:type="dxa"/>
          </w:tcPr>
          <w:p w:rsidR="001F2D11" w:rsidRPr="0003594B" w:rsidRDefault="001F2D11" w:rsidP="00D44AEC">
            <w:pPr>
              <w:jc w:val="both"/>
              <w:rPr>
                <w:rFonts w:eastAsia="Calibri"/>
              </w:rPr>
            </w:pPr>
            <w:r w:rsidRPr="0003594B">
              <w:rPr>
                <w:rFonts w:eastAsia="Calibri"/>
              </w:rPr>
              <w:t>Бабаевское районное отделение Всероссийской общественной организации ветеранов (пенсионеров) войны, труда, Вооруженных Сил и правоохранительных органов</w:t>
            </w:r>
          </w:p>
        </w:tc>
        <w:tc>
          <w:tcPr>
            <w:tcW w:w="2126" w:type="dxa"/>
          </w:tcPr>
          <w:p w:rsidR="001F2D11" w:rsidRPr="0003594B" w:rsidRDefault="001F2D11" w:rsidP="00D44AEC">
            <w:r w:rsidRPr="0003594B">
              <w:t>СОНКО</w:t>
            </w:r>
          </w:p>
        </w:tc>
      </w:tr>
      <w:tr w:rsidR="001F2D11" w:rsidRPr="0003594B" w:rsidTr="00D44AEC">
        <w:tc>
          <w:tcPr>
            <w:tcW w:w="597" w:type="dxa"/>
          </w:tcPr>
          <w:p w:rsidR="001F2D11" w:rsidRPr="0003594B" w:rsidRDefault="001F2D11" w:rsidP="00D44AEC">
            <w:pPr>
              <w:jc w:val="center"/>
              <w:rPr>
                <w:rFonts w:eastAsia="Calibri"/>
              </w:rPr>
            </w:pPr>
            <w:r>
              <w:rPr>
                <w:rFonts w:eastAsia="Calibri"/>
              </w:rPr>
              <w:t>17</w:t>
            </w:r>
          </w:p>
        </w:tc>
        <w:tc>
          <w:tcPr>
            <w:tcW w:w="2268" w:type="dxa"/>
          </w:tcPr>
          <w:p w:rsidR="001F2D11" w:rsidRPr="0003594B" w:rsidRDefault="001F2D11" w:rsidP="00D44AEC">
            <w:pPr>
              <w:jc w:val="both"/>
              <w:rPr>
                <w:rFonts w:eastAsia="Calibri"/>
              </w:rPr>
            </w:pPr>
            <w:r w:rsidRPr="0003594B">
              <w:rPr>
                <w:rFonts w:eastAsia="Calibri"/>
              </w:rPr>
              <w:t>Вашкинский</w:t>
            </w:r>
          </w:p>
        </w:tc>
        <w:tc>
          <w:tcPr>
            <w:tcW w:w="5528" w:type="dxa"/>
          </w:tcPr>
          <w:p w:rsidR="001F2D11" w:rsidRPr="0003594B" w:rsidRDefault="001F2D11" w:rsidP="00D44AEC">
            <w:pPr>
              <w:jc w:val="both"/>
              <w:rPr>
                <w:rFonts w:eastAsia="Calibri"/>
              </w:rPr>
            </w:pPr>
            <w:r w:rsidRPr="0003594B">
              <w:rPr>
                <w:rFonts w:eastAsia="Calibri"/>
              </w:rPr>
              <w:t>Вашкинское районное отделение Всероссийской общественной организации ветеранов (пенсионеров) войны, труда, Вооруженных сил и правоохранительных органов</w:t>
            </w:r>
          </w:p>
        </w:tc>
        <w:tc>
          <w:tcPr>
            <w:tcW w:w="2126" w:type="dxa"/>
          </w:tcPr>
          <w:p w:rsidR="001F2D11" w:rsidRPr="0003594B" w:rsidRDefault="001F2D11" w:rsidP="00D44AEC">
            <w:r w:rsidRPr="0003594B">
              <w:t>СОНКО</w:t>
            </w:r>
          </w:p>
        </w:tc>
      </w:tr>
      <w:tr w:rsidR="001F2D11" w:rsidRPr="0003594B" w:rsidTr="00D44AEC">
        <w:tc>
          <w:tcPr>
            <w:tcW w:w="597" w:type="dxa"/>
          </w:tcPr>
          <w:p w:rsidR="001F2D11" w:rsidRPr="0003594B" w:rsidRDefault="001F2D11" w:rsidP="00D44AEC">
            <w:pPr>
              <w:jc w:val="center"/>
              <w:rPr>
                <w:rFonts w:eastAsia="Calibri"/>
              </w:rPr>
            </w:pPr>
            <w:r>
              <w:rPr>
                <w:rFonts w:eastAsia="Calibri"/>
              </w:rPr>
              <w:t>18</w:t>
            </w:r>
          </w:p>
        </w:tc>
        <w:tc>
          <w:tcPr>
            <w:tcW w:w="2268" w:type="dxa"/>
          </w:tcPr>
          <w:p w:rsidR="001F2D11" w:rsidRPr="0003594B" w:rsidRDefault="001F2D11" w:rsidP="00D44AEC">
            <w:pPr>
              <w:jc w:val="both"/>
              <w:rPr>
                <w:rFonts w:eastAsia="Calibri"/>
              </w:rPr>
            </w:pPr>
            <w:r w:rsidRPr="0003594B">
              <w:rPr>
                <w:rFonts w:eastAsia="Calibri"/>
              </w:rPr>
              <w:t>Великоустюгский</w:t>
            </w:r>
          </w:p>
        </w:tc>
        <w:tc>
          <w:tcPr>
            <w:tcW w:w="5528" w:type="dxa"/>
          </w:tcPr>
          <w:p w:rsidR="001F2D11" w:rsidRPr="0003594B" w:rsidRDefault="001F2D11" w:rsidP="00D44AEC">
            <w:pPr>
              <w:jc w:val="both"/>
              <w:rPr>
                <w:rFonts w:eastAsia="Calibri"/>
              </w:rPr>
            </w:pPr>
            <w:r w:rsidRPr="0003594B">
              <w:rPr>
                <w:rFonts w:eastAsia="Calibri"/>
              </w:rPr>
              <w:t>Общественная организация  «Великоустюгский районный Совет женщин»</w:t>
            </w:r>
          </w:p>
        </w:tc>
        <w:tc>
          <w:tcPr>
            <w:tcW w:w="2126" w:type="dxa"/>
          </w:tcPr>
          <w:p w:rsidR="001F2D11" w:rsidRPr="0003594B" w:rsidRDefault="001F2D11" w:rsidP="00D44AEC">
            <w:pPr>
              <w:jc w:val="both"/>
              <w:rPr>
                <w:rFonts w:eastAsia="Calibri"/>
              </w:rPr>
            </w:pPr>
            <w:r w:rsidRPr="0003594B">
              <w:rPr>
                <w:rFonts w:eastAsia="Calibri"/>
              </w:rPr>
              <w:t>СОНКО</w:t>
            </w:r>
          </w:p>
          <w:p w:rsidR="001F2D11" w:rsidRPr="0003594B" w:rsidRDefault="001F2D11" w:rsidP="00D44AEC">
            <w:pPr>
              <w:jc w:val="both"/>
              <w:rPr>
                <w:rFonts w:eastAsia="Calibri"/>
              </w:rPr>
            </w:pPr>
          </w:p>
        </w:tc>
      </w:tr>
      <w:tr w:rsidR="001F2D11" w:rsidRPr="0003594B" w:rsidTr="00D44AEC">
        <w:tc>
          <w:tcPr>
            <w:tcW w:w="597" w:type="dxa"/>
          </w:tcPr>
          <w:p w:rsidR="001F2D11" w:rsidRPr="0003594B" w:rsidRDefault="001F2D11" w:rsidP="00D44AEC">
            <w:pPr>
              <w:jc w:val="center"/>
              <w:rPr>
                <w:rFonts w:eastAsia="Calibri"/>
              </w:rPr>
            </w:pPr>
            <w:r>
              <w:rPr>
                <w:rFonts w:eastAsia="Calibri"/>
              </w:rPr>
              <w:t>19</w:t>
            </w:r>
          </w:p>
        </w:tc>
        <w:tc>
          <w:tcPr>
            <w:tcW w:w="2268" w:type="dxa"/>
          </w:tcPr>
          <w:p w:rsidR="001F2D11" w:rsidRPr="0003594B" w:rsidRDefault="001F2D11" w:rsidP="00D44AEC">
            <w:pPr>
              <w:rPr>
                <w:rFonts w:eastAsia="Calibri"/>
              </w:rPr>
            </w:pPr>
            <w:r w:rsidRPr="0003594B">
              <w:rPr>
                <w:rFonts w:eastAsia="Calibri"/>
              </w:rPr>
              <w:t>Вологодский</w:t>
            </w:r>
          </w:p>
        </w:tc>
        <w:tc>
          <w:tcPr>
            <w:tcW w:w="5528" w:type="dxa"/>
          </w:tcPr>
          <w:p w:rsidR="001F2D11" w:rsidRPr="0003594B" w:rsidRDefault="001F2D11" w:rsidP="00D44AEC">
            <w:pPr>
              <w:rPr>
                <w:rFonts w:eastAsia="Calibri"/>
              </w:rPr>
            </w:pPr>
            <w:r w:rsidRPr="0003594B">
              <w:rPr>
                <w:rFonts w:eastAsia="Calibri"/>
              </w:rPr>
              <w:t>Муниципальное автономное учреждение Вологодского муниципального района «Центр обеспечения деятельности образовательных организаций»</w:t>
            </w:r>
          </w:p>
        </w:tc>
        <w:tc>
          <w:tcPr>
            <w:tcW w:w="2126" w:type="dxa"/>
          </w:tcPr>
          <w:p w:rsidR="001F2D11" w:rsidRPr="0003594B" w:rsidRDefault="001F2D11" w:rsidP="00D44AEC">
            <w:pPr>
              <w:rPr>
                <w:rFonts w:eastAsia="Calibri"/>
              </w:rPr>
            </w:pPr>
            <w:r w:rsidRPr="0003594B">
              <w:rPr>
                <w:rFonts w:eastAsia="Calibri"/>
              </w:rPr>
              <w:t>автономное</w:t>
            </w:r>
          </w:p>
        </w:tc>
      </w:tr>
      <w:tr w:rsidR="001F2D11" w:rsidRPr="0003594B" w:rsidTr="00D44AEC">
        <w:tc>
          <w:tcPr>
            <w:tcW w:w="597" w:type="dxa"/>
          </w:tcPr>
          <w:p w:rsidR="001F2D11" w:rsidRPr="0003594B" w:rsidRDefault="001F2D11" w:rsidP="00D44AEC">
            <w:pPr>
              <w:jc w:val="center"/>
              <w:rPr>
                <w:rFonts w:eastAsia="Calibri"/>
              </w:rPr>
            </w:pPr>
            <w:r>
              <w:rPr>
                <w:rFonts w:eastAsia="Calibri"/>
              </w:rPr>
              <w:t>20</w:t>
            </w:r>
          </w:p>
        </w:tc>
        <w:tc>
          <w:tcPr>
            <w:tcW w:w="2268" w:type="dxa"/>
          </w:tcPr>
          <w:p w:rsidR="001F2D11" w:rsidRPr="0003594B" w:rsidRDefault="001F2D11" w:rsidP="00D44AEC">
            <w:pPr>
              <w:rPr>
                <w:rFonts w:eastAsia="Calibri"/>
              </w:rPr>
            </w:pPr>
            <w:r>
              <w:rPr>
                <w:rFonts w:eastAsia="Calibri"/>
              </w:rPr>
              <w:t>Вытегорский</w:t>
            </w:r>
          </w:p>
        </w:tc>
        <w:tc>
          <w:tcPr>
            <w:tcW w:w="5528" w:type="dxa"/>
          </w:tcPr>
          <w:p w:rsidR="001F2D11" w:rsidRPr="0003594B" w:rsidRDefault="001F2D11" w:rsidP="00D44AEC">
            <w:pPr>
              <w:rPr>
                <w:rFonts w:eastAsia="Calibri"/>
              </w:rPr>
            </w:pPr>
            <w:r w:rsidRPr="0003594B">
              <w:rPr>
                <w:rFonts w:eastAsia="Calibri"/>
              </w:rPr>
              <w:t xml:space="preserve">Вологодское городское отделение Всероссийской общественной организации ветеранов "Боевое братство" </w:t>
            </w:r>
          </w:p>
        </w:tc>
        <w:tc>
          <w:tcPr>
            <w:tcW w:w="2126" w:type="dxa"/>
          </w:tcPr>
          <w:p w:rsidR="001F2D11" w:rsidRPr="0050550B" w:rsidRDefault="001F2D11" w:rsidP="00D44AEC">
            <w:pPr>
              <w:rPr>
                <w:rFonts w:eastAsia="Calibri"/>
              </w:rPr>
            </w:pPr>
            <w:r w:rsidRPr="0050550B">
              <w:rPr>
                <w:rFonts w:eastAsia="Calibri"/>
              </w:rPr>
              <w:t>СОНКО</w:t>
            </w:r>
          </w:p>
          <w:p w:rsidR="001F2D11" w:rsidRPr="0003594B" w:rsidRDefault="001F2D11" w:rsidP="00D44AEC">
            <w:pPr>
              <w:rPr>
                <w:rFonts w:eastAsia="Calibri"/>
              </w:rPr>
            </w:pP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21</w:t>
            </w:r>
          </w:p>
        </w:tc>
        <w:tc>
          <w:tcPr>
            <w:tcW w:w="2268" w:type="dxa"/>
          </w:tcPr>
          <w:p w:rsidR="001F2D11" w:rsidRPr="003B7BBC" w:rsidRDefault="001F2D11" w:rsidP="00D44AEC">
            <w:pPr>
              <w:jc w:val="both"/>
              <w:rPr>
                <w:rFonts w:eastAsia="Calibri"/>
              </w:rPr>
            </w:pPr>
            <w:r w:rsidRPr="003B7BBC">
              <w:rPr>
                <w:rFonts w:eastAsia="Calibri"/>
              </w:rPr>
              <w:t>Кирилловский</w:t>
            </w:r>
          </w:p>
        </w:tc>
        <w:tc>
          <w:tcPr>
            <w:tcW w:w="5528" w:type="dxa"/>
          </w:tcPr>
          <w:p w:rsidR="001F2D11" w:rsidRPr="003B7BBC" w:rsidRDefault="001F2D11" w:rsidP="00D44AEC">
            <w:pPr>
              <w:jc w:val="both"/>
              <w:rPr>
                <w:rFonts w:eastAsia="Calibri"/>
              </w:rPr>
            </w:pPr>
            <w:r w:rsidRPr="003B7BBC">
              <w:rPr>
                <w:rFonts w:eastAsia="Calibri"/>
              </w:rPr>
              <w:t xml:space="preserve">Автономное дошкольное образовательное учреждение Кирилловского муниципального района «Детский сад №3 «Солнышко» г. Кириллова» </w:t>
            </w:r>
          </w:p>
        </w:tc>
        <w:tc>
          <w:tcPr>
            <w:tcW w:w="2126" w:type="dxa"/>
          </w:tcPr>
          <w:p w:rsidR="001F2D11" w:rsidRPr="003B7BBC" w:rsidRDefault="001F2D11" w:rsidP="00D44AEC">
            <w:pPr>
              <w:jc w:val="both"/>
              <w:rPr>
                <w:rFonts w:eastAsia="Calibri"/>
              </w:rPr>
            </w:pPr>
            <w:r w:rsidRPr="003B7BBC">
              <w:rPr>
                <w:rFonts w:eastAsia="Calibri"/>
              </w:rPr>
              <w:t>автономное</w:t>
            </w:r>
          </w:p>
        </w:tc>
      </w:tr>
      <w:tr w:rsidR="001F2D11" w:rsidRPr="0003594B" w:rsidTr="00D44AEC">
        <w:tc>
          <w:tcPr>
            <w:tcW w:w="597" w:type="dxa"/>
          </w:tcPr>
          <w:p w:rsidR="001F2D11" w:rsidRPr="0003594B" w:rsidRDefault="001F2D11" w:rsidP="00D44AEC">
            <w:pPr>
              <w:jc w:val="center"/>
              <w:rPr>
                <w:rFonts w:eastAsia="Calibri"/>
              </w:rPr>
            </w:pPr>
            <w:r w:rsidRPr="0003594B">
              <w:rPr>
                <w:rFonts w:eastAsia="Calibri"/>
              </w:rPr>
              <w:t>22</w:t>
            </w:r>
          </w:p>
        </w:tc>
        <w:tc>
          <w:tcPr>
            <w:tcW w:w="2268" w:type="dxa"/>
          </w:tcPr>
          <w:p w:rsidR="001F2D11" w:rsidRPr="0003594B" w:rsidRDefault="001F2D11" w:rsidP="00D44AEC">
            <w:pPr>
              <w:jc w:val="both"/>
              <w:rPr>
                <w:rFonts w:eastAsia="Calibri"/>
              </w:rPr>
            </w:pPr>
            <w:r w:rsidRPr="0003594B">
              <w:rPr>
                <w:rFonts w:eastAsia="Calibri"/>
              </w:rPr>
              <w:t>Междуреченский</w:t>
            </w:r>
          </w:p>
        </w:tc>
        <w:tc>
          <w:tcPr>
            <w:tcW w:w="5528" w:type="dxa"/>
          </w:tcPr>
          <w:p w:rsidR="001F2D11" w:rsidRPr="0003594B" w:rsidRDefault="001F2D11" w:rsidP="00D44AEC">
            <w:pPr>
              <w:jc w:val="both"/>
              <w:rPr>
                <w:rFonts w:eastAsia="Calibri"/>
              </w:rPr>
            </w:pPr>
            <w:r w:rsidRPr="0003594B">
              <w:rPr>
                <w:rFonts w:eastAsia="Calibri"/>
              </w:rPr>
              <w:t>Междуреченское районное отделение Всероссийской общественной организации ветеранов (пенсионеров) войны, труда, Вооруженных Сил и правоохранительных органов</w:t>
            </w:r>
          </w:p>
        </w:tc>
        <w:tc>
          <w:tcPr>
            <w:tcW w:w="2126" w:type="dxa"/>
          </w:tcPr>
          <w:p w:rsidR="001F2D11" w:rsidRPr="0003594B" w:rsidRDefault="001F2D11" w:rsidP="00D44AEC">
            <w:pPr>
              <w:jc w:val="both"/>
              <w:rPr>
                <w:rFonts w:eastAsia="Calibri"/>
              </w:rPr>
            </w:pPr>
            <w:r w:rsidRPr="0003594B">
              <w:rPr>
                <w:rFonts w:eastAsia="Calibri"/>
              </w:rPr>
              <w:t>СОНКО</w:t>
            </w:r>
          </w:p>
          <w:p w:rsidR="001F2D11" w:rsidRPr="0003594B" w:rsidRDefault="001F2D11" w:rsidP="00D44AEC">
            <w:pPr>
              <w:jc w:val="both"/>
              <w:rPr>
                <w:rFonts w:eastAsia="Calibri"/>
              </w:rPr>
            </w:pPr>
          </w:p>
        </w:tc>
      </w:tr>
      <w:tr w:rsidR="001F2D11" w:rsidRPr="0003594B" w:rsidTr="00D44AEC">
        <w:tc>
          <w:tcPr>
            <w:tcW w:w="597" w:type="dxa"/>
          </w:tcPr>
          <w:p w:rsidR="001F2D11" w:rsidRPr="0003594B" w:rsidRDefault="001F2D11" w:rsidP="00D44AEC">
            <w:pPr>
              <w:jc w:val="center"/>
              <w:rPr>
                <w:rFonts w:eastAsia="Calibri"/>
              </w:rPr>
            </w:pPr>
            <w:r w:rsidRPr="0003594B">
              <w:rPr>
                <w:rFonts w:eastAsia="Calibri"/>
              </w:rPr>
              <w:t>23</w:t>
            </w:r>
          </w:p>
        </w:tc>
        <w:tc>
          <w:tcPr>
            <w:tcW w:w="2268" w:type="dxa"/>
          </w:tcPr>
          <w:p w:rsidR="001F2D11" w:rsidRPr="0003594B" w:rsidRDefault="001F2D11" w:rsidP="00D44AEC">
            <w:pPr>
              <w:jc w:val="both"/>
              <w:rPr>
                <w:rFonts w:eastAsia="Calibri"/>
              </w:rPr>
            </w:pPr>
            <w:r w:rsidRPr="0003594B">
              <w:rPr>
                <w:rFonts w:eastAsia="Calibri"/>
              </w:rPr>
              <w:t>Нюксенский</w:t>
            </w:r>
          </w:p>
        </w:tc>
        <w:tc>
          <w:tcPr>
            <w:tcW w:w="5528" w:type="dxa"/>
          </w:tcPr>
          <w:p w:rsidR="001F2D11" w:rsidRPr="0003594B" w:rsidRDefault="001F2D11" w:rsidP="00D44AEC">
            <w:pPr>
              <w:jc w:val="both"/>
              <w:rPr>
                <w:rFonts w:eastAsia="Calibri"/>
              </w:rPr>
            </w:pPr>
            <w:r w:rsidRPr="0003594B">
              <w:rPr>
                <w:rFonts w:eastAsia="Calibri"/>
              </w:rPr>
              <w:t>Автономная некоммерческая организация «Редакция газеты «Новый день»</w:t>
            </w:r>
          </w:p>
        </w:tc>
        <w:tc>
          <w:tcPr>
            <w:tcW w:w="2126" w:type="dxa"/>
          </w:tcPr>
          <w:p w:rsidR="001F2D11" w:rsidRPr="0003594B" w:rsidRDefault="001F2D11" w:rsidP="00D44AEC">
            <w:pPr>
              <w:jc w:val="both"/>
              <w:rPr>
                <w:rFonts w:eastAsia="Calibri"/>
              </w:rPr>
            </w:pPr>
            <w:r w:rsidRPr="0003594B">
              <w:rPr>
                <w:rFonts w:eastAsia="Calibri"/>
              </w:rPr>
              <w:t>автономное</w:t>
            </w:r>
          </w:p>
        </w:tc>
      </w:tr>
      <w:tr w:rsidR="001F2D11" w:rsidRPr="0003594B" w:rsidTr="00D44AEC">
        <w:tc>
          <w:tcPr>
            <w:tcW w:w="597" w:type="dxa"/>
          </w:tcPr>
          <w:p w:rsidR="001F2D11" w:rsidRPr="0003594B" w:rsidRDefault="001F2D11" w:rsidP="00D44AEC">
            <w:pPr>
              <w:jc w:val="center"/>
              <w:rPr>
                <w:rFonts w:eastAsia="Calibri"/>
              </w:rPr>
            </w:pPr>
            <w:r w:rsidRPr="0003594B">
              <w:rPr>
                <w:rFonts w:eastAsia="Calibri"/>
              </w:rPr>
              <w:t>24</w:t>
            </w:r>
          </w:p>
        </w:tc>
        <w:tc>
          <w:tcPr>
            <w:tcW w:w="2268" w:type="dxa"/>
          </w:tcPr>
          <w:p w:rsidR="001F2D11" w:rsidRPr="0003594B" w:rsidRDefault="001F2D11" w:rsidP="00D44AEC">
            <w:pPr>
              <w:jc w:val="both"/>
              <w:rPr>
                <w:rFonts w:eastAsia="Calibri"/>
              </w:rPr>
            </w:pPr>
            <w:r w:rsidRPr="0003594B">
              <w:rPr>
                <w:rFonts w:eastAsia="Calibri"/>
              </w:rPr>
              <w:t>Сямженский</w:t>
            </w:r>
          </w:p>
        </w:tc>
        <w:tc>
          <w:tcPr>
            <w:tcW w:w="5528" w:type="dxa"/>
          </w:tcPr>
          <w:p w:rsidR="001F2D11" w:rsidRPr="0003594B" w:rsidRDefault="001F2D11" w:rsidP="00D44AEC">
            <w:pPr>
              <w:jc w:val="both"/>
              <w:rPr>
                <w:rFonts w:eastAsia="Calibri"/>
              </w:rPr>
            </w:pPr>
            <w:r w:rsidRPr="0003594B">
              <w:rPr>
                <w:rFonts w:eastAsia="Calibri"/>
              </w:rPr>
              <w:t>Муниципальное автономное  учреждение Сямженского муниципального района «Детский оздоровительный центр «Солнечный»</w:t>
            </w:r>
          </w:p>
        </w:tc>
        <w:tc>
          <w:tcPr>
            <w:tcW w:w="2126" w:type="dxa"/>
          </w:tcPr>
          <w:p w:rsidR="001F2D11" w:rsidRPr="0003594B" w:rsidRDefault="001F2D11" w:rsidP="00D44AEC">
            <w:pPr>
              <w:jc w:val="both"/>
              <w:rPr>
                <w:rFonts w:eastAsia="Calibri"/>
              </w:rPr>
            </w:pPr>
            <w:r w:rsidRPr="0003594B">
              <w:rPr>
                <w:rFonts w:eastAsia="Calibri"/>
              </w:rPr>
              <w:t>автономное</w:t>
            </w:r>
          </w:p>
        </w:tc>
      </w:tr>
      <w:tr w:rsidR="001F2D11" w:rsidRPr="003B7BBC" w:rsidTr="00D44AEC">
        <w:tc>
          <w:tcPr>
            <w:tcW w:w="597" w:type="dxa"/>
          </w:tcPr>
          <w:p w:rsidR="001F2D11" w:rsidRPr="003B7BBC" w:rsidRDefault="001F2D11" w:rsidP="00D44AEC">
            <w:pPr>
              <w:jc w:val="center"/>
              <w:rPr>
                <w:rFonts w:eastAsia="Calibri"/>
              </w:rPr>
            </w:pPr>
            <w:r w:rsidRPr="003B7BBC">
              <w:rPr>
                <w:rFonts w:eastAsia="Calibri"/>
              </w:rPr>
              <w:t>25</w:t>
            </w:r>
          </w:p>
        </w:tc>
        <w:tc>
          <w:tcPr>
            <w:tcW w:w="2268" w:type="dxa"/>
          </w:tcPr>
          <w:p w:rsidR="001F2D11" w:rsidRPr="003B7BBC" w:rsidRDefault="001F2D11" w:rsidP="00D44AEC">
            <w:pPr>
              <w:jc w:val="both"/>
              <w:rPr>
                <w:rFonts w:eastAsia="Calibri"/>
              </w:rPr>
            </w:pPr>
            <w:r w:rsidRPr="003B7BBC">
              <w:rPr>
                <w:rFonts w:eastAsia="Calibri"/>
              </w:rPr>
              <w:t>Тотемский</w:t>
            </w:r>
          </w:p>
        </w:tc>
        <w:tc>
          <w:tcPr>
            <w:tcW w:w="5528" w:type="dxa"/>
          </w:tcPr>
          <w:p w:rsidR="001F2D11" w:rsidRPr="003B7BBC" w:rsidRDefault="001F2D11" w:rsidP="00D44AEC">
            <w:pPr>
              <w:jc w:val="both"/>
              <w:rPr>
                <w:rFonts w:eastAsia="Calibri"/>
              </w:rPr>
            </w:pPr>
            <w:r w:rsidRPr="003B7BBC">
              <w:rPr>
                <w:rFonts w:eastAsia="Calibri"/>
              </w:rPr>
              <w:t>Муниципальное автономное учреждение «Детский оздоровительный лагерь «Школа путешественников Фёдора Конюхова»</w:t>
            </w:r>
          </w:p>
        </w:tc>
        <w:tc>
          <w:tcPr>
            <w:tcW w:w="2126" w:type="dxa"/>
          </w:tcPr>
          <w:p w:rsidR="001F2D11" w:rsidRPr="003B7BBC" w:rsidRDefault="001F2D11" w:rsidP="00D44AEC">
            <w:pPr>
              <w:jc w:val="both"/>
              <w:rPr>
                <w:rFonts w:eastAsia="Calibri"/>
              </w:rPr>
            </w:pPr>
            <w:r w:rsidRPr="003B7BBC">
              <w:rPr>
                <w:rFonts w:eastAsia="Calibri"/>
              </w:rPr>
              <w:t>автономное</w:t>
            </w:r>
          </w:p>
        </w:tc>
      </w:tr>
      <w:tr w:rsidR="001F2D11" w:rsidRPr="0003594B" w:rsidTr="00D44AEC">
        <w:tc>
          <w:tcPr>
            <w:tcW w:w="597" w:type="dxa"/>
          </w:tcPr>
          <w:p w:rsidR="001F2D11" w:rsidRPr="0003594B" w:rsidRDefault="001F2D11" w:rsidP="00D44AEC">
            <w:pPr>
              <w:jc w:val="center"/>
              <w:rPr>
                <w:rFonts w:eastAsia="Calibri"/>
              </w:rPr>
            </w:pPr>
            <w:r w:rsidRPr="0003594B">
              <w:rPr>
                <w:rFonts w:eastAsia="Calibri"/>
              </w:rPr>
              <w:t>26</w:t>
            </w:r>
          </w:p>
        </w:tc>
        <w:tc>
          <w:tcPr>
            <w:tcW w:w="2268" w:type="dxa"/>
          </w:tcPr>
          <w:p w:rsidR="001F2D11" w:rsidRPr="0003594B" w:rsidRDefault="001F2D11" w:rsidP="00D44AEC">
            <w:pPr>
              <w:jc w:val="both"/>
              <w:rPr>
                <w:rFonts w:eastAsia="Calibri"/>
              </w:rPr>
            </w:pPr>
            <w:r w:rsidRPr="0003594B">
              <w:rPr>
                <w:rFonts w:eastAsia="Calibri"/>
              </w:rPr>
              <w:t>Усть-Кубинский</w:t>
            </w:r>
          </w:p>
        </w:tc>
        <w:tc>
          <w:tcPr>
            <w:tcW w:w="5528" w:type="dxa"/>
          </w:tcPr>
          <w:p w:rsidR="001F2D11" w:rsidRPr="0003594B" w:rsidRDefault="001F2D11" w:rsidP="00D44AEC">
            <w:pPr>
              <w:jc w:val="both"/>
              <w:rPr>
                <w:rFonts w:eastAsia="Calibri"/>
              </w:rPr>
            </w:pPr>
            <w:r w:rsidRPr="0003594B">
              <w:rPr>
                <w:rFonts w:eastAsia="Calibri"/>
              </w:rPr>
              <w:t>Муниципальное учреждение «Центр материально-технического обеспечения учреждений района»</w:t>
            </w:r>
          </w:p>
        </w:tc>
        <w:tc>
          <w:tcPr>
            <w:tcW w:w="2126" w:type="dxa"/>
          </w:tcPr>
          <w:p w:rsidR="001F2D11" w:rsidRPr="0003594B" w:rsidRDefault="001F2D11" w:rsidP="00D44AEC">
            <w:pPr>
              <w:jc w:val="both"/>
              <w:rPr>
                <w:rFonts w:eastAsia="Calibri"/>
              </w:rPr>
            </w:pPr>
            <w:r w:rsidRPr="0003594B">
              <w:rPr>
                <w:rFonts w:eastAsia="Calibri"/>
              </w:rPr>
              <w:t>автономное</w:t>
            </w:r>
          </w:p>
        </w:tc>
      </w:tr>
      <w:tr w:rsidR="001F2D11" w:rsidRPr="0003594B" w:rsidTr="00D44AEC">
        <w:tc>
          <w:tcPr>
            <w:tcW w:w="597" w:type="dxa"/>
          </w:tcPr>
          <w:p w:rsidR="001F2D11" w:rsidRPr="0003594B" w:rsidRDefault="001F2D11" w:rsidP="00D44AEC">
            <w:pPr>
              <w:jc w:val="center"/>
              <w:rPr>
                <w:rFonts w:eastAsia="Calibri"/>
              </w:rPr>
            </w:pPr>
            <w:r w:rsidRPr="0003594B">
              <w:rPr>
                <w:rFonts w:eastAsia="Calibri"/>
              </w:rPr>
              <w:t>27</w:t>
            </w:r>
          </w:p>
        </w:tc>
        <w:tc>
          <w:tcPr>
            <w:tcW w:w="2268" w:type="dxa"/>
          </w:tcPr>
          <w:p w:rsidR="001F2D11" w:rsidRPr="0003594B" w:rsidRDefault="001F2D11" w:rsidP="00D44AEC">
            <w:pPr>
              <w:jc w:val="both"/>
              <w:rPr>
                <w:rFonts w:eastAsia="Calibri"/>
              </w:rPr>
            </w:pPr>
            <w:r w:rsidRPr="0003594B">
              <w:rPr>
                <w:rFonts w:eastAsia="Calibri"/>
              </w:rPr>
              <w:t>Харовский</w:t>
            </w:r>
          </w:p>
        </w:tc>
        <w:tc>
          <w:tcPr>
            <w:tcW w:w="5528" w:type="dxa"/>
          </w:tcPr>
          <w:p w:rsidR="001F2D11" w:rsidRPr="0003594B" w:rsidRDefault="001F2D11" w:rsidP="00D44AEC">
            <w:pPr>
              <w:jc w:val="both"/>
              <w:rPr>
                <w:rFonts w:eastAsia="Calibri"/>
              </w:rPr>
            </w:pPr>
            <w:r w:rsidRPr="0003594B">
              <w:rPr>
                <w:rFonts w:eastAsia="Calibri"/>
              </w:rPr>
              <w:t>АНО СРО «Академия просвещения»</w:t>
            </w:r>
          </w:p>
        </w:tc>
        <w:tc>
          <w:tcPr>
            <w:tcW w:w="2126" w:type="dxa"/>
          </w:tcPr>
          <w:p w:rsidR="001F2D11" w:rsidRPr="0003594B" w:rsidRDefault="001F2D11" w:rsidP="00D44AEC">
            <w:pPr>
              <w:jc w:val="both"/>
              <w:rPr>
                <w:rFonts w:eastAsia="Calibri"/>
              </w:rPr>
            </w:pPr>
            <w:r w:rsidRPr="0003594B">
              <w:rPr>
                <w:rFonts w:eastAsia="Calibri"/>
              </w:rPr>
              <w:t>СОНКО</w:t>
            </w:r>
          </w:p>
          <w:p w:rsidR="001F2D11" w:rsidRPr="0003594B" w:rsidRDefault="001F2D11" w:rsidP="00D44AEC">
            <w:pPr>
              <w:jc w:val="both"/>
              <w:rPr>
                <w:rFonts w:eastAsia="Calibri"/>
              </w:rPr>
            </w:pPr>
          </w:p>
        </w:tc>
      </w:tr>
      <w:tr w:rsidR="001F2D11" w:rsidRPr="0003594B" w:rsidTr="00D44AEC">
        <w:tc>
          <w:tcPr>
            <w:tcW w:w="597" w:type="dxa"/>
          </w:tcPr>
          <w:p w:rsidR="001F2D11" w:rsidRPr="0003594B" w:rsidRDefault="001F2D11" w:rsidP="00D44AEC">
            <w:pPr>
              <w:jc w:val="center"/>
              <w:rPr>
                <w:rFonts w:eastAsia="Calibri"/>
              </w:rPr>
            </w:pPr>
            <w:r w:rsidRPr="0003594B">
              <w:rPr>
                <w:rFonts w:eastAsia="Calibri"/>
              </w:rPr>
              <w:t>28</w:t>
            </w:r>
          </w:p>
        </w:tc>
        <w:tc>
          <w:tcPr>
            <w:tcW w:w="2268" w:type="dxa"/>
          </w:tcPr>
          <w:p w:rsidR="001F2D11" w:rsidRPr="0003594B" w:rsidRDefault="001F2D11" w:rsidP="00D44AEC">
            <w:pPr>
              <w:jc w:val="both"/>
              <w:rPr>
                <w:rFonts w:eastAsia="Calibri"/>
              </w:rPr>
            </w:pPr>
            <w:r w:rsidRPr="0003594B">
              <w:rPr>
                <w:rFonts w:eastAsia="Calibri"/>
              </w:rPr>
              <w:t>Шекснинский</w:t>
            </w:r>
          </w:p>
        </w:tc>
        <w:tc>
          <w:tcPr>
            <w:tcW w:w="5528" w:type="dxa"/>
          </w:tcPr>
          <w:p w:rsidR="001F2D11" w:rsidRPr="0003594B" w:rsidRDefault="001F2D11" w:rsidP="00D44AEC">
            <w:pPr>
              <w:jc w:val="both"/>
              <w:rPr>
                <w:rFonts w:eastAsia="Calibri"/>
              </w:rPr>
            </w:pPr>
            <w:r w:rsidRPr="0003594B">
              <w:rPr>
                <w:rFonts w:eastAsia="Calibri"/>
              </w:rPr>
              <w:t>Шекснинской районное общественное движение за развитие образования «Вместе – ради детей»</w:t>
            </w:r>
          </w:p>
        </w:tc>
        <w:tc>
          <w:tcPr>
            <w:tcW w:w="2126" w:type="dxa"/>
          </w:tcPr>
          <w:p w:rsidR="001F2D11" w:rsidRPr="0003594B" w:rsidRDefault="001F2D11" w:rsidP="00D44AEC">
            <w:pPr>
              <w:jc w:val="both"/>
              <w:rPr>
                <w:rFonts w:eastAsia="Calibri"/>
              </w:rPr>
            </w:pPr>
            <w:r w:rsidRPr="0003594B">
              <w:rPr>
                <w:rFonts w:eastAsia="Calibri"/>
              </w:rPr>
              <w:t>СОНКО</w:t>
            </w:r>
          </w:p>
          <w:p w:rsidR="001F2D11" w:rsidRPr="0003594B" w:rsidRDefault="001F2D11" w:rsidP="00D44AEC">
            <w:pPr>
              <w:jc w:val="both"/>
              <w:rPr>
                <w:rFonts w:eastAsia="Calibri"/>
              </w:rPr>
            </w:pPr>
          </w:p>
        </w:tc>
      </w:tr>
    </w:tbl>
    <w:p w:rsidR="001F2D11" w:rsidRPr="006E4D68" w:rsidRDefault="001F2D11" w:rsidP="001F2D11">
      <w:pPr>
        <w:rPr>
          <w:rFonts w:cs="Times New Roman"/>
          <w:sz w:val="28"/>
          <w:szCs w:val="28"/>
        </w:rPr>
      </w:pPr>
    </w:p>
    <w:p w:rsidR="001F2D11" w:rsidRPr="001F2D11" w:rsidRDefault="001F2D11" w:rsidP="001F2D11">
      <w:pPr>
        <w:pStyle w:val="a4"/>
        <w:numPr>
          <w:ilvl w:val="0"/>
          <w:numId w:val="21"/>
        </w:numPr>
        <w:rPr>
          <w:sz w:val="28"/>
          <w:szCs w:val="28"/>
        </w:rPr>
      </w:pPr>
      <w:r w:rsidRPr="001F2D11">
        <w:rPr>
          <w:rFonts w:ascii="Times New Roman" w:hAnsi="Times New Roman"/>
          <w:sz w:val="28"/>
          <w:szCs w:val="28"/>
        </w:rPr>
        <w:t>Номинал сертификата персонифицированного финансирования.</w:t>
      </w:r>
    </w:p>
    <w:p w:rsidR="001F2D11" w:rsidRPr="00023B13" w:rsidRDefault="001F2D11" w:rsidP="001F2D11">
      <w:pPr>
        <w:pStyle w:val="a4"/>
        <w:autoSpaceDE w:val="0"/>
        <w:autoSpaceDN w:val="0"/>
        <w:adjustRightInd w:val="0"/>
        <w:spacing w:after="0" w:line="240" w:lineRule="auto"/>
        <w:ind w:left="0" w:firstLine="709"/>
        <w:jc w:val="both"/>
        <w:rPr>
          <w:rFonts w:ascii="Times New Roman" w:hAnsi="Times New Roman"/>
          <w:sz w:val="28"/>
          <w:szCs w:val="28"/>
        </w:rPr>
      </w:pPr>
      <w:r w:rsidRPr="00023B13">
        <w:rPr>
          <w:rFonts w:ascii="Times New Roman" w:hAnsi="Times New Roman"/>
          <w:sz w:val="28"/>
          <w:szCs w:val="28"/>
        </w:rPr>
        <w:t>В 202</w:t>
      </w:r>
      <w:r>
        <w:rPr>
          <w:rFonts w:ascii="Times New Roman" w:hAnsi="Times New Roman"/>
          <w:sz w:val="28"/>
          <w:szCs w:val="28"/>
        </w:rPr>
        <w:t>1</w:t>
      </w:r>
      <w:r w:rsidRPr="00023B13">
        <w:rPr>
          <w:rFonts w:ascii="Times New Roman" w:hAnsi="Times New Roman"/>
          <w:sz w:val="28"/>
          <w:szCs w:val="28"/>
        </w:rPr>
        <w:t xml:space="preserve"> году средняя стоимость сертификата дополнительного образования </w:t>
      </w:r>
      <w:r w:rsidRPr="00917723">
        <w:rPr>
          <w:rFonts w:ascii="Times New Roman" w:hAnsi="Times New Roman"/>
          <w:sz w:val="28"/>
          <w:szCs w:val="28"/>
        </w:rPr>
        <w:t xml:space="preserve">составила </w:t>
      </w:r>
      <w:r w:rsidRPr="00917723">
        <w:rPr>
          <w:rFonts w:ascii="Times New Roman" w:hAnsi="Times New Roman"/>
          <w:b/>
          <w:sz w:val="28"/>
          <w:szCs w:val="28"/>
        </w:rPr>
        <w:t>819,15 рублей в месяц</w:t>
      </w:r>
      <w:r w:rsidRPr="00917723">
        <w:rPr>
          <w:rFonts w:ascii="Times New Roman" w:hAnsi="Times New Roman"/>
          <w:sz w:val="28"/>
          <w:szCs w:val="28"/>
        </w:rPr>
        <w:t>.</w:t>
      </w:r>
      <w:r w:rsidRPr="00917723">
        <w:rPr>
          <w:rFonts w:ascii="Times New Roman" w:hAnsi="Times New Roman"/>
          <w:i/>
          <w:sz w:val="28"/>
          <w:szCs w:val="28"/>
        </w:rPr>
        <w:t xml:space="preserve"> </w:t>
      </w:r>
      <w:r w:rsidRPr="00917723">
        <w:rPr>
          <w:rFonts w:ascii="Times New Roman" w:hAnsi="Times New Roman"/>
          <w:sz w:val="28"/>
          <w:szCs w:val="28"/>
        </w:rPr>
        <w:t xml:space="preserve">Стоимость сертификата дополнительного </w:t>
      </w:r>
      <w:r w:rsidRPr="00023B13">
        <w:rPr>
          <w:rFonts w:ascii="Times New Roman" w:hAnsi="Times New Roman"/>
          <w:sz w:val="28"/>
          <w:szCs w:val="28"/>
        </w:rPr>
        <w:t>образования в месяц в разрезе муниципальных районов (городских округов) представлена в диаграмме.</w:t>
      </w:r>
    </w:p>
    <w:p w:rsidR="001F2D11" w:rsidRPr="00023B13" w:rsidRDefault="001F2D11" w:rsidP="001F2D11">
      <w:pPr>
        <w:pStyle w:val="a4"/>
        <w:autoSpaceDE w:val="0"/>
        <w:autoSpaceDN w:val="0"/>
        <w:adjustRightInd w:val="0"/>
        <w:spacing w:after="0" w:line="240" w:lineRule="auto"/>
        <w:ind w:left="0" w:firstLine="709"/>
        <w:jc w:val="both"/>
        <w:rPr>
          <w:rFonts w:ascii="Times New Roman" w:hAnsi="Times New Roman"/>
          <w:sz w:val="28"/>
          <w:szCs w:val="28"/>
        </w:rPr>
      </w:pPr>
    </w:p>
    <w:p w:rsidR="001F2D11" w:rsidRPr="00C6370F" w:rsidRDefault="001F2D11" w:rsidP="001F2D11">
      <w:pPr>
        <w:pStyle w:val="a4"/>
        <w:autoSpaceDE w:val="0"/>
        <w:autoSpaceDN w:val="0"/>
        <w:adjustRightInd w:val="0"/>
        <w:spacing w:after="0" w:line="240" w:lineRule="auto"/>
        <w:ind w:left="0" w:firstLine="709"/>
        <w:jc w:val="both"/>
        <w:rPr>
          <w:rFonts w:ascii="Times New Roman" w:hAnsi="Times New Roman"/>
          <w:color w:val="FF0000"/>
          <w:sz w:val="28"/>
          <w:szCs w:val="28"/>
        </w:rPr>
      </w:pPr>
      <w:r w:rsidRPr="00C6370F">
        <w:rPr>
          <w:rFonts w:ascii="Times New Roman" w:hAnsi="Times New Roman"/>
          <w:noProof/>
          <w:color w:val="FF0000"/>
          <w:sz w:val="28"/>
          <w:szCs w:val="28"/>
          <w:lang w:eastAsia="ru-RU"/>
        </w:rPr>
        <w:lastRenderedPageBreak/>
        <w:drawing>
          <wp:inline distT="0" distB="0" distL="0" distR="0" wp14:anchorId="267ADA45" wp14:editId="52144DDA">
            <wp:extent cx="5236029" cy="5061857"/>
            <wp:effectExtent l="0" t="0" r="3175" b="5715"/>
            <wp:docPr id="11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F2D11" w:rsidRDefault="001F2D11" w:rsidP="001F2D11">
      <w:pPr>
        <w:pStyle w:val="a4"/>
        <w:spacing w:after="0" w:line="240" w:lineRule="auto"/>
        <w:ind w:left="1069"/>
        <w:jc w:val="both"/>
        <w:rPr>
          <w:rFonts w:ascii="Times New Roman" w:hAnsi="Times New Roman"/>
          <w:b/>
          <w:color w:val="FF0000"/>
          <w:sz w:val="28"/>
          <w:szCs w:val="28"/>
        </w:rPr>
      </w:pPr>
    </w:p>
    <w:p w:rsidR="001F2D11" w:rsidRPr="00937C93" w:rsidRDefault="001F2D11" w:rsidP="001F2D11">
      <w:pPr>
        <w:rPr>
          <w:sz w:val="28"/>
          <w:szCs w:val="28"/>
        </w:rPr>
      </w:pPr>
      <w:r w:rsidRPr="00937C93">
        <w:rPr>
          <w:sz w:val="28"/>
          <w:szCs w:val="28"/>
        </w:rPr>
        <w:t xml:space="preserve">Размер денежного номинала, а также количество сертификатов, которые могут использовать денежные средства, привязанные к сертификату, определяются муниципалитетом. Количество таких сертификатов ограничено. Номинал действует в течение одного года, ежегодно обновляется. </w:t>
      </w:r>
    </w:p>
    <w:p w:rsidR="001F2D11" w:rsidRPr="00937C93" w:rsidRDefault="001F2D11" w:rsidP="001F2D11">
      <w:pPr>
        <w:rPr>
          <w:sz w:val="28"/>
          <w:szCs w:val="28"/>
        </w:rPr>
      </w:pPr>
      <w:r w:rsidRPr="00937C93">
        <w:rPr>
          <w:sz w:val="28"/>
          <w:szCs w:val="28"/>
        </w:rPr>
        <w:t>Использовать полный номинал можно только в первый месяц после его обновления, далее номинал уменьшается с учетом оставшихся месяцев.</w:t>
      </w:r>
    </w:p>
    <w:p w:rsidR="001F2D11" w:rsidRDefault="001F2D11" w:rsidP="001F2D11">
      <w:pPr>
        <w:rPr>
          <w:sz w:val="28"/>
          <w:szCs w:val="28"/>
        </w:rPr>
      </w:pPr>
    </w:p>
    <w:p w:rsidR="00765F49" w:rsidRDefault="00765F49">
      <w:pPr>
        <w:rPr>
          <w:sz w:val="28"/>
          <w:szCs w:val="28"/>
        </w:rPr>
      </w:pPr>
      <w:r>
        <w:rPr>
          <w:sz w:val="28"/>
          <w:szCs w:val="28"/>
        </w:rPr>
        <w:br w:type="page"/>
      </w:r>
    </w:p>
    <w:p w:rsidR="00765F49" w:rsidRDefault="00765F49" w:rsidP="00765F49">
      <w:pPr>
        <w:shd w:val="clear" w:color="auto" w:fill="FFFFFF"/>
        <w:rPr>
          <w:rFonts w:cs="Times New Roman"/>
          <w:b/>
          <w:sz w:val="28"/>
          <w:szCs w:val="28"/>
        </w:rPr>
      </w:pPr>
      <w:r>
        <w:rPr>
          <w:rFonts w:cs="Times New Roman"/>
          <w:b/>
          <w:sz w:val="28"/>
          <w:szCs w:val="28"/>
          <w:lang w:val="en-US"/>
        </w:rPr>
        <w:lastRenderedPageBreak/>
        <w:t>II</w:t>
      </w:r>
      <w:r>
        <w:rPr>
          <w:rFonts w:cs="Times New Roman"/>
          <w:b/>
          <w:sz w:val="28"/>
          <w:szCs w:val="28"/>
        </w:rPr>
        <w:t xml:space="preserve"> Система выявления, поддержки и развит</w:t>
      </w:r>
      <w:r w:rsidR="00084314">
        <w:rPr>
          <w:rFonts w:cs="Times New Roman"/>
          <w:b/>
          <w:sz w:val="28"/>
          <w:szCs w:val="28"/>
        </w:rPr>
        <w:t>и</w:t>
      </w:r>
      <w:r>
        <w:rPr>
          <w:rFonts w:cs="Times New Roman"/>
          <w:b/>
          <w:sz w:val="28"/>
          <w:szCs w:val="28"/>
        </w:rPr>
        <w:t xml:space="preserve">я способностей и талантов у детей и молодежи Вологодской области. </w:t>
      </w:r>
    </w:p>
    <w:p w:rsidR="00084314" w:rsidRPr="006623F8" w:rsidRDefault="00084314" w:rsidP="00084314">
      <w:pPr>
        <w:numPr>
          <w:ilvl w:val="0"/>
          <w:numId w:val="22"/>
        </w:numPr>
        <w:spacing w:before="240" w:after="240"/>
        <w:ind w:firstLine="360"/>
        <w:jc w:val="left"/>
        <w:rPr>
          <w:rFonts w:eastAsiaTheme="minorEastAsia" w:cs="Times New Roman"/>
          <w:sz w:val="28"/>
          <w:szCs w:val="28"/>
          <w:lang w:eastAsia="ru-RU"/>
        </w:rPr>
      </w:pPr>
      <w:r w:rsidRPr="006623F8">
        <w:rPr>
          <w:rFonts w:eastAsiaTheme="minorEastAsia" w:cs="Times New Roman"/>
          <w:b/>
          <w:bCs/>
          <w:sz w:val="28"/>
          <w:szCs w:val="28"/>
          <w:lang w:eastAsia="ru-RU"/>
        </w:rPr>
        <w:t>Нормативная база по созданию центра выявления, поддержки и развития способностей и талантов у детей и молодежи Вологодской области</w:t>
      </w:r>
    </w:p>
    <w:p w:rsidR="00084314" w:rsidRPr="006623F8" w:rsidRDefault="00084314" w:rsidP="00084314">
      <w:pPr>
        <w:spacing w:after="200" w:line="276" w:lineRule="auto"/>
        <w:rPr>
          <w:rFonts w:eastAsiaTheme="minorEastAsia" w:cs="Times New Roman"/>
          <w:sz w:val="28"/>
          <w:szCs w:val="28"/>
          <w:lang w:eastAsia="ru-RU"/>
        </w:rPr>
      </w:pPr>
      <w:r w:rsidRPr="006623F8">
        <w:rPr>
          <w:rFonts w:eastAsiaTheme="minorEastAsia" w:cs="Times New Roman"/>
          <w:sz w:val="28"/>
          <w:szCs w:val="28"/>
          <w:lang w:eastAsia="ru-RU"/>
        </w:rPr>
        <w:t xml:space="preserve">В соответствии со следующими нормативными документами: </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постановление Правительства области от 22 октября 2012 года № 1243 «О государственной программе «Развитие образования Вологодской области на 2013 - 2020 годы» (в редакции постановления Правительства области от 28 января 2019 года № 76 «О внесении изменений в постановление Правительства области от 22 октября 2012 года № 1243»);</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постановление Правительства области от 30 октября 2018 года № 981 «Об утверждении концепции создания центра выявления и поддержки одаренных детей в Вологодской области»;</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распоряжение Губернатора области от 3 апреля 2019 года № 1521-р «О создании рабочей группы по развитию талантов детей в Вологодской области»;</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паспорт регионального проекта «Успех каждого ребенка» (утвержден Советом при Губернаторе области по стратегическим направлениям развития (протокол от 14 марта 2019 года);</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соглашение о реализации регионального проекта «Успех каждого ребенка» на территории Вологодской области от 7 февраля 2019 года № 073-2019-Е20035-1;</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соглашение о предоставлении субсидий из федерального бюджета бюджету Вологодской области на реализацию федерального проекта «Успех каждого ребенка» национального проекта «Образование» в рамках государственной программы Российской Федерации «Развитие образования» от 10 февраля 2019 года № 073-08-2019-597;</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bCs/>
          <w:sz w:val="28"/>
          <w:szCs w:val="28"/>
          <w:lang w:eastAsia="ru-RU"/>
        </w:rPr>
        <w:t xml:space="preserve">соглашение о сотрудничестве между Правительством области и Образовательным Фондом «Талант и успех» от 20 февраля </w:t>
      </w:r>
      <w:r w:rsidRPr="006623F8">
        <w:rPr>
          <w:rFonts w:eastAsiaTheme="minorEastAsia" w:cs="Times New Roman"/>
          <w:sz w:val="28"/>
          <w:szCs w:val="28"/>
          <w:lang w:eastAsia="ru-RU"/>
        </w:rPr>
        <w:t>2019 года;</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приказ Департамента образования области от 23 мая 2019 года № 909 «Об утверждении изменений в устав Бюджетного общеобразовательного учреждения Вологодской области «Вологодский многопрофильный лицей»»;</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приказ БОУ ВО «Вологодский многопрофильный лицей» от 27 мая 2019 года № 117-ад «О создании структурного подразделения БОУ «Вологодский многопрофильный лицей»»;</w:t>
      </w:r>
    </w:p>
    <w:p w:rsidR="00084314" w:rsidRPr="006623F8" w:rsidRDefault="00084314" w:rsidP="00084314">
      <w:pPr>
        <w:spacing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приказ БОУ ВО «Вологодский многопрофильный лицей» от 30 мая 2019 года № 118-ад «О создании Экспертного совета и утверждении Положения об Экспертном совете БОУ ВО «Вологодский многопрофильный лицей»»;</w:t>
      </w:r>
    </w:p>
    <w:p w:rsidR="00084314" w:rsidRPr="006623F8" w:rsidRDefault="00084314" w:rsidP="00084314">
      <w:pPr>
        <w:spacing w:after="24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t>приказ БОУ ВО «Вологодский многопрофильный лицей» от 30 мая 2019 года № 119-ад «Об утверждении Положения»</w:t>
      </w:r>
    </w:p>
    <w:p w:rsidR="00084314" w:rsidRPr="006623F8" w:rsidRDefault="00084314" w:rsidP="00084314">
      <w:pPr>
        <w:spacing w:after="240" w:line="276" w:lineRule="auto"/>
        <w:contextualSpacing/>
        <w:rPr>
          <w:rFonts w:eastAsiaTheme="minorEastAsia" w:cs="Times New Roman"/>
          <w:sz w:val="28"/>
          <w:szCs w:val="28"/>
          <w:lang w:eastAsia="ru-RU"/>
        </w:rPr>
      </w:pPr>
    </w:p>
    <w:p w:rsidR="00084314" w:rsidRPr="006623F8" w:rsidRDefault="00084314" w:rsidP="00084314">
      <w:pPr>
        <w:spacing w:before="240" w:after="200" w:line="276" w:lineRule="auto"/>
        <w:contextualSpacing/>
        <w:rPr>
          <w:rFonts w:eastAsiaTheme="minorEastAsia" w:cs="Times New Roman"/>
          <w:sz w:val="28"/>
          <w:szCs w:val="28"/>
          <w:lang w:eastAsia="ru-RU"/>
        </w:rPr>
      </w:pPr>
      <w:r w:rsidRPr="006623F8">
        <w:rPr>
          <w:rFonts w:eastAsiaTheme="minorEastAsia" w:cs="Times New Roman"/>
          <w:sz w:val="28"/>
          <w:szCs w:val="28"/>
          <w:lang w:eastAsia="ru-RU"/>
        </w:rPr>
        <w:lastRenderedPageBreak/>
        <w:t>в 2019 году создан Центр выявления, поддержки и развития способностей и талантов у детей и молодежи Вологодской области «Импульс».</w:t>
      </w:r>
    </w:p>
    <w:p w:rsidR="00084314" w:rsidRPr="006623F8" w:rsidRDefault="00084314" w:rsidP="00084314">
      <w:pPr>
        <w:spacing w:before="240" w:after="200" w:line="276" w:lineRule="auto"/>
        <w:contextualSpacing/>
        <w:rPr>
          <w:rFonts w:eastAsiaTheme="minorEastAsia" w:cs="Times New Roman"/>
          <w:color w:val="000000"/>
          <w:sz w:val="28"/>
          <w:szCs w:val="28"/>
          <w:lang w:eastAsia="ru-RU"/>
        </w:rPr>
      </w:pPr>
    </w:p>
    <w:p w:rsidR="00084314" w:rsidRPr="006623F8" w:rsidRDefault="00084314" w:rsidP="00084314">
      <w:pPr>
        <w:numPr>
          <w:ilvl w:val="0"/>
          <w:numId w:val="22"/>
        </w:numPr>
        <w:spacing w:before="240" w:after="240"/>
        <w:jc w:val="left"/>
        <w:rPr>
          <w:rFonts w:eastAsiaTheme="minorEastAsia" w:cs="Times New Roman"/>
          <w:b/>
          <w:bCs/>
          <w:sz w:val="28"/>
          <w:szCs w:val="28"/>
          <w:lang w:eastAsia="ru-RU"/>
        </w:rPr>
      </w:pPr>
      <w:r w:rsidRPr="006623F8">
        <w:rPr>
          <w:rFonts w:eastAsiaTheme="minorEastAsia" w:cs="Times New Roman"/>
          <w:b/>
          <w:bCs/>
          <w:sz w:val="28"/>
          <w:szCs w:val="28"/>
          <w:lang w:eastAsia="ru-RU"/>
        </w:rPr>
        <w:t>Нормативно-правовые акты, регламентирующие деятельность учреждения</w:t>
      </w:r>
    </w:p>
    <w:p w:rsidR="00084314" w:rsidRPr="006623F8" w:rsidRDefault="00084314" w:rsidP="00084314">
      <w:pPr>
        <w:spacing w:before="240" w:after="240"/>
        <w:rPr>
          <w:rFonts w:eastAsiaTheme="minorEastAsia" w:cs="Times New Roman"/>
          <w:sz w:val="28"/>
          <w:szCs w:val="28"/>
          <w:lang w:eastAsia="ru-RU"/>
        </w:rPr>
      </w:pPr>
      <w:r w:rsidRPr="006623F8">
        <w:rPr>
          <w:rFonts w:eastAsiaTheme="minorEastAsia" w:cs="Times New Roman"/>
          <w:sz w:val="28"/>
          <w:szCs w:val="28"/>
          <w:lang w:eastAsia="ru-RU"/>
        </w:rPr>
        <w:t>Устав бюджетного общеобразовательного учреждения Вологодской области «Вологодский многопрофильный лицей» с изменениями от 23.05.2019 №909</w:t>
      </w:r>
    </w:p>
    <w:p w:rsidR="00084314" w:rsidRPr="006623F8" w:rsidRDefault="00084314" w:rsidP="00084314">
      <w:pPr>
        <w:spacing w:before="240" w:after="240"/>
        <w:rPr>
          <w:rFonts w:eastAsiaTheme="minorEastAsia" w:cs="Times New Roman"/>
          <w:sz w:val="28"/>
          <w:szCs w:val="28"/>
          <w:lang w:eastAsia="ru-RU"/>
        </w:rPr>
      </w:pPr>
      <w:r w:rsidRPr="006623F8">
        <w:rPr>
          <w:rFonts w:eastAsiaTheme="minorEastAsia" w:cs="Times New Roman"/>
          <w:sz w:val="28"/>
          <w:szCs w:val="28"/>
          <w:lang w:eastAsia="ru-RU"/>
        </w:rPr>
        <w:t>Положение о Центре выявления и поддержки одаренных детей в Вологодской области от 30.05.2019 года</w:t>
      </w:r>
    </w:p>
    <w:p w:rsidR="00084314" w:rsidRPr="006623F8" w:rsidRDefault="00084314" w:rsidP="00084314">
      <w:pPr>
        <w:spacing w:before="240" w:after="240"/>
        <w:rPr>
          <w:rFonts w:eastAsiaTheme="minorEastAsia" w:cs="Times New Roman"/>
          <w:sz w:val="28"/>
          <w:szCs w:val="28"/>
          <w:lang w:eastAsia="ru-RU"/>
        </w:rPr>
      </w:pPr>
      <w:r w:rsidRPr="006623F8">
        <w:rPr>
          <w:rFonts w:eastAsiaTheme="minorEastAsia" w:cs="Times New Roman"/>
          <w:sz w:val="28"/>
          <w:szCs w:val="28"/>
          <w:lang w:eastAsia="ru-RU"/>
        </w:rPr>
        <w:t>Лицензия на образовательную деятельность №6950 от 10 июня 2011 года</w:t>
      </w:r>
    </w:p>
    <w:p w:rsidR="00084314" w:rsidRPr="006623F8" w:rsidRDefault="00084314" w:rsidP="00084314">
      <w:pPr>
        <w:numPr>
          <w:ilvl w:val="0"/>
          <w:numId w:val="22"/>
        </w:numPr>
        <w:spacing w:before="240" w:after="240"/>
        <w:jc w:val="left"/>
        <w:rPr>
          <w:rFonts w:eastAsiaTheme="minorEastAsia" w:cs="Times New Roman"/>
          <w:b/>
          <w:bCs/>
          <w:sz w:val="28"/>
          <w:szCs w:val="28"/>
          <w:lang w:eastAsia="ru-RU"/>
        </w:rPr>
      </w:pPr>
      <w:r w:rsidRPr="006623F8">
        <w:rPr>
          <w:rFonts w:eastAsiaTheme="minorEastAsia" w:cs="Times New Roman"/>
          <w:b/>
          <w:bCs/>
          <w:sz w:val="28"/>
          <w:szCs w:val="28"/>
          <w:lang w:eastAsia="ru-RU"/>
        </w:rPr>
        <w:t>Сведения о педагогических и руководящих кадрах</w:t>
      </w:r>
    </w:p>
    <w:p w:rsidR="00084314" w:rsidRPr="006623F8" w:rsidRDefault="00084314" w:rsidP="00084314">
      <w:pPr>
        <w:spacing w:before="240" w:after="240"/>
        <w:rPr>
          <w:rFonts w:eastAsiaTheme="minorEastAsia" w:cs="Times New Roman"/>
          <w:sz w:val="28"/>
          <w:szCs w:val="28"/>
          <w:lang w:eastAsia="ru-RU"/>
        </w:rPr>
      </w:pPr>
      <w:r w:rsidRPr="006623F8">
        <w:rPr>
          <w:rFonts w:eastAsiaTheme="minorEastAsia" w:cs="Times New Roman"/>
          <w:sz w:val="28"/>
          <w:szCs w:val="28"/>
          <w:lang w:eastAsia="ru-RU"/>
        </w:rPr>
        <w:t>В соответствии с постановлением Правительства Вологодской области от 30 октября 2018 года № 981 (с изменениями от 27.01.2020 № 52) кадровый состав Центра определён штатным расписанием: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4658"/>
        <w:gridCol w:w="2083"/>
      </w:tblGrid>
      <w:tr w:rsidR="00084314" w:rsidRPr="00084314" w:rsidTr="00084314">
        <w:tc>
          <w:tcPr>
            <w:tcW w:w="2604"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Категория персонала</w:t>
            </w:r>
          </w:p>
        </w:tc>
        <w:tc>
          <w:tcPr>
            <w:tcW w:w="4658"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Позиция (содержание деятельности)</w:t>
            </w:r>
          </w:p>
        </w:tc>
        <w:tc>
          <w:tcPr>
            <w:tcW w:w="2083"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Количество штатных единиц</w:t>
            </w:r>
          </w:p>
        </w:tc>
      </w:tr>
      <w:tr w:rsidR="00084314" w:rsidRPr="006623F8" w:rsidTr="00084314">
        <w:tc>
          <w:tcPr>
            <w:tcW w:w="2604" w:type="dxa"/>
            <w:vMerge w:val="restart"/>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Управленческий персонал</w:t>
            </w: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руководитель</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заместитель руководителя</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val="restart"/>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Основной персонал</w:t>
            </w:r>
          </w:p>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по работе с электронной базой данных одаренных детей</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по координации и проведению особо значимых мероприятий</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по работе с партнерами</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технической поддержки (</w:t>
            </w:r>
            <w:r w:rsidRPr="006623F8">
              <w:rPr>
                <w:rFonts w:eastAsiaTheme="minorEastAsia" w:cs="Times New Roman"/>
                <w:sz w:val="28"/>
                <w:szCs w:val="28"/>
                <w:lang w:val="en-US" w:eastAsia="ru-RU"/>
              </w:rPr>
              <w:t>IT</w:t>
            </w:r>
            <w:r w:rsidRPr="006623F8">
              <w:rPr>
                <w:rFonts w:eastAsiaTheme="minorEastAsia" w:cs="Times New Roman"/>
                <w:sz w:val="28"/>
                <w:szCs w:val="28"/>
                <w:lang w:eastAsia="ru-RU"/>
              </w:rPr>
              <w:t>)</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val="en-US" w:eastAsia="ru-RU"/>
              </w:rPr>
            </w:pPr>
            <w:r w:rsidRPr="006623F8">
              <w:rPr>
                <w:rFonts w:eastAsiaTheme="minorEastAsia" w:cs="Times New Roman"/>
                <w:sz w:val="28"/>
                <w:szCs w:val="28"/>
                <w:lang w:val="en-US"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по связям с общественностью и работе со СМИ</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по организации интенсивных программ</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по организации программ дополнительного образования</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специалист по сопровождению онлайн - обучения</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rPr>
          <w:trHeight w:val="289"/>
        </w:trPr>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психолог</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rPr>
          <w:trHeight w:val="289"/>
        </w:trPr>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методист</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r>
      <w:tr w:rsidR="00084314" w:rsidRPr="006623F8" w:rsidTr="00084314">
        <w:trPr>
          <w:trHeight w:val="289"/>
        </w:trPr>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воспитатели</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8</w:t>
            </w:r>
          </w:p>
        </w:tc>
      </w:tr>
      <w:tr w:rsidR="00084314" w:rsidRPr="006623F8" w:rsidTr="00084314">
        <w:tc>
          <w:tcPr>
            <w:tcW w:w="2604" w:type="dxa"/>
            <w:vMerge w:val="restart"/>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lastRenderedPageBreak/>
              <w:t>Привлеченные сотрудники</w:t>
            </w: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методисты по направлениям деятельности регионального центра (математика, информатика, физика, химия, биология, проектная деятельность)</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6</w:t>
            </w:r>
          </w:p>
        </w:tc>
      </w:tr>
      <w:tr w:rsidR="00084314" w:rsidRPr="006623F8" w:rsidTr="00084314">
        <w:tc>
          <w:tcPr>
            <w:tcW w:w="2604" w:type="dxa"/>
            <w:vMerge/>
          </w:tcPr>
          <w:p w:rsidR="00084314" w:rsidRPr="006623F8" w:rsidRDefault="00084314" w:rsidP="00084314">
            <w:pPr>
              <w:spacing w:line="276" w:lineRule="auto"/>
              <w:ind w:firstLine="0"/>
              <w:rPr>
                <w:rFonts w:eastAsiaTheme="minorEastAsia" w:cs="Times New Roman"/>
                <w:sz w:val="28"/>
                <w:szCs w:val="28"/>
                <w:lang w:eastAsia="ru-RU"/>
              </w:rPr>
            </w:pPr>
          </w:p>
        </w:tc>
        <w:tc>
          <w:tcPr>
            <w:tcW w:w="4658" w:type="dxa"/>
          </w:tcPr>
          <w:p w:rsidR="00084314" w:rsidRPr="006623F8" w:rsidRDefault="00084314" w:rsidP="00084314">
            <w:pPr>
              <w:spacing w:line="276" w:lineRule="auto"/>
              <w:ind w:firstLine="0"/>
              <w:rPr>
                <w:rFonts w:eastAsiaTheme="minorEastAsia" w:cs="Times New Roman"/>
                <w:sz w:val="28"/>
                <w:szCs w:val="28"/>
                <w:lang w:eastAsia="ru-RU"/>
              </w:rPr>
            </w:pPr>
            <w:r w:rsidRPr="006623F8">
              <w:rPr>
                <w:rFonts w:eastAsiaTheme="minorEastAsia" w:cs="Times New Roman"/>
                <w:sz w:val="28"/>
                <w:szCs w:val="28"/>
                <w:lang w:eastAsia="ru-RU"/>
              </w:rPr>
              <w:t>педагоги по направлениям деятельности регионального Центра</w:t>
            </w:r>
          </w:p>
        </w:tc>
        <w:tc>
          <w:tcPr>
            <w:tcW w:w="208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6</w:t>
            </w:r>
          </w:p>
        </w:tc>
      </w:tr>
    </w:tbl>
    <w:p w:rsidR="00084314" w:rsidRPr="006623F8" w:rsidRDefault="00084314" w:rsidP="00084314">
      <w:pPr>
        <w:contextualSpacing/>
        <w:rPr>
          <w:rFonts w:eastAsiaTheme="minorEastAsia" w:cs="Times New Roman"/>
          <w:szCs w:val="24"/>
          <w:lang w:eastAsia="ru-RU"/>
        </w:rPr>
      </w:pPr>
    </w:p>
    <w:p w:rsidR="00084314" w:rsidRPr="006623F8" w:rsidRDefault="00084314" w:rsidP="00084314">
      <w:pPr>
        <w:spacing w:line="276" w:lineRule="auto"/>
        <w:rPr>
          <w:rFonts w:eastAsia="Times New Roman" w:cs="Times New Roman"/>
          <w:color w:val="000000" w:themeColor="text1"/>
          <w:sz w:val="28"/>
          <w:szCs w:val="28"/>
          <w:lang w:eastAsia="ru-RU"/>
        </w:rPr>
      </w:pPr>
      <w:r>
        <w:rPr>
          <w:rFonts w:eastAsia="Times New Roman" w:cs="Times New Roman"/>
          <w:color w:val="000000" w:themeColor="text1"/>
          <w:sz w:val="28"/>
          <w:szCs w:val="28"/>
          <w:lang w:eastAsia="ru-RU"/>
        </w:rPr>
        <w:t xml:space="preserve">           </w:t>
      </w:r>
      <w:r w:rsidRPr="006623F8">
        <w:rPr>
          <w:rFonts w:eastAsia="Times New Roman" w:cs="Times New Roman"/>
          <w:color w:val="000000" w:themeColor="text1"/>
          <w:sz w:val="28"/>
          <w:szCs w:val="28"/>
          <w:lang w:eastAsia="ru-RU"/>
        </w:rPr>
        <w:t xml:space="preserve">По состоянию на </w:t>
      </w:r>
      <w:r>
        <w:rPr>
          <w:rFonts w:eastAsia="Times New Roman" w:cs="Times New Roman"/>
          <w:color w:val="000000" w:themeColor="text1"/>
          <w:sz w:val="28"/>
          <w:szCs w:val="28"/>
          <w:lang w:eastAsia="ru-RU"/>
        </w:rPr>
        <w:t>31 декабря</w:t>
      </w:r>
      <w:r w:rsidRPr="006623F8">
        <w:rPr>
          <w:rFonts w:eastAsia="Times New Roman" w:cs="Times New Roman"/>
          <w:color w:val="000000" w:themeColor="text1"/>
          <w:sz w:val="28"/>
          <w:szCs w:val="28"/>
          <w:lang w:eastAsia="ru-RU"/>
        </w:rPr>
        <w:t xml:space="preserve"> 2021 года в Центре фактически </w:t>
      </w:r>
      <w:r w:rsidRPr="00051D87">
        <w:rPr>
          <w:rFonts w:eastAsia="Times New Roman" w:cs="Times New Roman"/>
          <w:color w:val="000000" w:themeColor="text1"/>
          <w:sz w:val="28"/>
          <w:szCs w:val="28"/>
          <w:lang w:eastAsia="ru-RU"/>
        </w:rPr>
        <w:t xml:space="preserve">работают </w:t>
      </w:r>
      <w:r>
        <w:rPr>
          <w:rFonts w:eastAsia="Times New Roman" w:cs="Times New Roman"/>
          <w:color w:val="000000" w:themeColor="text1"/>
          <w:sz w:val="28"/>
          <w:szCs w:val="28"/>
          <w:lang w:eastAsia="ru-RU"/>
        </w:rPr>
        <w:t>11</w:t>
      </w:r>
      <w:r w:rsidRPr="006623F8">
        <w:rPr>
          <w:rFonts w:eastAsia="Times New Roman" w:cs="Times New Roman"/>
          <w:color w:val="000000" w:themeColor="text1"/>
          <w:sz w:val="28"/>
          <w:szCs w:val="28"/>
          <w:lang w:eastAsia="ru-RU"/>
        </w:rPr>
        <w:t xml:space="preserve"> сотрудников, из </w:t>
      </w:r>
      <w:r w:rsidRPr="00346C7B">
        <w:rPr>
          <w:rFonts w:eastAsia="Times New Roman" w:cs="Times New Roman"/>
          <w:color w:val="000000" w:themeColor="text1"/>
          <w:sz w:val="28"/>
          <w:szCs w:val="28"/>
          <w:lang w:eastAsia="ru-RU"/>
        </w:rPr>
        <w:t>которых 100% прошли</w:t>
      </w:r>
      <w:r w:rsidRPr="006623F8">
        <w:rPr>
          <w:rFonts w:eastAsia="Times New Roman" w:cs="Times New Roman"/>
          <w:color w:val="000000" w:themeColor="text1"/>
          <w:sz w:val="28"/>
          <w:szCs w:val="28"/>
          <w:lang w:eastAsia="ru-RU"/>
        </w:rPr>
        <w:t xml:space="preserve"> обучение (повышение квалификации, стажировку) по программам и методикам работы с одаренными детьми на площадке АОУ ВО ДПО «ВИРО»; </w:t>
      </w:r>
      <w:r>
        <w:rPr>
          <w:rFonts w:eastAsia="Times New Roman" w:cs="Times New Roman"/>
          <w:color w:val="000000" w:themeColor="text1"/>
          <w:sz w:val="28"/>
          <w:szCs w:val="28"/>
          <w:lang w:eastAsia="ru-RU"/>
        </w:rPr>
        <w:t>4</w:t>
      </w:r>
      <w:r w:rsidRPr="006623F8">
        <w:rPr>
          <w:rFonts w:eastAsia="Times New Roman" w:cs="Times New Roman"/>
          <w:color w:val="000000" w:themeColor="text1"/>
          <w:sz w:val="28"/>
          <w:szCs w:val="28"/>
          <w:lang w:eastAsia="ru-RU"/>
        </w:rPr>
        <w:t xml:space="preserve"> сотрудник</w:t>
      </w:r>
      <w:r>
        <w:rPr>
          <w:rFonts w:eastAsia="Times New Roman" w:cs="Times New Roman"/>
          <w:color w:val="000000" w:themeColor="text1"/>
          <w:sz w:val="28"/>
          <w:szCs w:val="28"/>
          <w:lang w:eastAsia="ru-RU"/>
        </w:rPr>
        <w:t>а</w:t>
      </w:r>
      <w:r w:rsidRPr="006623F8">
        <w:rPr>
          <w:rFonts w:eastAsia="Times New Roman" w:cs="Times New Roman"/>
          <w:color w:val="000000" w:themeColor="text1"/>
          <w:sz w:val="28"/>
          <w:szCs w:val="28"/>
          <w:lang w:eastAsia="ru-RU"/>
        </w:rPr>
        <w:t xml:space="preserve"> прошли п</w:t>
      </w:r>
      <w:r w:rsidRPr="006623F8">
        <w:rPr>
          <w:rFonts w:eastAsiaTheme="minorEastAsia" w:cs="Times New Roman"/>
          <w:sz w:val="28"/>
          <w:szCs w:val="28"/>
          <w:lang w:eastAsia="ru-RU"/>
        </w:rPr>
        <w:t>овышение квалификации в образовательном Фонде «Талант и успех».</w:t>
      </w:r>
    </w:p>
    <w:p w:rsidR="00084314" w:rsidRPr="006623F8" w:rsidRDefault="00084314" w:rsidP="00084314">
      <w:pPr>
        <w:spacing w:line="276" w:lineRule="auto"/>
        <w:rPr>
          <w:rFonts w:eastAsiaTheme="minorEastAsia" w:cs="Times New Roman"/>
          <w:sz w:val="28"/>
          <w:szCs w:val="28"/>
          <w:lang w:eastAsia="ru-RU"/>
        </w:rPr>
      </w:pPr>
      <w:r>
        <w:rPr>
          <w:rFonts w:eastAsiaTheme="minorEastAsia" w:cs="Times New Roman"/>
          <w:sz w:val="28"/>
          <w:szCs w:val="28"/>
          <w:lang w:eastAsia="ru-RU"/>
        </w:rPr>
        <w:t xml:space="preserve">          </w:t>
      </w:r>
      <w:r w:rsidRPr="006623F8">
        <w:rPr>
          <w:rFonts w:eastAsiaTheme="minorEastAsia" w:cs="Times New Roman"/>
          <w:sz w:val="28"/>
          <w:szCs w:val="28"/>
          <w:lang w:eastAsia="ru-RU"/>
        </w:rPr>
        <w:t xml:space="preserve">По состоянию на </w:t>
      </w:r>
      <w:r>
        <w:rPr>
          <w:rFonts w:eastAsiaTheme="minorEastAsia" w:cs="Times New Roman"/>
          <w:sz w:val="28"/>
          <w:szCs w:val="28"/>
          <w:lang w:eastAsia="ru-RU"/>
        </w:rPr>
        <w:t>31</w:t>
      </w:r>
      <w:r w:rsidRPr="00A80569">
        <w:rPr>
          <w:rFonts w:eastAsiaTheme="minorEastAsia" w:cs="Times New Roman"/>
          <w:sz w:val="28"/>
          <w:szCs w:val="28"/>
          <w:lang w:eastAsia="ru-RU"/>
        </w:rPr>
        <w:t xml:space="preserve"> </w:t>
      </w:r>
      <w:r>
        <w:rPr>
          <w:rFonts w:eastAsiaTheme="minorEastAsia" w:cs="Times New Roman"/>
          <w:sz w:val="28"/>
          <w:szCs w:val="28"/>
          <w:lang w:eastAsia="ru-RU"/>
        </w:rPr>
        <w:t xml:space="preserve">декабря </w:t>
      </w:r>
      <w:r w:rsidRPr="006623F8">
        <w:rPr>
          <w:rFonts w:eastAsiaTheme="minorEastAsia" w:cs="Times New Roman"/>
          <w:sz w:val="28"/>
          <w:szCs w:val="28"/>
          <w:lang w:eastAsia="ru-RU"/>
        </w:rPr>
        <w:t>2021 года в Центре закрыты следующие должности: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2346"/>
        <w:gridCol w:w="1626"/>
        <w:gridCol w:w="1700"/>
        <w:gridCol w:w="2273"/>
      </w:tblGrid>
      <w:tr w:rsidR="00084314" w:rsidRPr="00084314" w:rsidTr="00084314">
        <w:tc>
          <w:tcPr>
            <w:tcW w:w="1667"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Категория персонала</w:t>
            </w:r>
          </w:p>
        </w:tc>
        <w:tc>
          <w:tcPr>
            <w:tcW w:w="1667"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Позиция (должность, в соответствии со штатным расписанием лицея)</w:t>
            </w:r>
          </w:p>
        </w:tc>
        <w:tc>
          <w:tcPr>
            <w:tcW w:w="1667"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Количество штатных единиц</w:t>
            </w:r>
          </w:p>
        </w:tc>
        <w:tc>
          <w:tcPr>
            <w:tcW w:w="1667"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Дата приема на работу</w:t>
            </w:r>
          </w:p>
        </w:tc>
        <w:tc>
          <w:tcPr>
            <w:tcW w:w="1667" w:type="dxa"/>
          </w:tcPr>
          <w:p w:rsidR="00084314" w:rsidRPr="00084314" w:rsidRDefault="00084314" w:rsidP="00084314">
            <w:pPr>
              <w:spacing w:line="276" w:lineRule="auto"/>
              <w:ind w:firstLine="0"/>
              <w:jc w:val="center"/>
              <w:rPr>
                <w:rFonts w:eastAsiaTheme="minorEastAsia" w:cs="Times New Roman"/>
                <w:b/>
                <w:sz w:val="28"/>
                <w:szCs w:val="28"/>
                <w:lang w:eastAsia="ru-RU"/>
              </w:rPr>
            </w:pPr>
            <w:r w:rsidRPr="00084314">
              <w:rPr>
                <w:rFonts w:eastAsiaTheme="minorEastAsia" w:cs="Times New Roman"/>
                <w:b/>
                <w:sz w:val="28"/>
                <w:szCs w:val="28"/>
                <w:lang w:eastAsia="ru-RU"/>
              </w:rPr>
              <w:t>Сведения о повышении квалификации</w:t>
            </w:r>
          </w:p>
        </w:tc>
      </w:tr>
      <w:tr w:rsidR="00084314" w:rsidRPr="006623F8" w:rsidTr="00084314">
        <w:tc>
          <w:tcPr>
            <w:tcW w:w="1668" w:type="dxa"/>
            <w:vMerge w:val="restart"/>
          </w:tcPr>
          <w:p w:rsidR="00084314" w:rsidRPr="006623F8" w:rsidRDefault="00084314" w:rsidP="00084314">
            <w:pPr>
              <w:spacing w:line="276" w:lineRule="auto"/>
              <w:ind w:firstLine="0"/>
              <w:jc w:val="center"/>
              <w:rPr>
                <w:rFonts w:eastAsiaTheme="minorEastAsia" w:cs="Times New Roman"/>
                <w:sz w:val="28"/>
                <w:szCs w:val="28"/>
                <w:lang w:eastAsia="ru-RU"/>
              </w:rPr>
            </w:pPr>
            <w:r>
              <w:rPr>
                <w:rFonts w:eastAsiaTheme="minorEastAsia" w:cs="Times New Roman"/>
                <w:sz w:val="28"/>
                <w:szCs w:val="28"/>
                <w:lang w:eastAsia="ru-RU"/>
              </w:rPr>
              <w:t>Управленческий персонал</w:t>
            </w: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руководитель</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D80443" w:rsidRDefault="00084314" w:rsidP="00084314">
            <w:pPr>
              <w:spacing w:line="276" w:lineRule="auto"/>
              <w:ind w:firstLine="0"/>
              <w:jc w:val="center"/>
              <w:rPr>
                <w:rFonts w:eastAsiaTheme="minorEastAsia" w:cs="Times New Roman"/>
                <w:sz w:val="28"/>
                <w:szCs w:val="28"/>
                <w:lang w:eastAsia="ru-RU"/>
              </w:rPr>
            </w:pPr>
            <w:r w:rsidRPr="00D80443">
              <w:rPr>
                <w:rFonts w:eastAsiaTheme="minorEastAsia" w:cs="Times New Roman"/>
                <w:sz w:val="28"/>
                <w:szCs w:val="28"/>
                <w:lang w:eastAsia="ru-RU"/>
              </w:rPr>
              <w:t>01.11.2021</w:t>
            </w:r>
          </w:p>
        </w:tc>
        <w:tc>
          <w:tcPr>
            <w:tcW w:w="2333" w:type="dxa"/>
          </w:tcPr>
          <w:p w:rsidR="00084314" w:rsidRPr="00D80443" w:rsidRDefault="00084314" w:rsidP="00084314">
            <w:pPr>
              <w:spacing w:line="276" w:lineRule="auto"/>
              <w:ind w:firstLine="0"/>
              <w:jc w:val="center"/>
              <w:rPr>
                <w:rFonts w:eastAsiaTheme="minorEastAsia" w:cs="Times New Roman"/>
                <w:sz w:val="28"/>
                <w:szCs w:val="28"/>
                <w:lang w:eastAsia="ru-RU"/>
              </w:rPr>
            </w:pPr>
            <w:r w:rsidRPr="00D80443">
              <w:rPr>
                <w:rFonts w:eastAsiaTheme="minorEastAsia" w:cs="Times New Roman"/>
                <w:sz w:val="28"/>
                <w:szCs w:val="28"/>
                <w:lang w:eastAsia="ru-RU"/>
              </w:rPr>
              <w:t>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w:t>
            </w:r>
          </w:p>
        </w:tc>
      </w:tr>
      <w:tr w:rsidR="00084314" w:rsidRPr="006623F8" w:rsidTr="00084314">
        <w:tc>
          <w:tcPr>
            <w:tcW w:w="1668" w:type="dxa"/>
            <w:vMerge/>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заместитель руководителя</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01.02.2021</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 xml:space="preserve">Повышение квалификации в АОУ ВО ДПО «ВИРО» по дополнительной </w:t>
            </w:r>
            <w:r w:rsidRPr="006623F8">
              <w:rPr>
                <w:rFonts w:eastAsiaTheme="minorEastAsia" w:cs="Times New Roman"/>
                <w:sz w:val="28"/>
                <w:szCs w:val="28"/>
                <w:lang w:eastAsia="ru-RU"/>
              </w:rPr>
              <w:lastRenderedPageBreak/>
              <w:t>профессиональной программе повышения квалификации «Методы и технологии работы с одаренными обучающимися»</w:t>
            </w:r>
          </w:p>
        </w:tc>
      </w:tr>
      <w:tr w:rsidR="00084314" w:rsidRPr="006623F8" w:rsidTr="00084314">
        <w:tc>
          <w:tcPr>
            <w:tcW w:w="1668" w:type="dxa"/>
            <w:vMerge w:val="restart"/>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lastRenderedPageBreak/>
              <w:t>Основной персонал</w:t>
            </w:r>
          </w:p>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специалист по работе с электронной базой данных одаренных детей (специалист)</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09.01.2020</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w:t>
            </w:r>
          </w:p>
        </w:tc>
      </w:tr>
      <w:tr w:rsidR="00084314" w:rsidRPr="006623F8" w:rsidTr="00084314">
        <w:trPr>
          <w:trHeight w:val="1335"/>
        </w:trPr>
        <w:tc>
          <w:tcPr>
            <w:tcW w:w="1668" w:type="dxa"/>
            <w:vMerge/>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специалист по работе с партнерами (педагог-организатор)</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01.02.2021</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w:t>
            </w:r>
          </w:p>
        </w:tc>
      </w:tr>
      <w:tr w:rsidR="00084314" w:rsidRPr="006623F8" w:rsidTr="00084314">
        <w:tc>
          <w:tcPr>
            <w:tcW w:w="1668" w:type="dxa"/>
            <w:vMerge/>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 xml:space="preserve">специалист по организации интенсивных </w:t>
            </w:r>
            <w:r w:rsidRPr="006623F8">
              <w:rPr>
                <w:rFonts w:eastAsiaTheme="minorEastAsia" w:cs="Times New Roman"/>
                <w:sz w:val="28"/>
                <w:szCs w:val="28"/>
                <w:lang w:eastAsia="ru-RU"/>
              </w:rPr>
              <w:lastRenderedPageBreak/>
              <w:t>программ (методист)</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val="en-US" w:eastAsia="ru-RU"/>
              </w:rPr>
            </w:pPr>
            <w:r w:rsidRPr="006623F8">
              <w:rPr>
                <w:rFonts w:eastAsiaTheme="minorEastAsia" w:cs="Times New Roman"/>
                <w:sz w:val="28"/>
                <w:szCs w:val="28"/>
                <w:lang w:eastAsia="ru-RU"/>
              </w:rPr>
              <w:lastRenderedPageBreak/>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13.11.2019</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 xml:space="preserve">Повышение квалификации в АОУ ВО ДПО «ВИРО» по </w:t>
            </w:r>
            <w:r w:rsidRPr="006623F8">
              <w:rPr>
                <w:rFonts w:eastAsiaTheme="minorEastAsia" w:cs="Times New Roman"/>
                <w:sz w:val="28"/>
                <w:szCs w:val="28"/>
                <w:lang w:eastAsia="ru-RU"/>
              </w:rPr>
              <w:lastRenderedPageBreak/>
              <w:t>дополнительной профессиональной программе повышения квалификации «Методы и технологии работы с одаренными обучающимися»</w:t>
            </w:r>
          </w:p>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Повышение квалификации в образовательном Фонде «Талант и успех» по программе «Особенности формирования системы развития таланта школьников в регионе»</w:t>
            </w:r>
          </w:p>
        </w:tc>
      </w:tr>
      <w:tr w:rsidR="00084314" w:rsidRPr="006623F8" w:rsidTr="00084314">
        <w:tc>
          <w:tcPr>
            <w:tcW w:w="1668" w:type="dxa"/>
            <w:vMerge/>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специалист по сопровождению онлайн-обучения (методист)</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17.08.2020</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w:t>
            </w:r>
          </w:p>
        </w:tc>
      </w:tr>
      <w:tr w:rsidR="00084314" w:rsidRPr="006623F8" w:rsidTr="00084314">
        <w:trPr>
          <w:trHeight w:val="2700"/>
        </w:trPr>
        <w:tc>
          <w:tcPr>
            <w:tcW w:w="1668" w:type="dxa"/>
            <w:vMerge/>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специалист по координации и проведению особо значимых мероприятий (педагог-организатор)</w:t>
            </w:r>
          </w:p>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01.02.2021</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w:t>
            </w:r>
            <w:r>
              <w:rPr>
                <w:rFonts w:eastAsiaTheme="minorEastAsia" w:cs="Times New Roman"/>
                <w:sz w:val="28"/>
                <w:szCs w:val="28"/>
                <w:lang w:eastAsia="ru-RU"/>
              </w:rPr>
              <w:t>;</w:t>
            </w:r>
            <w:r w:rsidRPr="006623F8">
              <w:rPr>
                <w:rFonts w:eastAsiaTheme="minorEastAsia" w:cs="Times New Roman"/>
                <w:sz w:val="28"/>
                <w:szCs w:val="28"/>
                <w:lang w:eastAsia="ru-RU"/>
              </w:rPr>
              <w:t xml:space="preserve">Повышение квалификации в образовательном Фонде «Талант и успех» по </w:t>
            </w:r>
            <w:r w:rsidRPr="006D3587">
              <w:rPr>
                <w:rFonts w:eastAsiaTheme="minorEastAsia" w:cs="Times New Roman"/>
                <w:sz w:val="28"/>
                <w:szCs w:val="28"/>
                <w:lang w:eastAsia="ru-RU"/>
              </w:rPr>
              <w:t>программе «</w:t>
            </w:r>
            <w:r>
              <w:rPr>
                <w:rFonts w:eastAsiaTheme="minorEastAsia" w:cs="Times New Roman"/>
                <w:sz w:val="28"/>
                <w:szCs w:val="28"/>
                <w:lang w:eastAsia="ru-RU"/>
              </w:rPr>
              <w:t>Основы разработки инфраструктурно- образовательного проекта по направлению «Естественные науки и нанотехнологии</w:t>
            </w:r>
            <w:r w:rsidRPr="006D3587">
              <w:rPr>
                <w:rFonts w:eastAsiaTheme="minorEastAsia" w:cs="Times New Roman"/>
                <w:sz w:val="28"/>
                <w:szCs w:val="28"/>
                <w:lang w:eastAsia="ru-RU"/>
              </w:rPr>
              <w:t>»</w:t>
            </w:r>
          </w:p>
        </w:tc>
      </w:tr>
      <w:tr w:rsidR="00084314" w:rsidRPr="006623F8" w:rsidTr="00084314">
        <w:trPr>
          <w:trHeight w:val="255"/>
        </w:trPr>
        <w:tc>
          <w:tcPr>
            <w:tcW w:w="1668" w:type="dxa"/>
            <w:vMerge/>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специалист по организации программ дополнительного образования</w:t>
            </w:r>
          </w:p>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(методист)</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01.06.2021</w:t>
            </w:r>
          </w:p>
        </w:tc>
        <w:tc>
          <w:tcPr>
            <w:tcW w:w="2333" w:type="dxa"/>
          </w:tcPr>
          <w:p w:rsidR="00084314" w:rsidRPr="001F18B0"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 xml:space="preserve">Повышение квалификации в АОУ ВО ДПО «ВИРО» по дополнительной профессиональной программе повышения квалификации «Методы и </w:t>
            </w:r>
            <w:r w:rsidRPr="006623F8">
              <w:rPr>
                <w:rFonts w:eastAsiaTheme="minorEastAsia" w:cs="Times New Roman"/>
                <w:sz w:val="28"/>
                <w:szCs w:val="28"/>
                <w:lang w:eastAsia="ru-RU"/>
              </w:rPr>
              <w:lastRenderedPageBreak/>
              <w:t>технологии работы с одаренными обучающимися»</w:t>
            </w:r>
            <w:r>
              <w:rPr>
                <w:rFonts w:eastAsiaTheme="minorEastAsia" w:cs="Times New Roman"/>
                <w:sz w:val="28"/>
                <w:szCs w:val="28"/>
                <w:lang w:eastAsia="ru-RU"/>
              </w:rPr>
              <w:t>; п</w:t>
            </w:r>
            <w:r w:rsidRPr="006623F8">
              <w:rPr>
                <w:rFonts w:eastAsiaTheme="minorEastAsia" w:cs="Times New Roman"/>
                <w:sz w:val="28"/>
                <w:szCs w:val="28"/>
                <w:lang w:eastAsia="ru-RU"/>
              </w:rPr>
              <w:t>овышение квалификации в образовательном Фонде «Талант и успех» по программе «</w:t>
            </w:r>
            <w:r w:rsidRPr="00220843">
              <w:rPr>
                <w:rFonts w:eastAsiaTheme="minorEastAsia" w:cs="Times New Roman"/>
                <w:sz w:val="28"/>
                <w:szCs w:val="28"/>
                <w:lang w:eastAsia="ru-RU"/>
              </w:rPr>
              <w:t>Особенности формирования системы развития таланта школьников в регионе»</w:t>
            </w:r>
          </w:p>
        </w:tc>
      </w:tr>
      <w:tr w:rsidR="00084314" w:rsidRPr="006623F8" w:rsidTr="00084314">
        <w:tc>
          <w:tcPr>
            <w:tcW w:w="1668" w:type="dxa"/>
            <w:vMerge/>
            <w:tcBorders>
              <w:bottom w:val="nil"/>
            </w:tcBorders>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психолог</w:t>
            </w:r>
          </w:p>
        </w:tc>
        <w:tc>
          <w:tcPr>
            <w:tcW w:w="1418"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01.03.2021</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 xml:space="preserve">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 Повышение квалификации в образовательном Фонде «Талант и успех» по программе «Особенности формирования системы развития таланта </w:t>
            </w:r>
            <w:r w:rsidRPr="006623F8">
              <w:rPr>
                <w:rFonts w:eastAsiaTheme="minorEastAsia" w:cs="Times New Roman"/>
                <w:sz w:val="28"/>
                <w:szCs w:val="28"/>
                <w:lang w:eastAsia="ru-RU"/>
              </w:rPr>
              <w:lastRenderedPageBreak/>
              <w:t>школьников в регионе»</w:t>
            </w:r>
          </w:p>
        </w:tc>
      </w:tr>
      <w:tr w:rsidR="00084314" w:rsidRPr="006623F8" w:rsidTr="00084314">
        <w:tc>
          <w:tcPr>
            <w:tcW w:w="1668" w:type="dxa"/>
            <w:tcBorders>
              <w:bottom w:val="nil"/>
            </w:tcBorders>
          </w:tcPr>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Default="00084314" w:rsidP="00084314">
            <w:pPr>
              <w:spacing w:line="276" w:lineRule="auto"/>
              <w:ind w:firstLine="0"/>
              <w:jc w:val="center"/>
              <w:rPr>
                <w:rFonts w:eastAsiaTheme="minorEastAsia" w:cs="Times New Roman"/>
                <w:sz w:val="28"/>
                <w:szCs w:val="28"/>
                <w:lang w:eastAsia="ru-RU"/>
              </w:rPr>
            </w:pPr>
          </w:p>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220843">
              <w:rPr>
                <w:rFonts w:eastAsiaTheme="minorEastAsia" w:cs="Times New Roman"/>
                <w:sz w:val="28"/>
                <w:szCs w:val="28"/>
                <w:lang w:eastAsia="ru-RU"/>
              </w:rPr>
              <w:t>специалист по связям с общественностью</w:t>
            </w:r>
            <w:r w:rsidRPr="006623F8">
              <w:rPr>
                <w:rFonts w:eastAsiaTheme="minorEastAsia" w:cs="Times New Roman"/>
                <w:sz w:val="28"/>
                <w:szCs w:val="28"/>
                <w:lang w:eastAsia="ru-RU"/>
              </w:rPr>
              <w:t xml:space="preserve"> и работе со СМИ</w:t>
            </w:r>
          </w:p>
        </w:tc>
        <w:tc>
          <w:tcPr>
            <w:tcW w:w="1418" w:type="dxa"/>
          </w:tcPr>
          <w:p w:rsidR="00084314" w:rsidRPr="001F18B0" w:rsidRDefault="00084314" w:rsidP="00084314">
            <w:pPr>
              <w:spacing w:line="276" w:lineRule="auto"/>
              <w:ind w:firstLine="0"/>
              <w:jc w:val="center"/>
              <w:rPr>
                <w:rFonts w:eastAsiaTheme="minorEastAsia" w:cs="Times New Roman"/>
                <w:sz w:val="28"/>
                <w:szCs w:val="28"/>
                <w:lang w:val="en-US" w:eastAsia="ru-RU"/>
              </w:rPr>
            </w:pPr>
            <w:r>
              <w:rPr>
                <w:rFonts w:eastAsiaTheme="minorEastAsia" w:cs="Times New Roman"/>
                <w:sz w:val="28"/>
                <w:szCs w:val="28"/>
                <w:lang w:val="en-US"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374835">
              <w:rPr>
                <w:rFonts w:cs="Times New Roman"/>
                <w:sz w:val="28"/>
                <w:szCs w:val="28"/>
              </w:rPr>
              <w:t>03.12.2020</w:t>
            </w:r>
          </w:p>
        </w:tc>
        <w:tc>
          <w:tcPr>
            <w:tcW w:w="2333" w:type="dxa"/>
          </w:tcPr>
          <w:p w:rsidR="00084314" w:rsidRPr="006623F8" w:rsidRDefault="00084314" w:rsidP="00084314">
            <w:pPr>
              <w:spacing w:line="276" w:lineRule="auto"/>
              <w:ind w:firstLine="0"/>
              <w:jc w:val="center"/>
              <w:rPr>
                <w:rFonts w:eastAsiaTheme="minorEastAsia" w:cs="Times New Roman"/>
                <w:sz w:val="28"/>
                <w:szCs w:val="28"/>
                <w:lang w:eastAsia="ru-RU"/>
              </w:rPr>
            </w:pPr>
            <w:r w:rsidRPr="006623F8">
              <w:rPr>
                <w:rFonts w:eastAsiaTheme="minorEastAsia" w:cs="Times New Roman"/>
                <w:sz w:val="28"/>
                <w:szCs w:val="28"/>
                <w:lang w:eastAsia="ru-RU"/>
              </w:rPr>
              <w:t>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w:t>
            </w:r>
          </w:p>
        </w:tc>
      </w:tr>
      <w:tr w:rsidR="00084314" w:rsidRPr="006623F8" w:rsidTr="00084314">
        <w:tc>
          <w:tcPr>
            <w:tcW w:w="1668" w:type="dxa"/>
            <w:tcBorders>
              <w:top w:val="nil"/>
              <w:left w:val="single" w:sz="4" w:space="0" w:color="auto"/>
              <w:bottom w:val="single" w:sz="4" w:space="0" w:color="auto"/>
              <w:right w:val="single" w:sz="4" w:space="0" w:color="auto"/>
            </w:tcBorders>
          </w:tcPr>
          <w:p w:rsidR="00084314" w:rsidRPr="006623F8" w:rsidRDefault="00084314" w:rsidP="00084314">
            <w:pPr>
              <w:spacing w:line="276" w:lineRule="auto"/>
              <w:ind w:firstLine="0"/>
              <w:jc w:val="center"/>
              <w:rPr>
                <w:rFonts w:eastAsiaTheme="minorEastAsia" w:cs="Times New Roman"/>
                <w:sz w:val="28"/>
                <w:szCs w:val="28"/>
                <w:lang w:eastAsia="ru-RU"/>
              </w:rPr>
            </w:pPr>
          </w:p>
        </w:tc>
        <w:tc>
          <w:tcPr>
            <w:tcW w:w="2409" w:type="dxa"/>
            <w:tcBorders>
              <w:left w:val="single" w:sz="4" w:space="0" w:color="auto"/>
            </w:tcBorders>
          </w:tcPr>
          <w:p w:rsidR="00084314" w:rsidRPr="006623F8" w:rsidRDefault="00084314" w:rsidP="00084314">
            <w:pPr>
              <w:spacing w:line="276" w:lineRule="auto"/>
              <w:ind w:firstLine="0"/>
              <w:jc w:val="center"/>
              <w:rPr>
                <w:rFonts w:eastAsiaTheme="minorEastAsia" w:cs="Times New Roman"/>
                <w:sz w:val="28"/>
                <w:szCs w:val="28"/>
                <w:highlight w:val="yellow"/>
                <w:lang w:eastAsia="ru-RU"/>
              </w:rPr>
            </w:pPr>
            <w:r w:rsidRPr="006623F8">
              <w:rPr>
                <w:rFonts w:eastAsiaTheme="minorEastAsia" w:cs="Times New Roman"/>
                <w:sz w:val="28"/>
                <w:szCs w:val="28"/>
                <w:lang w:eastAsia="ru-RU"/>
              </w:rPr>
              <w:t>специалист технической поддержки (</w:t>
            </w:r>
            <w:r w:rsidRPr="006623F8">
              <w:rPr>
                <w:rFonts w:eastAsiaTheme="minorEastAsia" w:cs="Times New Roman"/>
                <w:sz w:val="28"/>
                <w:szCs w:val="28"/>
                <w:lang w:val="en-US" w:eastAsia="ru-RU"/>
              </w:rPr>
              <w:t>IT</w:t>
            </w:r>
            <w:r w:rsidRPr="006623F8">
              <w:rPr>
                <w:rFonts w:eastAsiaTheme="minorEastAsia" w:cs="Times New Roman"/>
                <w:sz w:val="28"/>
                <w:szCs w:val="28"/>
                <w:lang w:eastAsia="ru-RU"/>
              </w:rPr>
              <w:t>)</w:t>
            </w:r>
          </w:p>
        </w:tc>
        <w:tc>
          <w:tcPr>
            <w:tcW w:w="1418" w:type="dxa"/>
          </w:tcPr>
          <w:p w:rsidR="00084314" w:rsidRPr="006623F8" w:rsidRDefault="00084314" w:rsidP="00084314">
            <w:pPr>
              <w:spacing w:line="276" w:lineRule="auto"/>
              <w:ind w:firstLine="0"/>
              <w:jc w:val="center"/>
              <w:rPr>
                <w:rFonts w:eastAsiaTheme="minorEastAsia" w:cs="Times New Roman"/>
                <w:sz w:val="28"/>
                <w:szCs w:val="28"/>
                <w:highlight w:val="yellow"/>
                <w:lang w:eastAsia="ru-RU"/>
              </w:rPr>
            </w:pPr>
            <w:r w:rsidRPr="006623F8">
              <w:rPr>
                <w:rFonts w:eastAsiaTheme="minorEastAsia" w:cs="Times New Roman"/>
                <w:sz w:val="28"/>
                <w:szCs w:val="28"/>
                <w:lang w:eastAsia="ru-RU"/>
              </w:rPr>
              <w:t>1</w:t>
            </w:r>
          </w:p>
        </w:tc>
        <w:tc>
          <w:tcPr>
            <w:tcW w:w="1743" w:type="dxa"/>
          </w:tcPr>
          <w:p w:rsidR="00084314" w:rsidRPr="006623F8" w:rsidRDefault="00084314" w:rsidP="00084314">
            <w:pPr>
              <w:spacing w:line="276" w:lineRule="auto"/>
              <w:ind w:firstLine="0"/>
              <w:jc w:val="center"/>
              <w:rPr>
                <w:rFonts w:eastAsiaTheme="minorEastAsia" w:cs="Times New Roman"/>
                <w:sz w:val="28"/>
                <w:szCs w:val="28"/>
                <w:highlight w:val="yellow"/>
                <w:lang w:eastAsia="ru-RU"/>
              </w:rPr>
            </w:pPr>
            <w:r w:rsidRPr="006623F8">
              <w:rPr>
                <w:rFonts w:eastAsiaTheme="minorEastAsia" w:cs="Times New Roman"/>
                <w:sz w:val="28"/>
                <w:szCs w:val="28"/>
                <w:lang w:eastAsia="ru-RU"/>
              </w:rPr>
              <w:t>01.03.2021</w:t>
            </w:r>
          </w:p>
        </w:tc>
        <w:tc>
          <w:tcPr>
            <w:tcW w:w="2333" w:type="dxa"/>
          </w:tcPr>
          <w:p w:rsidR="00084314" w:rsidRPr="006623F8" w:rsidRDefault="00084314" w:rsidP="00084314">
            <w:pPr>
              <w:spacing w:line="276" w:lineRule="auto"/>
              <w:ind w:firstLine="0"/>
              <w:jc w:val="center"/>
              <w:rPr>
                <w:rFonts w:eastAsiaTheme="minorEastAsia" w:cs="Times New Roman"/>
                <w:sz w:val="28"/>
                <w:szCs w:val="28"/>
                <w:highlight w:val="yellow"/>
                <w:lang w:eastAsia="ru-RU"/>
              </w:rPr>
            </w:pPr>
            <w:r w:rsidRPr="006623F8">
              <w:rPr>
                <w:rFonts w:eastAsiaTheme="minorEastAsia" w:cs="Times New Roman"/>
                <w:sz w:val="28"/>
                <w:szCs w:val="28"/>
                <w:lang w:eastAsia="ru-RU"/>
              </w:rPr>
              <w:t>Повышение квалификации в АОУ ВО ДПО «ВИРО» по дополнительной профессиональной программе повышения квалификации «Методы и технологии работы с одаренными обучающимися»</w:t>
            </w:r>
          </w:p>
        </w:tc>
      </w:tr>
    </w:tbl>
    <w:p w:rsidR="00084314" w:rsidRPr="006623F8" w:rsidRDefault="00084314" w:rsidP="00084314">
      <w:pPr>
        <w:spacing w:before="240" w:after="240"/>
        <w:rPr>
          <w:rFonts w:eastAsiaTheme="minorEastAsia" w:cs="Times New Roman"/>
          <w:b/>
          <w:bCs/>
          <w:sz w:val="28"/>
          <w:szCs w:val="28"/>
          <w:lang w:eastAsia="ru-RU"/>
        </w:rPr>
      </w:pPr>
      <w:r w:rsidRPr="006623F8">
        <w:rPr>
          <w:rFonts w:eastAsiaTheme="minorEastAsia" w:cs="Times New Roman"/>
          <w:b/>
          <w:bCs/>
          <w:sz w:val="28"/>
          <w:szCs w:val="28"/>
          <w:lang w:eastAsia="ru-RU"/>
        </w:rPr>
        <w:t>Индикаторы (показатели) деятельности центра по работе с детьми</w:t>
      </w:r>
    </w:p>
    <w:p w:rsidR="00084314" w:rsidRPr="006623F8" w:rsidRDefault="00084314" w:rsidP="00084314">
      <w:pPr>
        <w:spacing w:after="200" w:line="276" w:lineRule="auto"/>
        <w:contextualSpacing/>
        <w:jc w:val="center"/>
        <w:rPr>
          <w:rFonts w:eastAsiaTheme="minorEastAsia" w:cs="Times New Roman"/>
          <w:sz w:val="28"/>
          <w:szCs w:val="28"/>
          <w:lang w:eastAsia="ru-RU"/>
        </w:rPr>
      </w:pPr>
      <w:r w:rsidRPr="006623F8">
        <w:rPr>
          <w:rFonts w:eastAsiaTheme="minorEastAsia" w:cs="Times New Roman"/>
          <w:sz w:val="28"/>
          <w:szCs w:val="28"/>
          <w:lang w:eastAsia="ru-RU"/>
        </w:rPr>
        <w:t>КЛЮЧЕВЫЕ ПОКАЗАТЕЛИ ЭФФЕКТИВНОСТИ</w:t>
      </w:r>
    </w:p>
    <w:p w:rsidR="00084314" w:rsidRPr="006623F8" w:rsidRDefault="00084314" w:rsidP="00084314">
      <w:pPr>
        <w:spacing w:after="200" w:line="276" w:lineRule="auto"/>
        <w:contextualSpacing/>
        <w:jc w:val="center"/>
        <w:rPr>
          <w:rFonts w:eastAsiaTheme="minorEastAsia" w:cs="Times New Roman"/>
          <w:sz w:val="28"/>
          <w:szCs w:val="28"/>
          <w:lang w:eastAsia="ru-RU"/>
        </w:rPr>
      </w:pPr>
      <w:r w:rsidRPr="006623F8">
        <w:rPr>
          <w:rFonts w:eastAsiaTheme="minorEastAsia" w:cs="Times New Roman"/>
          <w:sz w:val="28"/>
          <w:szCs w:val="28"/>
          <w:lang w:eastAsia="ru-RU"/>
        </w:rPr>
        <w:t>деятельности Центра выявления, поддержки и развития способностей и талантов у детей и молодежи Вологодской области</w:t>
      </w:r>
    </w:p>
    <w:tbl>
      <w:tblPr>
        <w:tblW w:w="4968" w:type="pct"/>
        <w:tblCellMar>
          <w:top w:w="102" w:type="dxa"/>
          <w:left w:w="62" w:type="dxa"/>
          <w:bottom w:w="102" w:type="dxa"/>
          <w:right w:w="62" w:type="dxa"/>
        </w:tblCellMar>
        <w:tblLook w:val="0000" w:firstRow="0" w:lastRow="0" w:firstColumn="0" w:lastColumn="0" w:noHBand="0" w:noVBand="0"/>
      </w:tblPr>
      <w:tblGrid>
        <w:gridCol w:w="639"/>
        <w:gridCol w:w="4779"/>
        <w:gridCol w:w="1912"/>
        <w:gridCol w:w="1428"/>
        <w:gridCol w:w="1371"/>
      </w:tblGrid>
      <w:tr w:rsidR="00084314" w:rsidRPr="00084314" w:rsidTr="00084314">
        <w:tc>
          <w:tcPr>
            <w:tcW w:w="315" w:type="pct"/>
            <w:vMerge w:val="restart"/>
            <w:tcBorders>
              <w:top w:val="single" w:sz="4" w:space="0" w:color="auto"/>
              <w:left w:val="single" w:sz="4" w:space="0" w:color="auto"/>
              <w:bottom w:val="single" w:sz="4" w:space="0" w:color="auto"/>
              <w:right w:val="single" w:sz="4" w:space="0" w:color="auto"/>
            </w:tcBorders>
          </w:tcPr>
          <w:p w:rsidR="00084314" w:rsidRPr="00084314" w:rsidRDefault="00084314" w:rsidP="00084314">
            <w:pPr>
              <w:autoSpaceDE w:val="0"/>
              <w:autoSpaceDN w:val="0"/>
              <w:adjustRightInd w:val="0"/>
              <w:ind w:firstLine="0"/>
              <w:jc w:val="center"/>
              <w:rPr>
                <w:rFonts w:eastAsia="Times New Roman" w:cs="Times New Roman"/>
                <w:b/>
                <w:sz w:val="28"/>
                <w:szCs w:val="28"/>
                <w:lang w:eastAsia="ru-RU"/>
              </w:rPr>
            </w:pPr>
            <w:r w:rsidRPr="00084314">
              <w:rPr>
                <w:rFonts w:eastAsia="Times New Roman" w:cs="Times New Roman"/>
                <w:b/>
                <w:sz w:val="28"/>
                <w:szCs w:val="28"/>
                <w:lang w:eastAsia="ru-RU"/>
              </w:rPr>
              <w:t>№ п/п</w:t>
            </w:r>
          </w:p>
        </w:tc>
        <w:tc>
          <w:tcPr>
            <w:tcW w:w="2359" w:type="pct"/>
            <w:vMerge w:val="restart"/>
            <w:tcBorders>
              <w:top w:val="single" w:sz="4" w:space="0" w:color="auto"/>
              <w:left w:val="single" w:sz="4" w:space="0" w:color="auto"/>
              <w:bottom w:val="single" w:sz="4" w:space="0" w:color="auto"/>
              <w:right w:val="single" w:sz="4" w:space="0" w:color="auto"/>
            </w:tcBorders>
          </w:tcPr>
          <w:p w:rsidR="00084314" w:rsidRPr="00084314" w:rsidRDefault="00084314" w:rsidP="00084314">
            <w:pPr>
              <w:autoSpaceDE w:val="0"/>
              <w:autoSpaceDN w:val="0"/>
              <w:adjustRightInd w:val="0"/>
              <w:ind w:firstLine="0"/>
              <w:jc w:val="center"/>
              <w:rPr>
                <w:rFonts w:eastAsia="Times New Roman" w:cs="Times New Roman"/>
                <w:b/>
                <w:sz w:val="28"/>
                <w:szCs w:val="28"/>
                <w:lang w:eastAsia="ru-RU"/>
              </w:rPr>
            </w:pPr>
            <w:r w:rsidRPr="00084314">
              <w:rPr>
                <w:rFonts w:eastAsia="Times New Roman" w:cs="Times New Roman"/>
                <w:b/>
                <w:sz w:val="28"/>
                <w:szCs w:val="28"/>
                <w:lang w:eastAsia="ru-RU"/>
              </w:rPr>
              <w:t>Наименование индикатора/показателя</w:t>
            </w:r>
          </w:p>
        </w:tc>
        <w:tc>
          <w:tcPr>
            <w:tcW w:w="944" w:type="pct"/>
            <w:vMerge w:val="restart"/>
            <w:tcBorders>
              <w:top w:val="single" w:sz="4" w:space="0" w:color="auto"/>
              <w:left w:val="single" w:sz="4" w:space="0" w:color="auto"/>
              <w:bottom w:val="single" w:sz="4" w:space="0" w:color="auto"/>
              <w:right w:val="single" w:sz="4" w:space="0" w:color="auto"/>
            </w:tcBorders>
          </w:tcPr>
          <w:p w:rsidR="00084314" w:rsidRPr="00084314" w:rsidRDefault="00084314" w:rsidP="00084314">
            <w:pPr>
              <w:autoSpaceDE w:val="0"/>
              <w:autoSpaceDN w:val="0"/>
              <w:adjustRightInd w:val="0"/>
              <w:ind w:firstLine="0"/>
              <w:jc w:val="center"/>
              <w:rPr>
                <w:rFonts w:eastAsia="Times New Roman" w:cs="Times New Roman"/>
                <w:b/>
                <w:sz w:val="28"/>
                <w:szCs w:val="28"/>
                <w:lang w:eastAsia="ru-RU"/>
              </w:rPr>
            </w:pPr>
            <w:r w:rsidRPr="00084314">
              <w:rPr>
                <w:rFonts w:eastAsia="Times New Roman" w:cs="Times New Roman"/>
                <w:b/>
                <w:sz w:val="28"/>
                <w:szCs w:val="28"/>
                <w:lang w:eastAsia="ru-RU"/>
              </w:rPr>
              <w:t>Базовое значение (2019 год)</w:t>
            </w:r>
          </w:p>
        </w:tc>
        <w:tc>
          <w:tcPr>
            <w:tcW w:w="1382" w:type="pct"/>
            <w:gridSpan w:val="2"/>
            <w:tcBorders>
              <w:top w:val="single" w:sz="4" w:space="0" w:color="auto"/>
              <w:left w:val="single" w:sz="4" w:space="0" w:color="auto"/>
              <w:bottom w:val="single" w:sz="4" w:space="0" w:color="auto"/>
              <w:right w:val="single" w:sz="4" w:space="0" w:color="auto"/>
            </w:tcBorders>
          </w:tcPr>
          <w:p w:rsidR="00084314" w:rsidRPr="00084314" w:rsidRDefault="00084314" w:rsidP="00084314">
            <w:pPr>
              <w:autoSpaceDE w:val="0"/>
              <w:autoSpaceDN w:val="0"/>
              <w:adjustRightInd w:val="0"/>
              <w:ind w:firstLine="0"/>
              <w:jc w:val="center"/>
              <w:rPr>
                <w:rFonts w:eastAsia="Times New Roman" w:cs="Times New Roman"/>
                <w:b/>
                <w:sz w:val="28"/>
                <w:szCs w:val="28"/>
                <w:lang w:eastAsia="ru-RU"/>
              </w:rPr>
            </w:pPr>
            <w:r w:rsidRPr="00084314">
              <w:rPr>
                <w:rFonts w:eastAsia="Times New Roman" w:cs="Times New Roman"/>
                <w:b/>
                <w:sz w:val="28"/>
                <w:szCs w:val="28"/>
                <w:lang w:eastAsia="ru-RU"/>
              </w:rPr>
              <w:t xml:space="preserve">Значение субъекта Российской Федерации </w:t>
            </w:r>
          </w:p>
          <w:p w:rsidR="00084314" w:rsidRPr="00084314" w:rsidRDefault="00084314" w:rsidP="00084314">
            <w:pPr>
              <w:autoSpaceDE w:val="0"/>
              <w:autoSpaceDN w:val="0"/>
              <w:adjustRightInd w:val="0"/>
              <w:ind w:firstLine="0"/>
              <w:jc w:val="center"/>
              <w:rPr>
                <w:rFonts w:eastAsia="Times New Roman" w:cs="Times New Roman"/>
                <w:b/>
                <w:sz w:val="28"/>
                <w:szCs w:val="28"/>
                <w:lang w:eastAsia="ru-RU"/>
              </w:rPr>
            </w:pPr>
            <w:r w:rsidRPr="00084314">
              <w:rPr>
                <w:rFonts w:eastAsia="Times New Roman" w:cs="Times New Roman"/>
                <w:b/>
                <w:sz w:val="28"/>
                <w:szCs w:val="28"/>
                <w:lang w:eastAsia="ru-RU"/>
              </w:rPr>
              <w:t>(Вологодская область)</w:t>
            </w:r>
          </w:p>
        </w:tc>
      </w:tr>
      <w:tr w:rsidR="00084314" w:rsidRPr="006623F8" w:rsidTr="00084314">
        <w:tc>
          <w:tcPr>
            <w:tcW w:w="315" w:type="pct"/>
            <w:vMerge/>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p>
        </w:tc>
        <w:tc>
          <w:tcPr>
            <w:tcW w:w="2359" w:type="pct"/>
            <w:vMerge/>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p>
        </w:tc>
        <w:tc>
          <w:tcPr>
            <w:tcW w:w="944" w:type="pct"/>
            <w:vMerge/>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p>
        </w:tc>
        <w:tc>
          <w:tcPr>
            <w:tcW w:w="705"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2020</w:t>
            </w:r>
          </w:p>
        </w:tc>
        <w:tc>
          <w:tcPr>
            <w:tcW w:w="677"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2021</w:t>
            </w:r>
          </w:p>
        </w:tc>
      </w:tr>
      <w:tr w:rsidR="00084314" w:rsidRPr="006623F8" w:rsidTr="00084314">
        <w:tc>
          <w:tcPr>
            <w:tcW w:w="315"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lastRenderedPageBreak/>
              <w:t>1.</w:t>
            </w:r>
          </w:p>
        </w:tc>
        <w:tc>
          <w:tcPr>
            <w:tcW w:w="2359"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r w:rsidRPr="006623F8">
              <w:rPr>
                <w:rFonts w:eastAsia="Times New Roman" w:cs="Times New Roman"/>
                <w:sz w:val="28"/>
                <w:szCs w:val="28"/>
                <w:lang w:eastAsia="ru-RU"/>
              </w:rPr>
              <w:t>Общий объем программ дополнительного образования детей, проводимых на регулярной (еженедельной) основе (человеко-часов на 1 млн. населения)</w:t>
            </w:r>
          </w:p>
        </w:tc>
        <w:tc>
          <w:tcPr>
            <w:tcW w:w="944"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25000</w:t>
            </w:r>
          </w:p>
        </w:tc>
        <w:tc>
          <w:tcPr>
            <w:tcW w:w="705"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25500</w:t>
            </w:r>
          </w:p>
        </w:tc>
        <w:tc>
          <w:tcPr>
            <w:tcW w:w="677"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26000</w:t>
            </w:r>
          </w:p>
        </w:tc>
      </w:tr>
      <w:tr w:rsidR="00084314" w:rsidRPr="006623F8" w:rsidTr="00084314">
        <w:tc>
          <w:tcPr>
            <w:tcW w:w="315"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2.</w:t>
            </w:r>
          </w:p>
        </w:tc>
        <w:tc>
          <w:tcPr>
            <w:tcW w:w="2359"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r w:rsidRPr="006623F8">
              <w:rPr>
                <w:rFonts w:eastAsia="Times New Roman" w:cs="Times New Roman"/>
                <w:sz w:val="28"/>
                <w:szCs w:val="28"/>
                <w:lang w:eastAsia="ru-RU"/>
              </w:rPr>
              <w:t>Общий объем проведенных профильных региональных смен по направлениям «Наука», «Спорт», «Искусство» (человеко-дней на 1 млн. населения)</w:t>
            </w:r>
          </w:p>
        </w:tc>
        <w:tc>
          <w:tcPr>
            <w:tcW w:w="944"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10000</w:t>
            </w:r>
          </w:p>
        </w:tc>
        <w:tc>
          <w:tcPr>
            <w:tcW w:w="705"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10500</w:t>
            </w:r>
          </w:p>
        </w:tc>
        <w:tc>
          <w:tcPr>
            <w:tcW w:w="677"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11000</w:t>
            </w:r>
          </w:p>
        </w:tc>
      </w:tr>
      <w:tr w:rsidR="00084314" w:rsidRPr="006623F8" w:rsidTr="00084314">
        <w:tc>
          <w:tcPr>
            <w:tcW w:w="315"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3.</w:t>
            </w:r>
          </w:p>
        </w:tc>
        <w:tc>
          <w:tcPr>
            <w:tcW w:w="2359"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r w:rsidRPr="006623F8">
              <w:rPr>
                <w:rFonts w:eastAsia="Times New Roman" w:cs="Times New Roman"/>
                <w:sz w:val="28"/>
                <w:szCs w:val="28"/>
                <w:lang w:eastAsia="ru-RU"/>
              </w:rPr>
              <w:t>Доля детей, обучающихся в 5 - 11 классах, вовлеченных в мероприятия по выявлению и сопровождению одаренных детей (процентов)</w:t>
            </w:r>
          </w:p>
        </w:tc>
        <w:tc>
          <w:tcPr>
            <w:tcW w:w="944"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10</w:t>
            </w:r>
          </w:p>
        </w:tc>
        <w:tc>
          <w:tcPr>
            <w:tcW w:w="705"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15</w:t>
            </w:r>
          </w:p>
        </w:tc>
        <w:tc>
          <w:tcPr>
            <w:tcW w:w="677"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20</w:t>
            </w:r>
          </w:p>
        </w:tc>
      </w:tr>
      <w:tr w:rsidR="00084314" w:rsidRPr="006623F8" w:rsidTr="00084314">
        <w:tc>
          <w:tcPr>
            <w:tcW w:w="315"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4.</w:t>
            </w:r>
          </w:p>
        </w:tc>
        <w:tc>
          <w:tcPr>
            <w:tcW w:w="2359"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r w:rsidRPr="006623F8">
              <w:rPr>
                <w:rFonts w:eastAsia="Times New Roman" w:cs="Times New Roman"/>
                <w:sz w:val="28"/>
                <w:szCs w:val="28"/>
                <w:lang w:eastAsia="ru-RU"/>
              </w:rPr>
              <w:t>Численность детей, участвующих в программах с применением дистанционных технологий (человек на 1 млн. населения)</w:t>
            </w:r>
          </w:p>
        </w:tc>
        <w:tc>
          <w:tcPr>
            <w:tcW w:w="944"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3000</w:t>
            </w:r>
          </w:p>
        </w:tc>
        <w:tc>
          <w:tcPr>
            <w:tcW w:w="705"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3200</w:t>
            </w:r>
          </w:p>
        </w:tc>
        <w:tc>
          <w:tcPr>
            <w:tcW w:w="677"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3500</w:t>
            </w:r>
          </w:p>
        </w:tc>
      </w:tr>
      <w:tr w:rsidR="00084314" w:rsidRPr="006623F8" w:rsidTr="00084314">
        <w:tc>
          <w:tcPr>
            <w:tcW w:w="315"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5.</w:t>
            </w:r>
          </w:p>
        </w:tc>
        <w:tc>
          <w:tcPr>
            <w:tcW w:w="2359"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r w:rsidRPr="006623F8">
              <w:rPr>
                <w:rFonts w:eastAsia="Times New Roman" w:cs="Times New Roman"/>
                <w:sz w:val="28"/>
                <w:szCs w:val="28"/>
                <w:lang w:eastAsia="ru-RU"/>
              </w:rPr>
              <w:t>Число проведенных региональных мероприятий по выявлению выдающихся способностей и высокой мотивации у детей и молодежи, включая региональный этап Всероссийской олимпиады школьников и Всероссийского конкурса научно-технологических проектов, очные отборочные туры в Образовательный центр «Сириус»</w:t>
            </w:r>
          </w:p>
        </w:tc>
        <w:tc>
          <w:tcPr>
            <w:tcW w:w="944"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40</w:t>
            </w:r>
          </w:p>
        </w:tc>
        <w:tc>
          <w:tcPr>
            <w:tcW w:w="705"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50</w:t>
            </w:r>
          </w:p>
        </w:tc>
        <w:tc>
          <w:tcPr>
            <w:tcW w:w="677"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60</w:t>
            </w:r>
          </w:p>
        </w:tc>
      </w:tr>
      <w:tr w:rsidR="00084314" w:rsidRPr="006623F8" w:rsidTr="00084314">
        <w:tc>
          <w:tcPr>
            <w:tcW w:w="315"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6.</w:t>
            </w:r>
          </w:p>
        </w:tc>
        <w:tc>
          <w:tcPr>
            <w:tcW w:w="2359" w:type="pct"/>
            <w:tcBorders>
              <w:top w:val="single" w:sz="4" w:space="0" w:color="auto"/>
              <w:left w:val="single" w:sz="4" w:space="0" w:color="auto"/>
              <w:bottom w:val="single" w:sz="4" w:space="0" w:color="auto"/>
              <w:right w:val="single" w:sz="4" w:space="0" w:color="auto"/>
            </w:tcBorders>
          </w:tcPr>
          <w:p w:rsidR="00084314" w:rsidRPr="006623F8" w:rsidRDefault="00084314" w:rsidP="00084314">
            <w:pPr>
              <w:autoSpaceDE w:val="0"/>
              <w:autoSpaceDN w:val="0"/>
              <w:adjustRightInd w:val="0"/>
              <w:ind w:firstLine="0"/>
              <w:rPr>
                <w:rFonts w:eastAsia="Times New Roman" w:cs="Times New Roman"/>
                <w:sz w:val="28"/>
                <w:szCs w:val="28"/>
                <w:lang w:eastAsia="ru-RU"/>
              </w:rPr>
            </w:pPr>
            <w:r w:rsidRPr="006623F8">
              <w:rPr>
                <w:rFonts w:eastAsia="Times New Roman" w:cs="Times New Roman"/>
                <w:sz w:val="28"/>
                <w:szCs w:val="28"/>
                <w:lang w:eastAsia="ru-RU"/>
              </w:rPr>
              <w:t>Число детей, включенных в государственный информационный ресурс о детях, проявивших выдающиеся способности (человек на 1 млн. населения)</w:t>
            </w:r>
          </w:p>
        </w:tc>
        <w:tc>
          <w:tcPr>
            <w:tcW w:w="944"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1000</w:t>
            </w:r>
          </w:p>
        </w:tc>
        <w:tc>
          <w:tcPr>
            <w:tcW w:w="705"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1100</w:t>
            </w:r>
          </w:p>
        </w:tc>
        <w:tc>
          <w:tcPr>
            <w:tcW w:w="677" w:type="pct"/>
            <w:tcBorders>
              <w:top w:val="single" w:sz="4" w:space="0" w:color="auto"/>
              <w:left w:val="single" w:sz="4" w:space="0" w:color="auto"/>
              <w:bottom w:val="single" w:sz="4" w:space="0" w:color="auto"/>
              <w:right w:val="single" w:sz="4" w:space="0" w:color="auto"/>
            </w:tcBorders>
            <w:vAlign w:val="center"/>
          </w:tcPr>
          <w:p w:rsidR="00084314" w:rsidRPr="006623F8" w:rsidRDefault="00084314" w:rsidP="00084314">
            <w:pPr>
              <w:autoSpaceDE w:val="0"/>
              <w:autoSpaceDN w:val="0"/>
              <w:adjustRightInd w:val="0"/>
              <w:ind w:firstLine="0"/>
              <w:jc w:val="center"/>
              <w:rPr>
                <w:rFonts w:eastAsia="Times New Roman" w:cs="Times New Roman"/>
                <w:sz w:val="28"/>
                <w:szCs w:val="28"/>
                <w:lang w:eastAsia="ru-RU"/>
              </w:rPr>
            </w:pPr>
            <w:r w:rsidRPr="006623F8">
              <w:rPr>
                <w:rFonts w:eastAsia="Times New Roman" w:cs="Times New Roman"/>
                <w:sz w:val="28"/>
                <w:szCs w:val="28"/>
                <w:lang w:eastAsia="ru-RU"/>
              </w:rPr>
              <w:t>1200</w:t>
            </w:r>
          </w:p>
        </w:tc>
      </w:tr>
    </w:tbl>
    <w:p w:rsidR="00084314" w:rsidRPr="006623F8" w:rsidRDefault="00084314" w:rsidP="00084314">
      <w:pPr>
        <w:spacing w:after="200" w:line="276" w:lineRule="auto"/>
        <w:contextualSpacing/>
        <w:rPr>
          <w:rFonts w:eastAsiaTheme="minorEastAsia" w:cs="Times New Roman"/>
          <w:sz w:val="28"/>
          <w:szCs w:val="28"/>
          <w:lang w:eastAsia="ru-RU"/>
        </w:rPr>
      </w:pPr>
    </w:p>
    <w:p w:rsidR="00084314" w:rsidRPr="006623F8" w:rsidRDefault="00084314" w:rsidP="00084314">
      <w:pPr>
        <w:spacing w:after="200" w:line="276" w:lineRule="auto"/>
        <w:contextualSpacing/>
        <w:rPr>
          <w:rFonts w:eastAsiaTheme="minorEastAsia" w:cs="Times New Roman"/>
          <w:sz w:val="28"/>
          <w:szCs w:val="28"/>
          <w:lang w:eastAsia="ru-RU"/>
        </w:rPr>
      </w:pPr>
    </w:p>
    <w:p w:rsidR="00084314" w:rsidRPr="006623F8" w:rsidRDefault="00084314" w:rsidP="00084314">
      <w:pPr>
        <w:numPr>
          <w:ilvl w:val="0"/>
          <w:numId w:val="22"/>
        </w:numPr>
        <w:spacing w:before="240" w:after="240"/>
        <w:jc w:val="left"/>
        <w:rPr>
          <w:rFonts w:eastAsiaTheme="minorEastAsia" w:cs="Times New Roman"/>
          <w:b/>
          <w:bCs/>
          <w:sz w:val="28"/>
          <w:szCs w:val="28"/>
          <w:lang w:eastAsia="ru-RU"/>
        </w:rPr>
      </w:pPr>
      <w:r w:rsidRPr="006623F8">
        <w:rPr>
          <w:rFonts w:eastAsiaTheme="minorEastAsia" w:cs="Times New Roman"/>
          <w:b/>
          <w:bCs/>
          <w:sz w:val="28"/>
          <w:szCs w:val="28"/>
          <w:lang w:eastAsia="ru-RU"/>
        </w:rPr>
        <w:t>Основные направления деятельности центра по работе с детьми</w:t>
      </w:r>
    </w:p>
    <w:p w:rsidR="00084314" w:rsidRPr="006623F8" w:rsidRDefault="00084314" w:rsidP="00084314">
      <w:pPr>
        <w:spacing w:before="240" w:after="240"/>
        <w:rPr>
          <w:rFonts w:eastAsiaTheme="minorEastAsia" w:cs="Times New Roman"/>
          <w:b/>
          <w:bCs/>
          <w:sz w:val="28"/>
          <w:szCs w:val="28"/>
          <w:lang w:eastAsia="ru-RU"/>
        </w:rPr>
      </w:pPr>
      <w:r w:rsidRPr="006623F8">
        <w:rPr>
          <w:rFonts w:eastAsiaTheme="minorEastAsia" w:cs="Times New Roman"/>
          <w:b/>
          <w:bCs/>
          <w:sz w:val="28"/>
          <w:szCs w:val="28"/>
          <w:lang w:eastAsia="ru-RU"/>
        </w:rPr>
        <w:t>5.1 Образовательные программы дополнительного образования детей, проводимые на регулярной (еженедельной) основе</w:t>
      </w:r>
    </w:p>
    <w:p w:rsidR="00084314" w:rsidRPr="006623F8" w:rsidRDefault="00084314" w:rsidP="00084314">
      <w:pPr>
        <w:spacing w:before="240" w:after="240"/>
        <w:rPr>
          <w:rFonts w:eastAsiaTheme="minorEastAsia" w:cs="Times New Roman"/>
          <w:bCs/>
          <w:sz w:val="28"/>
          <w:szCs w:val="28"/>
          <w:lang w:eastAsia="ru-RU"/>
        </w:rPr>
      </w:pPr>
      <w:r w:rsidRPr="006623F8">
        <w:rPr>
          <w:rFonts w:eastAsiaTheme="minorEastAsia" w:cs="Times New Roman"/>
          <w:bCs/>
          <w:sz w:val="28"/>
          <w:szCs w:val="28"/>
          <w:lang w:eastAsia="ru-RU"/>
        </w:rPr>
        <w:t xml:space="preserve">Отчетный период: </w:t>
      </w:r>
      <w:r w:rsidRPr="000561E6">
        <w:rPr>
          <w:rFonts w:eastAsiaTheme="minorEastAsia" w:cs="Times New Roman"/>
          <w:bCs/>
          <w:sz w:val="28"/>
          <w:szCs w:val="28"/>
          <w:lang w:eastAsia="ru-RU"/>
        </w:rPr>
        <w:t>январь-</w:t>
      </w:r>
      <w:r>
        <w:rPr>
          <w:rFonts w:eastAsiaTheme="minorEastAsia" w:cs="Times New Roman"/>
          <w:bCs/>
          <w:sz w:val="28"/>
          <w:szCs w:val="28"/>
          <w:lang w:eastAsia="ru-RU"/>
        </w:rPr>
        <w:t>декабрь</w:t>
      </w:r>
      <w:r w:rsidRPr="006623F8">
        <w:rPr>
          <w:rFonts w:eastAsiaTheme="minorEastAsia" w:cs="Times New Roman"/>
          <w:bCs/>
          <w:sz w:val="28"/>
          <w:szCs w:val="28"/>
          <w:lang w:eastAsia="ru-RU"/>
        </w:rPr>
        <w:t xml:space="preserve"> 2021 года</w:t>
      </w:r>
    </w:p>
    <w:tbl>
      <w:tblPr>
        <w:tblW w:w="9493" w:type="dxa"/>
        <w:tblLook w:val="04A0" w:firstRow="1" w:lastRow="0" w:firstColumn="1" w:lastColumn="0" w:noHBand="0" w:noVBand="1"/>
      </w:tblPr>
      <w:tblGrid>
        <w:gridCol w:w="700"/>
        <w:gridCol w:w="6383"/>
        <w:gridCol w:w="2410"/>
      </w:tblGrid>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Название курса</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Кол-во человек</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c>
          <w:tcPr>
            <w:tcW w:w="6383" w:type="dxa"/>
            <w:tcBorders>
              <w:top w:val="single" w:sz="4" w:space="0" w:color="auto"/>
              <w:left w:val="nil"/>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Решение нестандартных задач по физике 8-9 классы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36</w:t>
            </w:r>
          </w:p>
        </w:tc>
      </w:tr>
      <w:tr w:rsidR="00084314" w:rsidRPr="006623F8" w:rsidTr="0008431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lastRenderedPageBreak/>
              <w:t>2.</w:t>
            </w:r>
          </w:p>
        </w:tc>
        <w:tc>
          <w:tcPr>
            <w:tcW w:w="6383" w:type="dxa"/>
            <w:tcBorders>
              <w:top w:val="nil"/>
              <w:left w:val="nil"/>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Решение нестандартных задач по физике 10 класс</w:t>
            </w:r>
          </w:p>
        </w:tc>
        <w:tc>
          <w:tcPr>
            <w:tcW w:w="2410" w:type="dxa"/>
            <w:tcBorders>
              <w:top w:val="nil"/>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36</w:t>
            </w:r>
          </w:p>
        </w:tc>
      </w:tr>
      <w:tr w:rsidR="00084314" w:rsidRPr="006623F8" w:rsidTr="0008431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w:t>
            </w:r>
          </w:p>
        </w:tc>
        <w:tc>
          <w:tcPr>
            <w:tcW w:w="6383" w:type="dxa"/>
            <w:tcBorders>
              <w:top w:val="nil"/>
              <w:left w:val="nil"/>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Решение нестандартных задач по физике 11 класс</w:t>
            </w:r>
          </w:p>
        </w:tc>
        <w:tc>
          <w:tcPr>
            <w:tcW w:w="2410" w:type="dxa"/>
            <w:tcBorders>
              <w:top w:val="nil"/>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36</w:t>
            </w:r>
          </w:p>
        </w:tc>
      </w:tr>
      <w:tr w:rsidR="00084314" w:rsidRPr="006623F8" w:rsidTr="00084314">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4.</w:t>
            </w:r>
          </w:p>
        </w:tc>
        <w:tc>
          <w:tcPr>
            <w:tcW w:w="6383"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Студия копирайтинга</w:t>
            </w:r>
          </w:p>
        </w:tc>
        <w:tc>
          <w:tcPr>
            <w:tcW w:w="2410"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r>
      <w:tr w:rsidR="00084314" w:rsidRPr="006623F8" w:rsidTr="00084314">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5.</w:t>
            </w:r>
          </w:p>
        </w:tc>
        <w:tc>
          <w:tcPr>
            <w:tcW w:w="6383"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Лаборатория веб-менеджмента</w:t>
            </w:r>
          </w:p>
        </w:tc>
        <w:tc>
          <w:tcPr>
            <w:tcW w:w="2410"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100</w:t>
            </w:r>
          </w:p>
        </w:tc>
      </w:tr>
      <w:tr w:rsidR="00084314" w:rsidRPr="006623F8" w:rsidTr="00084314">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6.</w:t>
            </w:r>
          </w:p>
        </w:tc>
        <w:tc>
          <w:tcPr>
            <w:tcW w:w="6383"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Журналистика</w:t>
            </w:r>
          </w:p>
        </w:tc>
        <w:tc>
          <w:tcPr>
            <w:tcW w:w="2410"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r>
      <w:tr w:rsidR="00084314" w:rsidRPr="006623F8" w:rsidTr="00084314">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7.</w:t>
            </w:r>
          </w:p>
        </w:tc>
        <w:tc>
          <w:tcPr>
            <w:tcW w:w="6383"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Микробиология</w:t>
            </w:r>
          </w:p>
        </w:tc>
        <w:tc>
          <w:tcPr>
            <w:tcW w:w="2410"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31</w:t>
            </w:r>
          </w:p>
        </w:tc>
      </w:tr>
      <w:tr w:rsidR="00084314" w:rsidRPr="006623F8" w:rsidTr="00084314">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8.</w:t>
            </w:r>
          </w:p>
        </w:tc>
        <w:tc>
          <w:tcPr>
            <w:tcW w:w="6383"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Создание 3</w:t>
            </w:r>
            <w:r w:rsidRPr="006623F8">
              <w:rPr>
                <w:rFonts w:eastAsia="Times New Roman" w:cs="Times New Roman"/>
                <w:color w:val="000000"/>
                <w:sz w:val="28"/>
                <w:szCs w:val="28"/>
                <w:lang w:val="en-US" w:eastAsia="ru-RU"/>
              </w:rPr>
              <w:t>D</w:t>
            </w:r>
            <w:r w:rsidRPr="006623F8">
              <w:rPr>
                <w:rFonts w:eastAsia="Times New Roman" w:cs="Times New Roman"/>
                <w:color w:val="000000"/>
                <w:sz w:val="28"/>
                <w:szCs w:val="28"/>
                <w:lang w:eastAsia="ru-RU"/>
              </w:rPr>
              <w:t xml:space="preserve"> игр в </w:t>
            </w:r>
            <w:r w:rsidRPr="006623F8">
              <w:rPr>
                <w:rFonts w:eastAsia="Times New Roman" w:cs="Times New Roman"/>
                <w:color w:val="000000"/>
                <w:sz w:val="28"/>
                <w:szCs w:val="28"/>
                <w:lang w:val="en-US" w:eastAsia="ru-RU"/>
              </w:rPr>
              <w:t>Unity</w:t>
            </w:r>
          </w:p>
        </w:tc>
        <w:tc>
          <w:tcPr>
            <w:tcW w:w="2410" w:type="dxa"/>
            <w:tcBorders>
              <w:top w:val="nil"/>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val="en-US" w:eastAsia="ru-RU"/>
              </w:rPr>
            </w:pPr>
            <w:r w:rsidRPr="006623F8">
              <w:rPr>
                <w:rFonts w:eastAsia="Times New Roman" w:cs="Times New Roman"/>
                <w:color w:val="000000"/>
                <w:sz w:val="28"/>
                <w:szCs w:val="28"/>
                <w:lang w:val="en-US" w:eastAsia="ru-RU"/>
              </w:rPr>
              <w:t>12</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9.</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Трехмерная графика в среде "Blender 3D"</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45</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10.</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9205BC"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 xml:space="preserve">Робототехника </w:t>
            </w:r>
            <w:r>
              <w:rPr>
                <w:rFonts w:eastAsia="Times New Roman" w:cs="Times New Roman"/>
                <w:color w:val="000000"/>
                <w:sz w:val="28"/>
                <w:szCs w:val="28"/>
                <w:lang w:val="en-US" w:eastAsia="ru-RU"/>
              </w:rPr>
              <w:t xml:space="preserve">Fisher Technik 5-7 </w:t>
            </w:r>
            <w:r>
              <w:rPr>
                <w:rFonts w:eastAsia="Times New Roman" w:cs="Times New Roman"/>
                <w:color w:val="000000"/>
                <w:sz w:val="28"/>
                <w:szCs w:val="28"/>
                <w:lang w:eastAsia="ru-RU"/>
              </w:rPr>
              <w:t>класс</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79</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11.</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Экспериментальная химия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12</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12.</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9205BC"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val="en-US" w:eastAsia="ru-RU"/>
              </w:rPr>
              <w:t xml:space="preserve">Green lab 5-7 </w:t>
            </w:r>
            <w:r>
              <w:rPr>
                <w:rFonts w:eastAsia="Times New Roman" w:cs="Times New Roman"/>
                <w:color w:val="000000"/>
                <w:sz w:val="28"/>
                <w:szCs w:val="28"/>
                <w:lang w:eastAsia="ru-RU"/>
              </w:rPr>
              <w:t>класс</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15</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13.</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463CA3" w:rsidRDefault="00084314" w:rsidP="00084314">
            <w:pPr>
              <w:ind w:firstLine="0"/>
              <w:rPr>
                <w:rFonts w:eastAsia="Times New Roman" w:cs="Times New Roman"/>
                <w:color w:val="000000"/>
                <w:sz w:val="28"/>
                <w:szCs w:val="28"/>
                <w:lang w:eastAsia="ru-RU"/>
              </w:rPr>
            </w:pPr>
            <w:r w:rsidRPr="00083436">
              <w:rPr>
                <w:rFonts w:eastAsia="Times New Roman" w:cs="Times New Roman"/>
                <w:color w:val="000000"/>
                <w:sz w:val="28"/>
                <w:szCs w:val="28"/>
                <w:lang w:eastAsia="ru-RU"/>
              </w:rPr>
              <w:t>Подготовка к олимпиадам по математике. 5 класс</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15</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14.</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083436"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Занимательная математика</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15</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15.</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083436"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Физика</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84</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16.</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083436"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Практическая химия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15</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17.</w:t>
            </w: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Юный эколог</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55</w:t>
            </w:r>
          </w:p>
        </w:tc>
      </w:tr>
      <w:tr w:rsidR="00084314" w:rsidRPr="006623F8" w:rsidTr="000843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p>
        </w:tc>
        <w:tc>
          <w:tcPr>
            <w:tcW w:w="6383"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w:t>
            </w:r>
          </w:p>
        </w:tc>
        <w:tc>
          <w:tcPr>
            <w:tcW w:w="2410"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lang w:eastAsia="ru-RU"/>
              </w:rPr>
              <w:t>616</w:t>
            </w:r>
          </w:p>
        </w:tc>
      </w:tr>
    </w:tbl>
    <w:p w:rsidR="00084314" w:rsidRPr="006623F8" w:rsidRDefault="00084314" w:rsidP="00084314">
      <w:pPr>
        <w:spacing w:before="240" w:after="240"/>
        <w:rPr>
          <w:rFonts w:eastAsia="Times New Roman" w:cs="Times New Roman"/>
          <w:sz w:val="28"/>
          <w:szCs w:val="28"/>
          <w:lang w:eastAsia="ru-RU"/>
        </w:rPr>
      </w:pPr>
      <w:r w:rsidRPr="006623F8">
        <w:rPr>
          <w:rFonts w:eastAsiaTheme="minorEastAsia" w:cs="Times New Roman"/>
          <w:sz w:val="28"/>
          <w:szCs w:val="28"/>
          <w:lang w:eastAsia="ru-RU"/>
        </w:rPr>
        <w:tab/>
      </w:r>
      <w:r w:rsidRPr="006623F8">
        <w:rPr>
          <w:rFonts w:eastAsia="Times New Roman" w:cs="Times New Roman"/>
          <w:sz w:val="28"/>
          <w:szCs w:val="28"/>
          <w:lang w:eastAsia="ru-RU"/>
        </w:rPr>
        <w:t xml:space="preserve">По состоянию на </w:t>
      </w:r>
      <w:r>
        <w:rPr>
          <w:rFonts w:eastAsia="Times New Roman" w:cs="Times New Roman"/>
          <w:sz w:val="28"/>
          <w:szCs w:val="28"/>
          <w:lang w:eastAsia="ru-RU"/>
        </w:rPr>
        <w:t>31</w:t>
      </w:r>
      <w:r w:rsidRPr="006623F8">
        <w:rPr>
          <w:rFonts w:eastAsia="Times New Roman" w:cs="Times New Roman"/>
          <w:sz w:val="28"/>
          <w:szCs w:val="28"/>
          <w:lang w:eastAsia="ru-RU"/>
        </w:rPr>
        <w:t xml:space="preserve"> </w:t>
      </w:r>
      <w:r>
        <w:rPr>
          <w:rFonts w:eastAsia="Times New Roman" w:cs="Times New Roman"/>
          <w:sz w:val="28"/>
          <w:szCs w:val="28"/>
          <w:lang w:eastAsia="ru-RU"/>
        </w:rPr>
        <w:t>декабря</w:t>
      </w:r>
      <w:r w:rsidRPr="006623F8">
        <w:rPr>
          <w:rFonts w:eastAsia="Times New Roman" w:cs="Times New Roman"/>
          <w:sz w:val="28"/>
          <w:szCs w:val="28"/>
          <w:lang w:eastAsia="ru-RU"/>
        </w:rPr>
        <w:t xml:space="preserve"> 2021 года реализованы дополнительные общеразвивающие программы на регулярной (еженедельной основе) для обучающихся 5-11 классов объемом </w:t>
      </w:r>
      <w:r>
        <w:rPr>
          <w:rFonts w:eastAsia="Times New Roman" w:cs="Times New Roman"/>
          <w:sz w:val="28"/>
          <w:szCs w:val="28"/>
          <w:lang w:eastAsia="ru-RU"/>
        </w:rPr>
        <w:t>26186</w:t>
      </w:r>
      <w:r w:rsidRPr="006623F8">
        <w:rPr>
          <w:rFonts w:eastAsia="Times New Roman" w:cs="Times New Roman"/>
          <w:sz w:val="28"/>
          <w:szCs w:val="28"/>
          <w:lang w:eastAsia="ru-RU"/>
        </w:rPr>
        <w:t xml:space="preserve"> человеко-</w:t>
      </w:r>
      <w:r w:rsidR="00023F44" w:rsidRPr="006623F8">
        <w:rPr>
          <w:rFonts w:eastAsia="Times New Roman" w:cs="Times New Roman"/>
          <w:sz w:val="28"/>
          <w:szCs w:val="28"/>
          <w:lang w:eastAsia="ru-RU"/>
        </w:rPr>
        <w:t xml:space="preserve">часов, </w:t>
      </w:r>
      <w:r w:rsidR="00023F44">
        <w:rPr>
          <w:rFonts w:eastAsia="Times New Roman" w:cs="Times New Roman"/>
          <w:sz w:val="28"/>
          <w:szCs w:val="28"/>
          <w:lang w:eastAsia="ru-RU"/>
        </w:rPr>
        <w:t>что</w:t>
      </w:r>
      <w:r w:rsidRPr="006623F8">
        <w:rPr>
          <w:rFonts w:eastAsia="Times New Roman" w:cs="Times New Roman"/>
          <w:sz w:val="28"/>
          <w:szCs w:val="28"/>
          <w:lang w:eastAsia="ru-RU"/>
        </w:rPr>
        <w:t xml:space="preserve"> составляет </w:t>
      </w:r>
      <w:r>
        <w:rPr>
          <w:rFonts w:eastAsia="Times New Roman" w:cs="Times New Roman"/>
          <w:sz w:val="28"/>
          <w:szCs w:val="28"/>
          <w:lang w:eastAsia="ru-RU"/>
        </w:rPr>
        <w:t xml:space="preserve">100,7 </w:t>
      </w:r>
      <w:r w:rsidRPr="006623F8">
        <w:rPr>
          <w:rFonts w:eastAsia="Times New Roman" w:cs="Times New Roman"/>
          <w:sz w:val="28"/>
          <w:szCs w:val="28"/>
          <w:lang w:eastAsia="ru-RU"/>
        </w:rPr>
        <w:t xml:space="preserve">% от ключевого показателя на 2021 год, утвержденного </w:t>
      </w:r>
      <w:r w:rsidRPr="006623F8">
        <w:rPr>
          <w:rFonts w:eastAsiaTheme="minorEastAsia" w:cs="Times New Roman"/>
          <w:sz w:val="28"/>
          <w:szCs w:val="28"/>
          <w:lang w:eastAsia="ru-RU"/>
        </w:rPr>
        <w:t>постановлением Правительства Вологодской области от 30 октября 2018 года № 981 (с изменениями от 27.01.2020 № 52)</w:t>
      </w:r>
      <w:r w:rsidRPr="006623F8">
        <w:rPr>
          <w:rFonts w:eastAsia="Times New Roman" w:cs="Times New Roman"/>
          <w:sz w:val="28"/>
          <w:szCs w:val="28"/>
          <w:lang w:eastAsia="ru-RU"/>
        </w:rPr>
        <w:t>.</w:t>
      </w:r>
    </w:p>
    <w:p w:rsidR="00084314" w:rsidRPr="006623F8" w:rsidRDefault="00084314" w:rsidP="00084314">
      <w:pPr>
        <w:spacing w:before="240" w:after="240"/>
        <w:rPr>
          <w:rFonts w:eastAsia="Times New Roman" w:cs="Times New Roman"/>
          <w:sz w:val="28"/>
          <w:szCs w:val="28"/>
          <w:lang w:eastAsia="ru-RU"/>
        </w:rPr>
      </w:pPr>
      <w:r w:rsidRPr="006623F8">
        <w:rPr>
          <w:rFonts w:eastAsia="Times New Roman" w:cs="Times New Roman"/>
          <w:sz w:val="28"/>
          <w:szCs w:val="28"/>
          <w:lang w:eastAsia="ru-RU"/>
        </w:rPr>
        <w:t xml:space="preserve">Абсолютное количество участников дополнительных общеразвивающих программ на регулярной (еженедельной основе) – </w:t>
      </w:r>
      <w:r>
        <w:rPr>
          <w:rFonts w:eastAsia="Times New Roman" w:cs="Times New Roman"/>
          <w:sz w:val="28"/>
          <w:szCs w:val="28"/>
          <w:lang w:eastAsia="ru-RU"/>
        </w:rPr>
        <w:t>616</w:t>
      </w:r>
      <w:r w:rsidRPr="006623F8">
        <w:rPr>
          <w:rFonts w:eastAsia="Times New Roman" w:cs="Times New Roman"/>
          <w:sz w:val="28"/>
          <w:szCs w:val="28"/>
          <w:lang w:eastAsia="ru-RU"/>
        </w:rPr>
        <w:t xml:space="preserve"> человек.</w:t>
      </w:r>
    </w:p>
    <w:p w:rsidR="00084314" w:rsidRPr="006623F8" w:rsidRDefault="00084314" w:rsidP="00084314">
      <w:pPr>
        <w:spacing w:before="240" w:after="240"/>
        <w:rPr>
          <w:rFonts w:eastAsiaTheme="minorEastAsia" w:cs="Times New Roman"/>
          <w:b/>
          <w:bCs/>
          <w:sz w:val="28"/>
          <w:szCs w:val="28"/>
          <w:lang w:eastAsia="ru-RU"/>
        </w:rPr>
      </w:pPr>
      <w:r w:rsidRPr="006623F8">
        <w:rPr>
          <w:rFonts w:eastAsiaTheme="minorEastAsia" w:cs="Times New Roman"/>
          <w:b/>
          <w:bCs/>
          <w:sz w:val="28"/>
          <w:szCs w:val="28"/>
          <w:lang w:eastAsia="ru-RU"/>
        </w:rPr>
        <w:t>5.2 Проведение профильных региональных смен</w:t>
      </w:r>
    </w:p>
    <w:p w:rsidR="00084314" w:rsidRPr="006623F8" w:rsidRDefault="00084314" w:rsidP="00084314">
      <w:pPr>
        <w:spacing w:before="240" w:after="240"/>
        <w:rPr>
          <w:rFonts w:eastAsiaTheme="minorEastAsia" w:cs="Times New Roman"/>
          <w:bCs/>
          <w:sz w:val="28"/>
          <w:szCs w:val="28"/>
          <w:lang w:eastAsia="ru-RU"/>
        </w:rPr>
      </w:pPr>
      <w:r w:rsidRPr="006623F8">
        <w:rPr>
          <w:rFonts w:eastAsiaTheme="minorEastAsia" w:cs="Times New Roman"/>
          <w:bCs/>
          <w:sz w:val="28"/>
          <w:szCs w:val="28"/>
          <w:lang w:eastAsia="ru-RU"/>
        </w:rPr>
        <w:t>Отчетный период: январь-</w:t>
      </w:r>
      <w:r>
        <w:rPr>
          <w:rFonts w:eastAsiaTheme="minorEastAsia" w:cs="Times New Roman"/>
          <w:bCs/>
          <w:sz w:val="28"/>
          <w:szCs w:val="28"/>
          <w:lang w:eastAsia="ru-RU"/>
        </w:rPr>
        <w:t>декабрь</w:t>
      </w:r>
      <w:r w:rsidRPr="006623F8">
        <w:rPr>
          <w:rFonts w:eastAsiaTheme="minorEastAsia" w:cs="Times New Roman"/>
          <w:bCs/>
          <w:sz w:val="28"/>
          <w:szCs w:val="28"/>
          <w:lang w:eastAsia="ru-RU"/>
        </w:rPr>
        <w:t xml:space="preserve"> 2021 года</w:t>
      </w:r>
    </w:p>
    <w:tbl>
      <w:tblPr>
        <w:tblW w:w="9605" w:type="dxa"/>
        <w:tblInd w:w="-113" w:type="dxa"/>
        <w:tblLayout w:type="fixed"/>
        <w:tblLook w:val="04A0" w:firstRow="1" w:lastRow="0" w:firstColumn="1" w:lastColumn="0" w:noHBand="0" w:noVBand="1"/>
      </w:tblPr>
      <w:tblGrid>
        <w:gridCol w:w="690"/>
        <w:gridCol w:w="4238"/>
        <w:gridCol w:w="1559"/>
        <w:gridCol w:w="1559"/>
        <w:gridCol w:w="1559"/>
      </w:tblGrid>
      <w:tr w:rsidR="00084314" w:rsidRPr="006623F8" w:rsidTr="00084314">
        <w:trPr>
          <w:trHeight w:val="900"/>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Наименование программы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Количество человек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Продолжительность (дни)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Количество человеко-дней</w:t>
            </w:r>
          </w:p>
        </w:tc>
      </w:tr>
      <w:tr w:rsidR="00084314" w:rsidRPr="006623F8"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Январская образовательная программа по физике </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25</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9</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225</w:t>
            </w:r>
          </w:p>
        </w:tc>
      </w:tr>
      <w:tr w:rsidR="00084314" w:rsidRPr="006623F8"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2.</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Январская образовательная программа по биологии </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23</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11</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253</w:t>
            </w:r>
          </w:p>
        </w:tc>
      </w:tr>
      <w:tr w:rsidR="00084314" w:rsidRPr="006623F8"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3.</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Январская образовательная программа по истории </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27</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378</w:t>
            </w:r>
          </w:p>
        </w:tc>
      </w:tr>
      <w:tr w:rsidR="00084314" w:rsidRPr="006623F8"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4.</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Январская образовательная программа по обществознанию</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26</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260</w:t>
            </w:r>
          </w:p>
        </w:tc>
      </w:tr>
      <w:tr w:rsidR="00084314" w:rsidRPr="006623F8"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5.</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Январская образовательная программа по математике </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24</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8</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192</w:t>
            </w:r>
          </w:p>
        </w:tc>
      </w:tr>
      <w:tr w:rsidR="00084314" w:rsidRPr="006623F8"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6.</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Январская проектная программа </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20</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280</w:t>
            </w:r>
          </w:p>
        </w:tc>
      </w:tr>
      <w:tr w:rsidR="00084314" w:rsidRPr="006623F8"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lastRenderedPageBreak/>
              <w:t>7.</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Январская образовательная программа по виду спорта </w:t>
            </w:r>
            <w:r>
              <w:rPr>
                <w:rFonts w:eastAsia="Times New Roman" w:cs="Times New Roman"/>
                <w:color w:val="000000"/>
                <w:sz w:val="28"/>
                <w:szCs w:val="28"/>
                <w:lang w:eastAsia="ru-RU"/>
              </w:rPr>
              <w:t>«</w:t>
            </w:r>
            <w:r w:rsidRPr="006623F8">
              <w:rPr>
                <w:rFonts w:eastAsia="Times New Roman" w:cs="Times New Roman"/>
                <w:color w:val="000000"/>
                <w:sz w:val="28"/>
                <w:szCs w:val="28"/>
                <w:lang w:eastAsia="ru-RU"/>
              </w:rPr>
              <w:t>Лыжные гонки</w:t>
            </w:r>
            <w:r>
              <w:rPr>
                <w:rFonts w:eastAsia="Times New Roman" w:cs="Times New Roman"/>
                <w:color w:val="000000"/>
                <w:sz w:val="28"/>
                <w:szCs w:val="28"/>
                <w:lang w:eastAsia="ru-RU"/>
              </w:rPr>
              <w:t>»</w:t>
            </w:r>
            <w:r w:rsidRPr="006623F8">
              <w:rPr>
                <w:rFonts w:eastAsia="Times New Roman" w:cs="Times New Roman"/>
                <w:color w:val="000000"/>
                <w:sz w:val="28"/>
                <w:szCs w:val="28"/>
                <w:lang w:eastAsia="ru-RU"/>
              </w:rPr>
              <w:t>, участники 15-16 лет</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210</w:t>
            </w:r>
          </w:p>
        </w:tc>
      </w:tr>
      <w:tr w:rsidR="00084314" w:rsidRPr="006623F8" w:rsidTr="00084314">
        <w:trPr>
          <w:trHeight w:val="372"/>
        </w:trPr>
        <w:tc>
          <w:tcPr>
            <w:tcW w:w="690" w:type="dxa"/>
            <w:tcBorders>
              <w:top w:val="nil"/>
              <w:left w:val="single" w:sz="4" w:space="0" w:color="auto"/>
              <w:bottom w:val="single" w:sz="4" w:space="0" w:color="auto"/>
              <w:right w:val="nil"/>
            </w:tcBorders>
            <w:shd w:val="clear" w:color="auto" w:fill="auto"/>
            <w:vAlign w:val="center"/>
            <w:hideMark/>
          </w:tcPr>
          <w:p w:rsidR="00084314" w:rsidRPr="006623F8" w:rsidRDefault="00084314" w:rsidP="00084314">
            <w:pPr>
              <w:ind w:firstLine="0"/>
              <w:jc w:val="right"/>
              <w:rPr>
                <w:rFonts w:eastAsia="Times New Roman" w:cs="Times New Roman"/>
                <w:b/>
                <w:bCs/>
                <w:color w:val="000000"/>
                <w:sz w:val="28"/>
                <w:szCs w:val="28"/>
                <w:lang w:eastAsia="ru-RU"/>
              </w:rPr>
            </w:pPr>
          </w:p>
        </w:tc>
        <w:tc>
          <w:tcPr>
            <w:tcW w:w="4238" w:type="dxa"/>
            <w:tcBorders>
              <w:top w:val="nil"/>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январь:</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160</w:t>
            </w:r>
          </w:p>
        </w:tc>
        <w:tc>
          <w:tcPr>
            <w:tcW w:w="1559" w:type="dxa"/>
            <w:tcBorders>
              <w:top w:val="nil"/>
              <w:left w:val="nil"/>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1798</w:t>
            </w:r>
          </w:p>
        </w:tc>
      </w:tr>
      <w:tr w:rsidR="00084314" w:rsidRPr="006623F8"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Февральская образовательная медицинская программа </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30</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420</w:t>
            </w:r>
          </w:p>
        </w:tc>
      </w:tr>
      <w:tr w:rsidR="00084314" w:rsidRPr="006623F8" w:rsidTr="00084314">
        <w:trPr>
          <w:trHeight w:val="9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2.</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Февральская образовательная программа "Изобразительное искусство. Композиция" для 7-10 классов</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210</w:t>
            </w:r>
          </w:p>
        </w:tc>
      </w:tr>
      <w:tr w:rsidR="00084314" w:rsidRPr="006623F8" w:rsidTr="00084314">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3.</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Февральская образовательная программа "Театральное искусство" для 7-10 классов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105</w:t>
            </w:r>
          </w:p>
        </w:tc>
      </w:tr>
      <w:tr w:rsidR="00084314" w:rsidRPr="006623F8" w:rsidTr="00084314">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4.</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Февральская образовательная программа по виду спорта "Шахматы", участники 7-15 лет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266</w:t>
            </w:r>
          </w:p>
        </w:tc>
      </w:tr>
      <w:tr w:rsidR="00084314" w:rsidRPr="006623F8" w:rsidTr="00084314">
        <w:trPr>
          <w:trHeight w:val="441"/>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right"/>
              <w:rPr>
                <w:rFonts w:eastAsia="Times New Roman" w:cs="Times New Roman"/>
                <w:b/>
                <w:bCs/>
                <w:color w:val="000000"/>
                <w:sz w:val="28"/>
                <w:szCs w:val="28"/>
                <w:lang w:eastAsia="ru-RU"/>
              </w:rPr>
            </w:pP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февраль: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1001</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Мартовская образовательная программа по робототехнике и 3D-моделированию для 7-8 классов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25</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175</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2.</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Мартовская образовательная программа "Литературное творчество" для 9-11 классов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22</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308</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3.</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Мартовская образовательная программа по виду спорта "Дзюдо"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210</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4.</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Мартовская образовательная программа по виду спорта "Легкая атлетика"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210</w:t>
            </w:r>
          </w:p>
        </w:tc>
      </w:tr>
      <w:tr w:rsidR="00084314" w:rsidRPr="006623F8" w:rsidTr="00084314">
        <w:trPr>
          <w:trHeight w:val="325"/>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март: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77</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903</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r w:rsidRPr="006623F8">
              <w:rPr>
                <w:rFonts w:eastAsia="Times New Roman" w:cs="Times New Roman"/>
                <w:color w:val="000000"/>
                <w:sz w:val="28"/>
                <w:szCs w:val="28"/>
                <w:lang w:eastAsia="ru-RU"/>
              </w:rPr>
              <w:t>1.</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Апрельская образовательная программа по английскому языку для 8-9 классов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24</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336</w:t>
            </w:r>
          </w:p>
        </w:tc>
      </w:tr>
      <w:tr w:rsidR="00084314" w:rsidRPr="006623F8" w:rsidTr="00084314">
        <w:trPr>
          <w:trHeight w:val="34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color w:val="000000"/>
                <w:sz w:val="28"/>
                <w:szCs w:val="28"/>
                <w:lang w:eastAsia="ru-RU"/>
              </w:rPr>
            </w:pPr>
            <w:r w:rsidRPr="006623F8">
              <w:rPr>
                <w:rFonts w:eastAsia="Times New Roman" w:cs="Times New Roman"/>
                <w:b/>
                <w:bCs/>
                <w:color w:val="000000"/>
                <w:sz w:val="28"/>
                <w:szCs w:val="28"/>
                <w:lang w:eastAsia="ru-RU"/>
              </w:rPr>
              <w:t>Итого за апрель: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b/>
                <w:bCs/>
                <w:color w:val="000000"/>
                <w:sz w:val="28"/>
                <w:szCs w:val="28"/>
                <w:lang w:eastAsia="ru-RU"/>
              </w:rPr>
              <w:t>24</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b/>
                <w:bCs/>
                <w:color w:val="000000"/>
                <w:sz w:val="28"/>
                <w:szCs w:val="28"/>
                <w:lang w:eastAsia="ru-RU"/>
              </w:rPr>
              <w:t>336</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r w:rsidRPr="006623F8">
              <w:rPr>
                <w:rFonts w:eastAsia="Times New Roman" w:cs="Times New Roman"/>
                <w:color w:val="000000"/>
                <w:sz w:val="28"/>
                <w:szCs w:val="28"/>
                <w:lang w:eastAsia="ru-RU"/>
              </w:rPr>
              <w:t>Майская образовательная программа по физическому эксперименту для 7-8 классов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24</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168</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2.</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r w:rsidRPr="006623F8">
              <w:rPr>
                <w:rFonts w:eastAsia="Times New Roman" w:cs="Times New Roman"/>
                <w:color w:val="000000"/>
                <w:sz w:val="28"/>
                <w:szCs w:val="28"/>
                <w:lang w:eastAsia="ru-RU"/>
              </w:rPr>
              <w:t>Майская образовательная программа по виду спорта "Каратэ"</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210</w:t>
            </w:r>
          </w:p>
        </w:tc>
      </w:tr>
      <w:tr w:rsidR="00084314" w:rsidRPr="006623F8" w:rsidTr="00084314">
        <w:trPr>
          <w:trHeight w:val="384"/>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май: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39</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378</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Июньская образовательная программа по олимпиадной математике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color w:val="000000"/>
                <w:sz w:val="28"/>
                <w:szCs w:val="28"/>
                <w:lang w:eastAsia="ru-RU"/>
              </w:rPr>
              <w:t>25</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350</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lastRenderedPageBreak/>
              <w:t>2.</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 xml:space="preserve">Июньская образовательная программа «Программирование на Python»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28</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392</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3.</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Июньская образовательная программа "Изобразительное искусство. Пленэр"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210</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4.</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Июньская образовательная программа по конькобежному спорту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15</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210</w:t>
            </w:r>
          </w:p>
        </w:tc>
      </w:tr>
      <w:tr w:rsidR="00084314" w:rsidRPr="006623F8" w:rsidTr="00084314">
        <w:trPr>
          <w:trHeight w:val="428"/>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июнь: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83</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1162</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1D1721" w:rsidRDefault="00084314" w:rsidP="00084314">
            <w:pPr>
              <w:ind w:firstLine="0"/>
              <w:jc w:val="right"/>
              <w:rPr>
                <w:rFonts w:eastAsia="Times New Roman" w:cs="Times New Roman"/>
                <w:color w:val="000000"/>
                <w:sz w:val="28"/>
                <w:szCs w:val="28"/>
                <w:lang w:eastAsia="ru-RU"/>
              </w:rPr>
            </w:pPr>
            <w:r w:rsidRPr="001D1721">
              <w:rPr>
                <w:rFonts w:eastAsia="Times New Roman" w:cs="Times New Roman"/>
                <w:color w:val="000000"/>
                <w:sz w:val="28"/>
                <w:szCs w:val="28"/>
                <w:lang w:eastAsia="ru-RU"/>
              </w:rPr>
              <w:t>1.</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r w:rsidRPr="00D13743">
              <w:rPr>
                <w:rFonts w:eastAsia="Times New Roman" w:cs="Times New Roman"/>
                <w:color w:val="000000"/>
                <w:sz w:val="28"/>
                <w:szCs w:val="28"/>
              </w:rPr>
              <w:t>Июльская образовательная программа по математике. Математические бои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28</w:t>
            </w:r>
          </w:p>
        </w:tc>
        <w:tc>
          <w:tcPr>
            <w:tcW w:w="1559"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14</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392</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1D1721" w:rsidRDefault="00084314" w:rsidP="00084314">
            <w:pPr>
              <w:ind w:firstLine="0"/>
              <w:jc w:val="right"/>
              <w:rPr>
                <w:rFonts w:eastAsia="Times New Roman" w:cs="Times New Roman"/>
                <w:color w:val="000000"/>
                <w:sz w:val="28"/>
                <w:szCs w:val="28"/>
                <w:lang w:eastAsia="ru-RU"/>
              </w:rPr>
            </w:pPr>
            <w:r w:rsidRPr="001D1721">
              <w:rPr>
                <w:rFonts w:eastAsia="Times New Roman" w:cs="Times New Roman"/>
                <w:color w:val="000000"/>
                <w:sz w:val="28"/>
                <w:szCs w:val="28"/>
                <w:lang w:eastAsia="ru-RU"/>
              </w:rPr>
              <w:t>2.</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r w:rsidRPr="00D13743">
              <w:rPr>
                <w:rFonts w:eastAsia="Times New Roman" w:cs="Times New Roman"/>
                <w:color w:val="000000"/>
                <w:sz w:val="28"/>
                <w:szCs w:val="28"/>
              </w:rPr>
              <w:t>Июльская проектная программа "Большие вызовы"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21</w:t>
            </w:r>
          </w:p>
        </w:tc>
        <w:tc>
          <w:tcPr>
            <w:tcW w:w="1559"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14</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294</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1D1721" w:rsidRDefault="00084314" w:rsidP="00084314">
            <w:pPr>
              <w:ind w:firstLine="0"/>
              <w:jc w:val="right"/>
              <w:rPr>
                <w:rFonts w:eastAsia="Times New Roman" w:cs="Times New Roman"/>
                <w:color w:val="000000"/>
                <w:sz w:val="28"/>
                <w:szCs w:val="28"/>
                <w:lang w:eastAsia="ru-RU"/>
              </w:rPr>
            </w:pPr>
            <w:r w:rsidRPr="001D1721">
              <w:rPr>
                <w:rFonts w:eastAsia="Times New Roman" w:cs="Times New Roman"/>
                <w:color w:val="000000"/>
                <w:sz w:val="28"/>
                <w:szCs w:val="28"/>
                <w:lang w:eastAsia="ru-RU"/>
              </w:rPr>
              <w:t>3.</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r w:rsidRPr="00D13743">
              <w:rPr>
                <w:rFonts w:eastAsia="Times New Roman" w:cs="Times New Roman"/>
                <w:color w:val="000000"/>
                <w:sz w:val="28"/>
                <w:szCs w:val="28"/>
              </w:rPr>
              <w:t>Июльская образовательная программа по робототехнике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28</w:t>
            </w:r>
          </w:p>
        </w:tc>
        <w:tc>
          <w:tcPr>
            <w:tcW w:w="1559"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7</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196</w:t>
            </w:r>
          </w:p>
        </w:tc>
      </w:tr>
      <w:tr w:rsidR="00084314" w:rsidRPr="006623F8" w:rsidTr="00084314">
        <w:trPr>
          <w:trHeight w:val="557"/>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1D1721" w:rsidRDefault="00084314" w:rsidP="00084314">
            <w:pPr>
              <w:ind w:firstLine="0"/>
              <w:jc w:val="right"/>
              <w:rPr>
                <w:rFonts w:eastAsia="Times New Roman" w:cs="Times New Roman"/>
                <w:color w:val="000000"/>
                <w:sz w:val="28"/>
                <w:szCs w:val="28"/>
                <w:lang w:eastAsia="ru-RU"/>
              </w:rPr>
            </w:pPr>
            <w:r w:rsidRPr="001D1721">
              <w:rPr>
                <w:rFonts w:eastAsia="Times New Roman" w:cs="Times New Roman"/>
                <w:color w:val="000000"/>
                <w:sz w:val="28"/>
                <w:szCs w:val="28"/>
                <w:lang w:eastAsia="ru-RU"/>
              </w:rPr>
              <w:t>4.</w:t>
            </w: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rPr>
                <w:rFonts w:eastAsia="Times New Roman" w:cs="Times New Roman"/>
                <w:b/>
                <w:bCs/>
                <w:color w:val="000000"/>
                <w:sz w:val="28"/>
                <w:szCs w:val="28"/>
                <w:lang w:eastAsia="ru-RU"/>
              </w:rPr>
            </w:pPr>
            <w:r w:rsidRPr="00D13743">
              <w:rPr>
                <w:rFonts w:eastAsia="Times New Roman" w:cs="Times New Roman"/>
                <w:color w:val="000000"/>
                <w:sz w:val="28"/>
                <w:szCs w:val="28"/>
              </w:rPr>
              <w:t>Июльская образовательная программа по виду спорта "Биатлон"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15</w:t>
            </w:r>
          </w:p>
        </w:tc>
        <w:tc>
          <w:tcPr>
            <w:tcW w:w="1559"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14</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D13743">
              <w:rPr>
                <w:rFonts w:eastAsia="Times New Roman" w:cs="Times New Roman"/>
                <w:color w:val="000000"/>
                <w:sz w:val="28"/>
                <w:szCs w:val="28"/>
              </w:rPr>
              <w:t>210</w:t>
            </w:r>
          </w:p>
        </w:tc>
      </w:tr>
      <w:tr w:rsidR="00084314" w:rsidRPr="006623F8" w:rsidTr="00084314">
        <w:trPr>
          <w:trHeight w:val="425"/>
        </w:trPr>
        <w:tc>
          <w:tcPr>
            <w:tcW w:w="690"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p>
        </w:tc>
        <w:tc>
          <w:tcPr>
            <w:tcW w:w="4238" w:type="dxa"/>
            <w:tcBorders>
              <w:top w:val="single" w:sz="4" w:space="0" w:color="auto"/>
              <w:left w:val="single" w:sz="4" w:space="0" w:color="auto"/>
              <w:bottom w:val="single" w:sz="4" w:space="0" w:color="auto"/>
              <w:right w:val="nil"/>
            </w:tcBorders>
            <w:shd w:val="clear" w:color="auto" w:fill="auto"/>
            <w:vAlign w:val="center"/>
          </w:tcPr>
          <w:p w:rsidR="00084314" w:rsidRPr="006623F8" w:rsidRDefault="00084314" w:rsidP="00084314">
            <w:pPr>
              <w:ind w:firstLine="0"/>
              <w:jc w:val="right"/>
              <w:rPr>
                <w:rFonts w:eastAsia="Times New Roman" w:cs="Times New Roman"/>
                <w:b/>
                <w:bCs/>
                <w:color w:val="000000"/>
                <w:sz w:val="28"/>
                <w:szCs w:val="28"/>
                <w:lang w:eastAsia="ru-RU"/>
              </w:rPr>
            </w:pPr>
            <w:r w:rsidRPr="00350DE2">
              <w:rPr>
                <w:rFonts w:eastAsia="Times New Roman" w:cs="Times New Roman"/>
                <w:b/>
                <w:bCs/>
                <w:color w:val="000000"/>
                <w:sz w:val="28"/>
                <w:szCs w:val="28"/>
              </w:rPr>
              <w:t>Итого за</w:t>
            </w:r>
            <w:r>
              <w:rPr>
                <w:rFonts w:eastAsia="Times New Roman" w:cs="Times New Roman"/>
                <w:b/>
                <w:bCs/>
                <w:color w:val="000000"/>
                <w:sz w:val="28"/>
                <w:szCs w:val="28"/>
              </w:rPr>
              <w:t xml:space="preserve"> июль: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rPr>
              <w:t>92</w:t>
            </w:r>
          </w:p>
        </w:tc>
        <w:tc>
          <w:tcPr>
            <w:tcW w:w="1559" w:type="dxa"/>
            <w:tcBorders>
              <w:top w:val="single" w:sz="4" w:space="0" w:color="auto"/>
              <w:left w:val="nil"/>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b/>
                <w:bCs/>
                <w:color w:val="000000"/>
                <w:sz w:val="28"/>
                <w:szCs w:val="28"/>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84314" w:rsidRPr="006623F8"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rPr>
              <w:t>1092</w:t>
            </w:r>
          </w:p>
        </w:tc>
      </w:tr>
      <w:tr w:rsidR="00084314" w:rsidRPr="00350DE2"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Default="00084314" w:rsidP="00084314">
            <w:pPr>
              <w:ind w:firstLine="0"/>
              <w:rPr>
                <w:rFonts w:eastAsia="Times New Roman" w:cs="Times New Roman"/>
                <w:color w:val="000000"/>
                <w:sz w:val="28"/>
                <w:szCs w:val="28"/>
              </w:rPr>
            </w:pPr>
            <w:bookmarkStart w:id="0" w:name="_Hlk86135902"/>
            <w:r>
              <w:rPr>
                <w:rFonts w:eastAsia="Times New Roman" w:cs="Times New Roman"/>
                <w:color w:val="000000"/>
                <w:sz w:val="28"/>
                <w:szCs w:val="28"/>
              </w:rPr>
              <w:t>1.</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Default="00084314" w:rsidP="00084314">
            <w:pPr>
              <w:ind w:firstLine="0"/>
              <w:rPr>
                <w:rFonts w:cs="Times New Roman"/>
                <w:bCs/>
                <w:kern w:val="32"/>
                <w:sz w:val="26"/>
                <w:szCs w:val="26"/>
                <w:lang w:bidi="ru-RU"/>
              </w:rPr>
            </w:pPr>
            <w:r w:rsidRPr="005568FB">
              <w:rPr>
                <w:rFonts w:eastAsia="Times New Roman" w:cs="Times New Roman"/>
                <w:color w:val="000000"/>
                <w:sz w:val="28"/>
                <w:szCs w:val="28"/>
              </w:rPr>
              <w:t>Августовская образовательная программа по</w:t>
            </w:r>
            <w:r>
              <w:rPr>
                <w:rFonts w:eastAsia="Times New Roman" w:cs="Times New Roman"/>
                <w:color w:val="000000"/>
                <w:sz w:val="28"/>
                <w:szCs w:val="28"/>
              </w:rPr>
              <w:t xml:space="preserve"> литературе и русскому языку</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31</w:t>
            </w: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434</w:t>
            </w:r>
          </w:p>
        </w:tc>
      </w:tr>
      <w:tr w:rsidR="00084314" w:rsidRPr="00350DE2"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2.</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sidRPr="005568FB">
              <w:rPr>
                <w:rFonts w:eastAsia="Times New Roman" w:cs="Times New Roman"/>
                <w:color w:val="000000"/>
                <w:sz w:val="28"/>
                <w:szCs w:val="28"/>
              </w:rPr>
              <w:t>Августовская образовательная программа по спортивной гимнастике</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15</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210</w:t>
            </w:r>
          </w:p>
        </w:tc>
      </w:tr>
      <w:tr w:rsidR="00084314" w:rsidRPr="00350DE2"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C23071" w:rsidRDefault="00084314" w:rsidP="00084314">
            <w:pPr>
              <w:ind w:firstLine="0"/>
              <w:rPr>
                <w:rFonts w:eastAsia="Times New Roman" w:cs="Times New Roman"/>
                <w:color w:val="000000"/>
                <w:sz w:val="28"/>
                <w:szCs w:val="28"/>
              </w:rPr>
            </w:pPr>
            <w:r>
              <w:rPr>
                <w:rFonts w:eastAsia="Times New Roman" w:cs="Times New Roman"/>
                <w:color w:val="000000"/>
                <w:sz w:val="28"/>
                <w:szCs w:val="28"/>
              </w:rPr>
              <w:t>3.</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sidRPr="005568FB">
              <w:rPr>
                <w:rFonts w:eastAsia="Times New Roman" w:cs="Times New Roman"/>
                <w:color w:val="000000"/>
                <w:sz w:val="28"/>
                <w:szCs w:val="28"/>
              </w:rPr>
              <w:t>Августовская образовательная программа «Литературное творчество»</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17</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350DE2"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238</w:t>
            </w:r>
          </w:p>
        </w:tc>
      </w:tr>
      <w:bookmarkEnd w:id="0"/>
      <w:tr w:rsidR="00084314" w:rsidRPr="00350DE2"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A32142" w:rsidRDefault="00084314" w:rsidP="00084314">
            <w:pPr>
              <w:ind w:firstLine="0"/>
              <w:rPr>
                <w:rFonts w:eastAsia="Times New Roman" w:cs="Times New Roman"/>
                <w:color w:val="000000"/>
                <w:sz w:val="28"/>
                <w:szCs w:val="28"/>
              </w:rPr>
            </w:pP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jc w:val="right"/>
              <w:rPr>
                <w:rFonts w:eastAsia="Times New Roman" w:cs="Times New Roman"/>
                <w:color w:val="000000"/>
                <w:sz w:val="28"/>
                <w:szCs w:val="28"/>
              </w:rPr>
            </w:pPr>
            <w:r w:rsidRPr="00350DE2">
              <w:rPr>
                <w:rFonts w:eastAsia="Times New Roman" w:cs="Times New Roman"/>
                <w:b/>
                <w:bCs/>
                <w:color w:val="000000"/>
                <w:sz w:val="28"/>
                <w:szCs w:val="28"/>
              </w:rPr>
              <w:t>Итого за</w:t>
            </w:r>
            <w:r>
              <w:rPr>
                <w:rFonts w:eastAsia="Times New Roman" w:cs="Times New Roman"/>
                <w:b/>
                <w:bCs/>
                <w:color w:val="000000"/>
                <w:sz w:val="28"/>
                <w:szCs w:val="28"/>
              </w:rPr>
              <w:t xml:space="preserve"> август:</w:t>
            </w:r>
          </w:p>
        </w:tc>
        <w:tc>
          <w:tcPr>
            <w:tcW w:w="1559" w:type="dxa"/>
            <w:tcBorders>
              <w:top w:val="nil"/>
              <w:left w:val="nil"/>
              <w:bottom w:val="single" w:sz="4" w:space="0" w:color="auto"/>
              <w:right w:val="single" w:sz="4" w:space="0" w:color="auto"/>
            </w:tcBorders>
            <w:shd w:val="clear" w:color="auto" w:fill="auto"/>
            <w:noWrap/>
            <w:vAlign w:val="center"/>
          </w:tcPr>
          <w:p w:rsidR="00084314" w:rsidRPr="008C2BA9" w:rsidRDefault="00084314" w:rsidP="00084314">
            <w:pPr>
              <w:ind w:firstLine="0"/>
              <w:jc w:val="center"/>
              <w:rPr>
                <w:rFonts w:eastAsia="Times New Roman" w:cs="Times New Roman"/>
                <w:b/>
                <w:bCs/>
                <w:color w:val="000000"/>
                <w:sz w:val="28"/>
                <w:szCs w:val="28"/>
              </w:rPr>
            </w:pPr>
            <w:r w:rsidRPr="008C2BA9">
              <w:rPr>
                <w:rFonts w:eastAsia="Times New Roman" w:cs="Times New Roman"/>
                <w:b/>
                <w:bCs/>
                <w:color w:val="000000"/>
                <w:sz w:val="28"/>
                <w:szCs w:val="28"/>
              </w:rPr>
              <w:t>63</w:t>
            </w:r>
          </w:p>
        </w:tc>
        <w:tc>
          <w:tcPr>
            <w:tcW w:w="1559" w:type="dxa"/>
            <w:tcBorders>
              <w:top w:val="nil"/>
              <w:left w:val="nil"/>
              <w:bottom w:val="single" w:sz="4" w:space="0" w:color="auto"/>
              <w:right w:val="single" w:sz="4" w:space="0" w:color="auto"/>
            </w:tcBorders>
            <w:shd w:val="clear" w:color="auto" w:fill="auto"/>
            <w:noWrap/>
            <w:vAlign w:val="center"/>
          </w:tcPr>
          <w:p w:rsidR="00084314" w:rsidRPr="008C2BA9" w:rsidRDefault="00084314" w:rsidP="00084314">
            <w:pPr>
              <w:ind w:firstLine="0"/>
              <w:jc w:val="center"/>
              <w:rPr>
                <w:rFonts w:eastAsia="Times New Roman" w:cs="Times New Roman"/>
                <w:b/>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tcPr>
          <w:p w:rsidR="00084314" w:rsidRPr="008C2BA9" w:rsidRDefault="00084314" w:rsidP="00084314">
            <w:pPr>
              <w:ind w:firstLine="0"/>
              <w:jc w:val="center"/>
              <w:rPr>
                <w:rFonts w:eastAsia="Times New Roman" w:cs="Times New Roman"/>
                <w:b/>
                <w:bCs/>
                <w:color w:val="000000"/>
                <w:sz w:val="28"/>
                <w:szCs w:val="28"/>
              </w:rPr>
            </w:pPr>
            <w:r w:rsidRPr="008C2BA9">
              <w:rPr>
                <w:rFonts w:eastAsia="Times New Roman" w:cs="Times New Roman"/>
                <w:b/>
                <w:bCs/>
                <w:color w:val="000000"/>
                <w:sz w:val="28"/>
                <w:szCs w:val="28"/>
              </w:rPr>
              <w:t>882</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1.</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92DF8" w:rsidRDefault="00084314" w:rsidP="00084314">
            <w:pPr>
              <w:ind w:firstLine="0"/>
              <w:rPr>
                <w:rFonts w:eastAsia="Times New Roman" w:cs="Times New Roman"/>
                <w:color w:val="000000"/>
                <w:sz w:val="28"/>
                <w:szCs w:val="28"/>
              </w:rPr>
            </w:pPr>
            <w:r>
              <w:rPr>
                <w:rFonts w:eastAsia="Times New Roman" w:cs="Times New Roman"/>
                <w:color w:val="000000"/>
                <w:sz w:val="28"/>
                <w:szCs w:val="28"/>
              </w:rPr>
              <w:t>Сентябрьская образовательная программа по информатике</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52</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728</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2.</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92DF8" w:rsidRDefault="00084314" w:rsidP="00084314">
            <w:pPr>
              <w:ind w:firstLine="0"/>
              <w:rPr>
                <w:rFonts w:eastAsia="Times New Roman" w:cs="Times New Roman"/>
                <w:color w:val="000000"/>
                <w:sz w:val="28"/>
                <w:szCs w:val="28"/>
              </w:rPr>
            </w:pPr>
            <w:r>
              <w:rPr>
                <w:rFonts w:eastAsia="Times New Roman" w:cs="Times New Roman"/>
                <w:color w:val="000000"/>
                <w:sz w:val="28"/>
                <w:szCs w:val="28"/>
              </w:rPr>
              <w:t>Сентябрьская образовательная программа по физике и биологии</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48</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336</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3.</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92DF8" w:rsidRDefault="00084314" w:rsidP="00084314">
            <w:pPr>
              <w:ind w:firstLine="0"/>
              <w:rPr>
                <w:rFonts w:eastAsia="Times New Roman" w:cs="Times New Roman"/>
                <w:color w:val="000000"/>
                <w:sz w:val="28"/>
                <w:szCs w:val="28"/>
              </w:rPr>
            </w:pPr>
            <w:r>
              <w:rPr>
                <w:rFonts w:eastAsia="Times New Roman" w:cs="Times New Roman"/>
                <w:color w:val="000000"/>
                <w:sz w:val="28"/>
                <w:szCs w:val="28"/>
              </w:rPr>
              <w:t>Сентябрьская образовательная программа по виду спорта «Лыжные гонки»</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15</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692DF8"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210</w:t>
            </w:r>
          </w:p>
        </w:tc>
      </w:tr>
      <w:tr w:rsidR="00084314" w:rsidRPr="00350DE2" w:rsidTr="00084314">
        <w:trPr>
          <w:trHeight w:val="258"/>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jc w:val="right"/>
              <w:rPr>
                <w:rFonts w:eastAsia="Times New Roman" w:cs="Times New Roman"/>
                <w:b/>
                <w:bCs/>
                <w:color w:val="000000"/>
                <w:sz w:val="28"/>
                <w:szCs w:val="28"/>
              </w:rPr>
            </w:pPr>
            <w:r w:rsidRPr="00350DE2">
              <w:rPr>
                <w:rFonts w:eastAsia="Times New Roman" w:cs="Times New Roman"/>
                <w:b/>
                <w:bCs/>
                <w:color w:val="000000"/>
                <w:sz w:val="28"/>
                <w:szCs w:val="28"/>
              </w:rPr>
              <w:t>Итого за</w:t>
            </w:r>
            <w:r>
              <w:rPr>
                <w:rFonts w:eastAsia="Times New Roman" w:cs="Times New Roman"/>
                <w:b/>
                <w:bCs/>
                <w:color w:val="000000"/>
                <w:sz w:val="28"/>
                <w:szCs w:val="28"/>
              </w:rPr>
              <w:t xml:space="preserve"> сентябрь:</w:t>
            </w: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b/>
                <w:bCs/>
                <w:color w:val="000000"/>
                <w:sz w:val="28"/>
                <w:szCs w:val="28"/>
              </w:rPr>
              <w:t>115</w:t>
            </w:r>
          </w:p>
        </w:tc>
        <w:tc>
          <w:tcPr>
            <w:tcW w:w="1559" w:type="dxa"/>
            <w:tcBorders>
              <w:top w:val="nil"/>
              <w:left w:val="nil"/>
              <w:bottom w:val="single" w:sz="4" w:space="0" w:color="auto"/>
              <w:right w:val="single" w:sz="4" w:space="0" w:color="auto"/>
            </w:tcBorders>
            <w:shd w:val="clear" w:color="auto" w:fill="auto"/>
            <w:noWrap/>
            <w:vAlign w:val="center"/>
          </w:tcPr>
          <w:p w:rsidR="00084314" w:rsidRPr="008C2BA9" w:rsidRDefault="00084314" w:rsidP="00084314">
            <w:pPr>
              <w:ind w:firstLine="0"/>
              <w:jc w:val="center"/>
              <w:rPr>
                <w:rFonts w:eastAsia="Times New Roman" w:cs="Times New Roman"/>
                <w:b/>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b/>
                <w:bCs/>
                <w:color w:val="000000"/>
                <w:sz w:val="28"/>
                <w:szCs w:val="28"/>
              </w:rPr>
              <w:t>1274</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1.</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0440" w:rsidRDefault="00084314" w:rsidP="00084314">
            <w:pPr>
              <w:ind w:firstLine="0"/>
              <w:rPr>
                <w:rFonts w:eastAsia="Times New Roman" w:cs="Times New Roman"/>
                <w:color w:val="000000"/>
                <w:sz w:val="28"/>
                <w:szCs w:val="28"/>
              </w:rPr>
            </w:pPr>
            <w:r w:rsidRPr="00660440">
              <w:rPr>
                <w:rFonts w:eastAsia="Times New Roman" w:cs="Times New Roman"/>
                <w:color w:val="000000"/>
                <w:sz w:val="28"/>
                <w:szCs w:val="28"/>
              </w:rPr>
              <w:t>Октябрьская образовательная программа по математике, истории и русскому языку</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sidRPr="00660440">
              <w:rPr>
                <w:rFonts w:eastAsia="Times New Roman" w:cs="Times New Roman"/>
                <w:color w:val="000000"/>
                <w:sz w:val="28"/>
                <w:szCs w:val="28"/>
              </w:rPr>
              <w:t>63</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sidRPr="00660440">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sidRPr="00660440">
              <w:rPr>
                <w:rFonts w:eastAsia="Times New Roman" w:cs="Times New Roman"/>
                <w:color w:val="000000"/>
                <w:sz w:val="28"/>
                <w:szCs w:val="28"/>
              </w:rPr>
              <w:t>441</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2.</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0440" w:rsidRDefault="00084314" w:rsidP="00084314">
            <w:pPr>
              <w:ind w:firstLine="0"/>
              <w:rPr>
                <w:rFonts w:eastAsia="Times New Roman" w:cs="Times New Roman"/>
                <w:color w:val="000000"/>
                <w:sz w:val="28"/>
                <w:szCs w:val="28"/>
              </w:rPr>
            </w:pPr>
            <w:r w:rsidRPr="00660440">
              <w:rPr>
                <w:rFonts w:eastAsia="Times New Roman" w:cs="Times New Roman"/>
                <w:color w:val="000000"/>
                <w:sz w:val="28"/>
                <w:szCs w:val="28"/>
              </w:rPr>
              <w:t>Октябрьская образовательная программа по обществознанию, литературе, химии и географии</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84</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sidRPr="007C4FDB">
              <w:rPr>
                <w:rFonts w:eastAsia="Times New Roman" w:cs="Times New Roman"/>
                <w:sz w:val="28"/>
                <w:szCs w:val="28"/>
              </w:rPr>
              <w:t>558</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lastRenderedPageBreak/>
              <w:t>3.</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660440" w:rsidRDefault="00084314" w:rsidP="00084314">
            <w:pPr>
              <w:ind w:firstLine="0"/>
              <w:rPr>
                <w:rFonts w:eastAsia="Times New Roman" w:cs="Times New Roman"/>
                <w:color w:val="000000"/>
                <w:sz w:val="28"/>
                <w:szCs w:val="28"/>
              </w:rPr>
            </w:pPr>
            <w:r w:rsidRPr="00660440">
              <w:rPr>
                <w:rFonts w:eastAsia="Times New Roman" w:cs="Times New Roman"/>
                <w:color w:val="000000"/>
                <w:sz w:val="28"/>
                <w:szCs w:val="28"/>
              </w:rPr>
              <w:t>Октябрьская образовательная программа по виду спорта "Бокс"</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15</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660440" w:rsidRDefault="00084314" w:rsidP="00084314">
            <w:pPr>
              <w:ind w:firstLine="0"/>
              <w:jc w:val="center"/>
              <w:rPr>
                <w:rFonts w:eastAsia="Times New Roman" w:cs="Times New Roman"/>
                <w:color w:val="000000"/>
                <w:sz w:val="28"/>
                <w:szCs w:val="28"/>
              </w:rPr>
            </w:pPr>
            <w:r>
              <w:rPr>
                <w:rFonts w:eastAsia="Times New Roman" w:cs="Times New Roman"/>
                <w:color w:val="000000"/>
                <w:sz w:val="28"/>
                <w:szCs w:val="28"/>
              </w:rPr>
              <w:t>210</w:t>
            </w:r>
          </w:p>
        </w:tc>
      </w:tr>
      <w:tr w:rsidR="00084314" w:rsidRPr="00350DE2" w:rsidTr="00084314">
        <w:trPr>
          <w:trHeight w:val="409"/>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jc w:val="right"/>
              <w:rPr>
                <w:rFonts w:eastAsia="Times New Roman" w:cs="Times New Roman"/>
                <w:b/>
                <w:bCs/>
                <w:color w:val="000000"/>
                <w:sz w:val="28"/>
                <w:szCs w:val="28"/>
              </w:rPr>
            </w:pPr>
            <w:r w:rsidRPr="00350DE2">
              <w:rPr>
                <w:rFonts w:eastAsia="Times New Roman" w:cs="Times New Roman"/>
                <w:b/>
                <w:bCs/>
                <w:color w:val="000000"/>
                <w:sz w:val="28"/>
                <w:szCs w:val="28"/>
              </w:rPr>
              <w:t>Итого за</w:t>
            </w:r>
            <w:r>
              <w:rPr>
                <w:rFonts w:eastAsia="Times New Roman" w:cs="Times New Roman"/>
                <w:b/>
                <w:bCs/>
                <w:color w:val="000000"/>
                <w:sz w:val="28"/>
                <w:szCs w:val="28"/>
              </w:rPr>
              <w:t xml:space="preserve"> октябрь:</w:t>
            </w: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b/>
                <w:bCs/>
                <w:color w:val="000000"/>
                <w:sz w:val="28"/>
                <w:szCs w:val="28"/>
              </w:rPr>
              <w:t>162</w:t>
            </w:r>
          </w:p>
        </w:tc>
        <w:tc>
          <w:tcPr>
            <w:tcW w:w="1559" w:type="dxa"/>
            <w:tcBorders>
              <w:top w:val="nil"/>
              <w:left w:val="nil"/>
              <w:bottom w:val="single" w:sz="4" w:space="0" w:color="auto"/>
              <w:right w:val="single" w:sz="4" w:space="0" w:color="auto"/>
            </w:tcBorders>
            <w:shd w:val="clear" w:color="auto" w:fill="auto"/>
            <w:noWrap/>
            <w:vAlign w:val="center"/>
          </w:tcPr>
          <w:p w:rsidR="00084314" w:rsidRPr="008C2BA9" w:rsidRDefault="00084314" w:rsidP="00084314">
            <w:pPr>
              <w:ind w:firstLine="0"/>
              <w:jc w:val="center"/>
              <w:rPr>
                <w:rFonts w:eastAsia="Times New Roman" w:cs="Times New Roman"/>
                <w:b/>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b/>
                <w:bCs/>
                <w:color w:val="000000"/>
                <w:sz w:val="28"/>
                <w:szCs w:val="28"/>
              </w:rPr>
              <w:t>1209</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1.</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92C5C" w:rsidRDefault="00084314" w:rsidP="00084314">
            <w:pPr>
              <w:ind w:firstLine="0"/>
              <w:rPr>
                <w:rFonts w:eastAsia="Times New Roman" w:cs="Times New Roman"/>
                <w:color w:val="000000"/>
                <w:sz w:val="28"/>
                <w:szCs w:val="28"/>
              </w:rPr>
            </w:pPr>
            <w:r w:rsidRPr="00392C5C">
              <w:rPr>
                <w:rFonts w:eastAsia="Times New Roman" w:cs="Times New Roman"/>
                <w:color w:val="000000"/>
                <w:sz w:val="28"/>
                <w:szCs w:val="28"/>
              </w:rPr>
              <w:t>Ноябрьская образовательная программа по математике</w:t>
            </w:r>
          </w:p>
        </w:tc>
        <w:tc>
          <w:tcPr>
            <w:tcW w:w="1559" w:type="dxa"/>
            <w:tcBorders>
              <w:top w:val="nil"/>
              <w:left w:val="nil"/>
              <w:bottom w:val="single" w:sz="4" w:space="0" w:color="auto"/>
              <w:right w:val="single" w:sz="4" w:space="0" w:color="auto"/>
            </w:tcBorders>
            <w:shd w:val="clear" w:color="auto" w:fill="auto"/>
            <w:noWrap/>
            <w:vAlign w:val="center"/>
          </w:tcPr>
          <w:p w:rsidR="00084314" w:rsidRPr="00392C5C" w:rsidRDefault="00084314" w:rsidP="00084314">
            <w:pPr>
              <w:ind w:firstLine="0"/>
              <w:jc w:val="center"/>
              <w:rPr>
                <w:rFonts w:eastAsia="Times New Roman" w:cs="Times New Roman"/>
                <w:color w:val="000000"/>
                <w:sz w:val="28"/>
                <w:szCs w:val="28"/>
              </w:rPr>
            </w:pPr>
            <w:r w:rsidRPr="00392C5C">
              <w:rPr>
                <w:rFonts w:eastAsia="Times New Roman" w:cs="Times New Roman"/>
                <w:color w:val="000000"/>
                <w:sz w:val="28"/>
                <w:szCs w:val="28"/>
              </w:rPr>
              <w:t>25</w:t>
            </w:r>
          </w:p>
        </w:tc>
        <w:tc>
          <w:tcPr>
            <w:tcW w:w="1559" w:type="dxa"/>
            <w:tcBorders>
              <w:top w:val="nil"/>
              <w:left w:val="nil"/>
              <w:bottom w:val="single" w:sz="4" w:space="0" w:color="auto"/>
              <w:right w:val="single" w:sz="4" w:space="0" w:color="auto"/>
            </w:tcBorders>
            <w:shd w:val="clear" w:color="auto" w:fill="auto"/>
            <w:noWrap/>
            <w:vAlign w:val="center"/>
          </w:tcPr>
          <w:p w:rsidR="00084314" w:rsidRPr="00392C5C" w:rsidRDefault="00084314" w:rsidP="00084314">
            <w:pPr>
              <w:ind w:firstLine="0"/>
              <w:jc w:val="center"/>
              <w:rPr>
                <w:rFonts w:eastAsia="Times New Roman" w:cs="Times New Roman"/>
                <w:color w:val="000000"/>
                <w:sz w:val="28"/>
                <w:szCs w:val="28"/>
              </w:rPr>
            </w:pPr>
            <w:r w:rsidRPr="00392C5C">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392C5C" w:rsidRDefault="00084314" w:rsidP="00084314">
            <w:pPr>
              <w:ind w:firstLine="0"/>
              <w:jc w:val="center"/>
              <w:rPr>
                <w:rFonts w:eastAsia="Times New Roman" w:cs="Times New Roman"/>
                <w:color w:val="000000"/>
                <w:sz w:val="28"/>
                <w:szCs w:val="28"/>
              </w:rPr>
            </w:pPr>
            <w:r w:rsidRPr="00392C5C">
              <w:rPr>
                <w:rFonts w:eastAsia="Times New Roman" w:cs="Times New Roman"/>
                <w:color w:val="000000"/>
                <w:sz w:val="28"/>
                <w:szCs w:val="28"/>
              </w:rPr>
              <w:t>175</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2.</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92C5C" w:rsidRDefault="00084314" w:rsidP="00084314">
            <w:pPr>
              <w:ind w:firstLine="0"/>
              <w:rPr>
                <w:rFonts w:eastAsia="Times New Roman" w:cs="Times New Roman"/>
                <w:color w:val="000000"/>
                <w:sz w:val="28"/>
                <w:szCs w:val="28"/>
              </w:rPr>
            </w:pPr>
            <w:r w:rsidRPr="00392C5C">
              <w:rPr>
                <w:rFonts w:eastAsia="Times New Roman" w:cs="Times New Roman"/>
                <w:color w:val="000000"/>
                <w:sz w:val="28"/>
                <w:szCs w:val="28"/>
              </w:rPr>
              <w:t>Ноябрьская проектная программа</w:t>
            </w:r>
            <w:r>
              <w:rPr>
                <w:rFonts w:eastAsia="Times New Roman" w:cs="Times New Roman"/>
                <w:color w:val="000000"/>
                <w:sz w:val="28"/>
                <w:szCs w:val="28"/>
              </w:rPr>
              <w:t xml:space="preserve"> «Большие вызовы»</w:t>
            </w:r>
          </w:p>
        </w:tc>
        <w:tc>
          <w:tcPr>
            <w:tcW w:w="1559" w:type="dxa"/>
            <w:tcBorders>
              <w:top w:val="nil"/>
              <w:left w:val="nil"/>
              <w:bottom w:val="single" w:sz="4" w:space="0" w:color="auto"/>
              <w:right w:val="single" w:sz="4" w:space="0" w:color="auto"/>
            </w:tcBorders>
            <w:shd w:val="clear" w:color="auto" w:fill="auto"/>
            <w:noWrap/>
            <w:vAlign w:val="center"/>
          </w:tcPr>
          <w:p w:rsidR="00084314" w:rsidRPr="00392C5C" w:rsidRDefault="00084314" w:rsidP="00084314">
            <w:pPr>
              <w:ind w:firstLine="0"/>
              <w:jc w:val="center"/>
              <w:rPr>
                <w:rFonts w:eastAsia="Times New Roman" w:cs="Times New Roman"/>
                <w:color w:val="000000"/>
                <w:sz w:val="28"/>
                <w:szCs w:val="28"/>
              </w:rPr>
            </w:pPr>
            <w:r w:rsidRPr="00392C5C">
              <w:rPr>
                <w:rFonts w:eastAsia="Times New Roman" w:cs="Times New Roman"/>
                <w:color w:val="000000"/>
                <w:sz w:val="28"/>
                <w:szCs w:val="28"/>
              </w:rPr>
              <w:t>24</w:t>
            </w:r>
          </w:p>
        </w:tc>
        <w:tc>
          <w:tcPr>
            <w:tcW w:w="1559" w:type="dxa"/>
            <w:tcBorders>
              <w:top w:val="nil"/>
              <w:left w:val="nil"/>
              <w:bottom w:val="single" w:sz="4" w:space="0" w:color="auto"/>
              <w:right w:val="single" w:sz="4" w:space="0" w:color="auto"/>
            </w:tcBorders>
            <w:shd w:val="clear" w:color="auto" w:fill="auto"/>
            <w:noWrap/>
            <w:vAlign w:val="center"/>
          </w:tcPr>
          <w:p w:rsidR="00084314" w:rsidRPr="00392C5C" w:rsidRDefault="00084314" w:rsidP="00084314">
            <w:pPr>
              <w:ind w:firstLine="0"/>
              <w:jc w:val="center"/>
              <w:rPr>
                <w:rFonts w:eastAsia="Times New Roman" w:cs="Times New Roman"/>
                <w:color w:val="000000"/>
                <w:sz w:val="28"/>
                <w:szCs w:val="28"/>
              </w:rPr>
            </w:pPr>
            <w:r w:rsidRPr="00392C5C">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392C5C" w:rsidRDefault="00084314" w:rsidP="00084314">
            <w:pPr>
              <w:ind w:firstLine="0"/>
              <w:jc w:val="center"/>
              <w:rPr>
                <w:rFonts w:eastAsia="Times New Roman" w:cs="Times New Roman"/>
                <w:color w:val="000000"/>
                <w:sz w:val="28"/>
                <w:szCs w:val="28"/>
              </w:rPr>
            </w:pPr>
            <w:r w:rsidRPr="00392C5C">
              <w:rPr>
                <w:rFonts w:eastAsia="Times New Roman" w:cs="Times New Roman"/>
                <w:color w:val="000000"/>
                <w:sz w:val="28"/>
                <w:szCs w:val="28"/>
              </w:rPr>
              <w:t>336</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3.</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92C5C" w:rsidRDefault="00084314" w:rsidP="00084314">
            <w:pPr>
              <w:ind w:firstLine="0"/>
              <w:rPr>
                <w:rFonts w:eastAsia="Times New Roman" w:cs="Times New Roman"/>
                <w:color w:val="000000"/>
                <w:sz w:val="28"/>
                <w:szCs w:val="28"/>
              </w:rPr>
            </w:pPr>
            <w:r w:rsidRPr="00392C5C">
              <w:rPr>
                <w:rFonts w:eastAsia="Times New Roman" w:cs="Times New Roman"/>
                <w:color w:val="000000"/>
                <w:sz w:val="28"/>
                <w:szCs w:val="28"/>
              </w:rPr>
              <w:t>Ноябрьская образовательная программа по спортивному ориентированию</w:t>
            </w: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color w:val="000000"/>
                <w:sz w:val="28"/>
                <w:szCs w:val="28"/>
              </w:rPr>
              <w:t>15</w:t>
            </w:r>
          </w:p>
        </w:tc>
        <w:tc>
          <w:tcPr>
            <w:tcW w:w="1559" w:type="dxa"/>
            <w:tcBorders>
              <w:top w:val="nil"/>
              <w:left w:val="nil"/>
              <w:bottom w:val="single" w:sz="4" w:space="0" w:color="auto"/>
              <w:right w:val="single" w:sz="4" w:space="0" w:color="auto"/>
            </w:tcBorders>
            <w:shd w:val="clear" w:color="auto" w:fill="auto"/>
            <w:noWrap/>
            <w:vAlign w:val="center"/>
          </w:tcPr>
          <w:p w:rsidR="00084314" w:rsidRPr="008C2BA9" w:rsidRDefault="00084314" w:rsidP="00084314">
            <w:pPr>
              <w:ind w:firstLine="0"/>
              <w:jc w:val="center"/>
              <w:rPr>
                <w:rFonts w:eastAsia="Times New Roman" w:cs="Times New Roman"/>
                <w:b/>
                <w:bCs/>
                <w:color w:val="000000"/>
                <w:sz w:val="28"/>
                <w:szCs w:val="28"/>
              </w:rPr>
            </w:pPr>
            <w:r>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color w:val="000000"/>
                <w:sz w:val="28"/>
                <w:szCs w:val="28"/>
              </w:rPr>
              <w:t>210</w:t>
            </w:r>
          </w:p>
        </w:tc>
      </w:tr>
      <w:tr w:rsidR="00084314" w:rsidRPr="00350DE2" w:rsidTr="00084314">
        <w:trPr>
          <w:trHeight w:val="3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jc w:val="right"/>
              <w:rPr>
                <w:rFonts w:eastAsia="Times New Roman" w:cs="Times New Roman"/>
                <w:b/>
                <w:bCs/>
                <w:color w:val="000000"/>
                <w:sz w:val="28"/>
                <w:szCs w:val="28"/>
              </w:rPr>
            </w:pPr>
            <w:r w:rsidRPr="00350DE2">
              <w:rPr>
                <w:rFonts w:eastAsia="Times New Roman" w:cs="Times New Roman"/>
                <w:b/>
                <w:bCs/>
                <w:color w:val="000000"/>
                <w:sz w:val="28"/>
                <w:szCs w:val="28"/>
              </w:rPr>
              <w:t>Итого за</w:t>
            </w:r>
            <w:r>
              <w:rPr>
                <w:rFonts w:eastAsia="Times New Roman" w:cs="Times New Roman"/>
                <w:b/>
                <w:bCs/>
                <w:color w:val="000000"/>
                <w:sz w:val="28"/>
                <w:szCs w:val="28"/>
              </w:rPr>
              <w:t xml:space="preserve"> ноябрь:</w:t>
            </w: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b/>
                <w:bCs/>
                <w:color w:val="000000"/>
                <w:sz w:val="28"/>
                <w:szCs w:val="28"/>
              </w:rPr>
              <w:t>64</w:t>
            </w:r>
          </w:p>
        </w:tc>
        <w:tc>
          <w:tcPr>
            <w:tcW w:w="1559" w:type="dxa"/>
            <w:tcBorders>
              <w:top w:val="nil"/>
              <w:left w:val="nil"/>
              <w:bottom w:val="single" w:sz="4" w:space="0" w:color="auto"/>
              <w:right w:val="single" w:sz="4" w:space="0" w:color="auto"/>
            </w:tcBorders>
            <w:shd w:val="clear" w:color="auto" w:fill="auto"/>
            <w:noWrap/>
            <w:vAlign w:val="center"/>
          </w:tcPr>
          <w:p w:rsidR="00084314" w:rsidRPr="008C2BA9" w:rsidRDefault="00084314" w:rsidP="00084314">
            <w:pPr>
              <w:ind w:firstLine="0"/>
              <w:jc w:val="center"/>
              <w:rPr>
                <w:rFonts w:eastAsia="Times New Roman" w:cs="Times New Roman"/>
                <w:b/>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tcPr>
          <w:p w:rsidR="00084314" w:rsidRDefault="00084314" w:rsidP="00084314">
            <w:pPr>
              <w:ind w:firstLine="0"/>
              <w:jc w:val="center"/>
              <w:rPr>
                <w:rFonts w:eastAsia="Times New Roman" w:cs="Times New Roman"/>
                <w:b/>
                <w:bCs/>
                <w:color w:val="000000"/>
                <w:sz w:val="28"/>
                <w:szCs w:val="28"/>
              </w:rPr>
            </w:pPr>
            <w:r>
              <w:rPr>
                <w:rFonts w:eastAsia="Times New Roman" w:cs="Times New Roman"/>
                <w:b/>
                <w:bCs/>
                <w:color w:val="000000"/>
                <w:sz w:val="28"/>
                <w:szCs w:val="28"/>
              </w:rPr>
              <w:t>721</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1.</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7C3B65" w:rsidRDefault="00084314" w:rsidP="00084314">
            <w:pPr>
              <w:ind w:firstLine="0"/>
              <w:rPr>
                <w:rFonts w:eastAsia="Times New Roman" w:cs="Times New Roman"/>
                <w:color w:val="000000"/>
                <w:sz w:val="28"/>
                <w:szCs w:val="28"/>
              </w:rPr>
            </w:pPr>
            <w:r w:rsidRPr="007C3B65">
              <w:rPr>
                <w:rFonts w:eastAsia="Times New Roman" w:cs="Times New Roman"/>
                <w:color w:val="000000"/>
                <w:sz w:val="28"/>
                <w:szCs w:val="28"/>
              </w:rPr>
              <w:t>Декабрьская образовательная программа по английскому языку</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24</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168</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2.</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7C3B65" w:rsidRDefault="00084314" w:rsidP="00084314">
            <w:pPr>
              <w:ind w:firstLine="0"/>
              <w:rPr>
                <w:rFonts w:eastAsia="Times New Roman" w:cs="Times New Roman"/>
                <w:color w:val="000000"/>
                <w:sz w:val="28"/>
                <w:szCs w:val="28"/>
              </w:rPr>
            </w:pPr>
            <w:r w:rsidRPr="007C3B65">
              <w:rPr>
                <w:rFonts w:eastAsia="Times New Roman" w:cs="Times New Roman"/>
                <w:color w:val="000000"/>
                <w:sz w:val="28"/>
                <w:szCs w:val="28"/>
              </w:rPr>
              <w:t>Декабрьская образовательная программа по физике</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24</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168</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3.</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7C3B65" w:rsidRDefault="00084314" w:rsidP="00084314">
            <w:pPr>
              <w:ind w:firstLine="0"/>
              <w:rPr>
                <w:rFonts w:eastAsia="Times New Roman" w:cs="Times New Roman"/>
                <w:color w:val="000000"/>
                <w:sz w:val="28"/>
                <w:szCs w:val="28"/>
              </w:rPr>
            </w:pPr>
            <w:r w:rsidRPr="007C3B65">
              <w:rPr>
                <w:rFonts w:eastAsia="Times New Roman" w:cs="Times New Roman"/>
                <w:color w:val="000000"/>
                <w:sz w:val="28"/>
                <w:szCs w:val="28"/>
              </w:rPr>
              <w:t>Декабрьская образовательная программа по информатике</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15</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105</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4.</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7C3B65" w:rsidRDefault="00084314" w:rsidP="00084314">
            <w:pPr>
              <w:ind w:firstLine="0"/>
              <w:rPr>
                <w:rFonts w:eastAsia="Times New Roman" w:cs="Times New Roman"/>
                <w:color w:val="000000"/>
                <w:sz w:val="28"/>
                <w:szCs w:val="28"/>
              </w:rPr>
            </w:pPr>
            <w:r w:rsidRPr="007C3B65">
              <w:rPr>
                <w:rFonts w:eastAsia="Times New Roman" w:cs="Times New Roman"/>
                <w:color w:val="000000"/>
                <w:sz w:val="28"/>
                <w:szCs w:val="28"/>
              </w:rPr>
              <w:t>Декабрьская образовательная программа по изобразительному искусству</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18</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7</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126</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Pr>
                <w:rFonts w:eastAsia="Times New Roman" w:cs="Times New Roman"/>
                <w:color w:val="000000"/>
                <w:sz w:val="28"/>
                <w:szCs w:val="28"/>
              </w:rPr>
              <w:t>5.</w:t>
            </w: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7C3B65" w:rsidRDefault="00084314" w:rsidP="00084314">
            <w:pPr>
              <w:ind w:firstLine="0"/>
              <w:rPr>
                <w:rFonts w:eastAsia="Times New Roman" w:cs="Times New Roman"/>
                <w:color w:val="000000"/>
                <w:sz w:val="28"/>
                <w:szCs w:val="28"/>
              </w:rPr>
            </w:pPr>
            <w:r w:rsidRPr="007C3B65">
              <w:rPr>
                <w:rFonts w:eastAsia="Times New Roman" w:cs="Times New Roman"/>
                <w:color w:val="000000"/>
                <w:sz w:val="28"/>
                <w:szCs w:val="28"/>
              </w:rPr>
              <w:t>Декабрьская образовательная программа по фигурному катанию</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15</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14</w:t>
            </w:r>
          </w:p>
        </w:tc>
        <w:tc>
          <w:tcPr>
            <w:tcW w:w="1559" w:type="dxa"/>
            <w:tcBorders>
              <w:top w:val="nil"/>
              <w:left w:val="nil"/>
              <w:bottom w:val="single" w:sz="4" w:space="0" w:color="auto"/>
              <w:right w:val="single" w:sz="4" w:space="0" w:color="auto"/>
            </w:tcBorders>
            <w:shd w:val="clear" w:color="auto" w:fill="auto"/>
            <w:noWrap/>
            <w:vAlign w:val="center"/>
          </w:tcPr>
          <w:p w:rsidR="00084314" w:rsidRPr="007C3B65" w:rsidRDefault="00084314" w:rsidP="00084314">
            <w:pPr>
              <w:ind w:firstLine="0"/>
              <w:jc w:val="center"/>
              <w:rPr>
                <w:rFonts w:eastAsia="Times New Roman" w:cs="Times New Roman"/>
                <w:color w:val="000000"/>
                <w:sz w:val="28"/>
                <w:szCs w:val="28"/>
              </w:rPr>
            </w:pPr>
            <w:r w:rsidRPr="007C3B65">
              <w:rPr>
                <w:rFonts w:eastAsia="Times New Roman" w:cs="Times New Roman"/>
                <w:color w:val="000000"/>
                <w:sz w:val="28"/>
                <w:szCs w:val="28"/>
              </w:rPr>
              <w:t>210</w:t>
            </w:r>
          </w:p>
        </w:tc>
      </w:tr>
      <w:tr w:rsidR="00084314" w:rsidRPr="00350DE2" w:rsidTr="00084314">
        <w:trPr>
          <w:trHeight w:val="407"/>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jc w:val="right"/>
              <w:rPr>
                <w:rFonts w:eastAsia="Times New Roman" w:cs="Times New Roman"/>
                <w:b/>
                <w:bCs/>
                <w:color w:val="000000"/>
                <w:sz w:val="28"/>
                <w:szCs w:val="28"/>
              </w:rPr>
            </w:pPr>
            <w:r w:rsidRPr="00350DE2">
              <w:rPr>
                <w:rFonts w:eastAsia="Times New Roman" w:cs="Times New Roman"/>
                <w:b/>
                <w:bCs/>
                <w:color w:val="000000"/>
                <w:sz w:val="28"/>
                <w:szCs w:val="28"/>
              </w:rPr>
              <w:t>Итого за</w:t>
            </w:r>
            <w:r>
              <w:rPr>
                <w:rFonts w:eastAsia="Times New Roman" w:cs="Times New Roman"/>
                <w:b/>
                <w:bCs/>
                <w:color w:val="000000"/>
                <w:sz w:val="28"/>
                <w:szCs w:val="28"/>
              </w:rPr>
              <w:t xml:space="preserve"> декабрь:</w:t>
            </w:r>
          </w:p>
        </w:tc>
        <w:tc>
          <w:tcPr>
            <w:tcW w:w="1559" w:type="dxa"/>
            <w:tcBorders>
              <w:top w:val="nil"/>
              <w:left w:val="nil"/>
              <w:bottom w:val="single" w:sz="4" w:space="0" w:color="auto"/>
              <w:right w:val="single" w:sz="4" w:space="0" w:color="auto"/>
            </w:tcBorders>
            <w:shd w:val="clear" w:color="auto" w:fill="auto"/>
            <w:noWrap/>
            <w:vAlign w:val="center"/>
          </w:tcPr>
          <w:p w:rsidR="00084314" w:rsidRPr="007C4FDB" w:rsidRDefault="00084314" w:rsidP="00084314">
            <w:pPr>
              <w:ind w:firstLine="0"/>
              <w:jc w:val="center"/>
              <w:rPr>
                <w:rFonts w:eastAsia="Times New Roman" w:cs="Times New Roman"/>
                <w:b/>
                <w:bCs/>
                <w:sz w:val="28"/>
                <w:szCs w:val="28"/>
              </w:rPr>
            </w:pPr>
            <w:r w:rsidRPr="007C4FDB">
              <w:rPr>
                <w:rFonts w:eastAsia="Times New Roman" w:cs="Times New Roman"/>
                <w:b/>
                <w:bCs/>
                <w:sz w:val="28"/>
                <w:szCs w:val="28"/>
              </w:rPr>
              <w:t>96</w:t>
            </w:r>
          </w:p>
        </w:tc>
        <w:tc>
          <w:tcPr>
            <w:tcW w:w="1559" w:type="dxa"/>
            <w:tcBorders>
              <w:top w:val="nil"/>
              <w:left w:val="nil"/>
              <w:bottom w:val="single" w:sz="4" w:space="0" w:color="auto"/>
              <w:right w:val="single" w:sz="4" w:space="0" w:color="auto"/>
            </w:tcBorders>
            <w:shd w:val="clear" w:color="auto" w:fill="auto"/>
            <w:noWrap/>
            <w:vAlign w:val="center"/>
          </w:tcPr>
          <w:p w:rsidR="00084314" w:rsidRPr="007C4FDB" w:rsidRDefault="00084314" w:rsidP="00084314">
            <w:pPr>
              <w:ind w:firstLine="0"/>
              <w:jc w:val="center"/>
              <w:rPr>
                <w:rFonts w:eastAsia="Times New Roman" w:cs="Times New Roman"/>
                <w:b/>
                <w:bCs/>
                <w:sz w:val="28"/>
                <w:szCs w:val="28"/>
              </w:rPr>
            </w:pPr>
          </w:p>
        </w:tc>
        <w:tc>
          <w:tcPr>
            <w:tcW w:w="1559" w:type="dxa"/>
            <w:tcBorders>
              <w:top w:val="nil"/>
              <w:left w:val="nil"/>
              <w:bottom w:val="single" w:sz="4" w:space="0" w:color="auto"/>
              <w:right w:val="single" w:sz="4" w:space="0" w:color="auto"/>
            </w:tcBorders>
            <w:shd w:val="clear" w:color="auto" w:fill="auto"/>
            <w:noWrap/>
            <w:vAlign w:val="center"/>
          </w:tcPr>
          <w:p w:rsidR="00084314" w:rsidRPr="007C4FDB" w:rsidRDefault="00084314" w:rsidP="00084314">
            <w:pPr>
              <w:ind w:firstLine="0"/>
              <w:jc w:val="center"/>
              <w:rPr>
                <w:rFonts w:eastAsia="Times New Roman" w:cs="Times New Roman"/>
                <w:b/>
                <w:bCs/>
                <w:sz w:val="28"/>
                <w:szCs w:val="28"/>
              </w:rPr>
            </w:pPr>
            <w:r w:rsidRPr="007C4FDB">
              <w:rPr>
                <w:rFonts w:eastAsia="Times New Roman" w:cs="Times New Roman"/>
                <w:b/>
                <w:bCs/>
                <w:sz w:val="28"/>
                <w:szCs w:val="28"/>
              </w:rPr>
              <w:t>777</w:t>
            </w:r>
          </w:p>
        </w:tc>
      </w:tr>
      <w:tr w:rsidR="00084314" w:rsidRPr="00350DE2" w:rsidTr="00084314">
        <w:trPr>
          <w:trHeight w:val="600"/>
        </w:trPr>
        <w:tc>
          <w:tcPr>
            <w:tcW w:w="690"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p>
        </w:tc>
        <w:tc>
          <w:tcPr>
            <w:tcW w:w="4238" w:type="dxa"/>
            <w:tcBorders>
              <w:top w:val="nil"/>
              <w:left w:val="single" w:sz="4" w:space="0" w:color="auto"/>
              <w:bottom w:val="single" w:sz="4" w:space="0" w:color="auto"/>
              <w:right w:val="single" w:sz="4" w:space="0" w:color="auto"/>
            </w:tcBorders>
            <w:shd w:val="clear" w:color="auto" w:fill="auto"/>
            <w:vAlign w:val="center"/>
          </w:tcPr>
          <w:p w:rsidR="00084314" w:rsidRPr="00350DE2" w:rsidRDefault="00084314" w:rsidP="00084314">
            <w:pPr>
              <w:ind w:firstLine="0"/>
              <w:rPr>
                <w:rFonts w:eastAsia="Times New Roman" w:cs="Times New Roman"/>
                <w:color w:val="000000"/>
                <w:sz w:val="28"/>
                <w:szCs w:val="28"/>
              </w:rPr>
            </w:pPr>
            <w:r w:rsidRPr="00350DE2">
              <w:rPr>
                <w:rFonts w:eastAsia="Times New Roman" w:cs="Times New Roman"/>
                <w:b/>
                <w:bCs/>
                <w:color w:val="000000"/>
                <w:sz w:val="28"/>
                <w:szCs w:val="28"/>
              </w:rPr>
              <w:t>Итого</w:t>
            </w:r>
            <w:r>
              <w:rPr>
                <w:rFonts w:eastAsia="Times New Roman" w:cs="Times New Roman"/>
                <w:b/>
                <w:bCs/>
                <w:color w:val="000000"/>
                <w:sz w:val="28"/>
                <w:szCs w:val="28"/>
              </w:rPr>
              <w:t xml:space="preserve"> за январь-декабрь 2021:</w:t>
            </w:r>
          </w:p>
        </w:tc>
        <w:tc>
          <w:tcPr>
            <w:tcW w:w="1559" w:type="dxa"/>
            <w:tcBorders>
              <w:top w:val="nil"/>
              <w:left w:val="nil"/>
              <w:bottom w:val="single" w:sz="4" w:space="0" w:color="auto"/>
              <w:right w:val="single" w:sz="4" w:space="0" w:color="auto"/>
            </w:tcBorders>
            <w:shd w:val="clear" w:color="auto" w:fill="auto"/>
            <w:noWrap/>
            <w:vAlign w:val="center"/>
          </w:tcPr>
          <w:p w:rsidR="00084314" w:rsidRPr="007C4FDB" w:rsidRDefault="00084314" w:rsidP="00084314">
            <w:pPr>
              <w:ind w:firstLine="0"/>
              <w:jc w:val="center"/>
              <w:rPr>
                <w:rFonts w:eastAsia="Times New Roman" w:cs="Times New Roman"/>
                <w:b/>
                <w:bCs/>
                <w:sz w:val="28"/>
                <w:szCs w:val="28"/>
              </w:rPr>
            </w:pPr>
            <w:r w:rsidRPr="007C4FDB">
              <w:rPr>
                <w:rFonts w:eastAsia="Times New Roman" w:cs="Times New Roman"/>
                <w:b/>
                <w:bCs/>
                <w:sz w:val="28"/>
                <w:szCs w:val="28"/>
              </w:rPr>
              <w:t>1054</w:t>
            </w:r>
          </w:p>
        </w:tc>
        <w:tc>
          <w:tcPr>
            <w:tcW w:w="1559" w:type="dxa"/>
            <w:tcBorders>
              <w:top w:val="nil"/>
              <w:left w:val="nil"/>
              <w:bottom w:val="single" w:sz="4" w:space="0" w:color="auto"/>
              <w:right w:val="single" w:sz="4" w:space="0" w:color="auto"/>
            </w:tcBorders>
            <w:shd w:val="clear" w:color="auto" w:fill="auto"/>
            <w:noWrap/>
            <w:vAlign w:val="center"/>
          </w:tcPr>
          <w:p w:rsidR="00084314" w:rsidRPr="007C4FDB" w:rsidRDefault="00084314" w:rsidP="00084314">
            <w:pPr>
              <w:ind w:firstLine="0"/>
              <w:jc w:val="center"/>
              <w:rPr>
                <w:rFonts w:eastAsia="Times New Roman" w:cs="Times New Roman"/>
                <w:b/>
                <w:bCs/>
                <w:sz w:val="28"/>
                <w:szCs w:val="28"/>
              </w:rPr>
            </w:pPr>
          </w:p>
        </w:tc>
        <w:tc>
          <w:tcPr>
            <w:tcW w:w="1559" w:type="dxa"/>
            <w:tcBorders>
              <w:top w:val="nil"/>
              <w:left w:val="nil"/>
              <w:bottom w:val="single" w:sz="4" w:space="0" w:color="auto"/>
              <w:right w:val="single" w:sz="4" w:space="0" w:color="auto"/>
            </w:tcBorders>
            <w:shd w:val="clear" w:color="auto" w:fill="auto"/>
            <w:noWrap/>
            <w:vAlign w:val="center"/>
          </w:tcPr>
          <w:p w:rsidR="00084314" w:rsidRPr="007C4FDB" w:rsidRDefault="00084314" w:rsidP="00084314">
            <w:pPr>
              <w:ind w:firstLine="0"/>
              <w:jc w:val="center"/>
              <w:rPr>
                <w:rFonts w:eastAsia="Times New Roman" w:cs="Times New Roman"/>
                <w:b/>
                <w:bCs/>
                <w:sz w:val="28"/>
                <w:szCs w:val="28"/>
              </w:rPr>
            </w:pPr>
            <w:r w:rsidRPr="007C4FDB">
              <w:rPr>
                <w:rFonts w:eastAsia="Times New Roman" w:cs="Times New Roman"/>
                <w:b/>
                <w:bCs/>
                <w:sz w:val="28"/>
                <w:szCs w:val="28"/>
              </w:rPr>
              <w:t>11563</w:t>
            </w:r>
          </w:p>
        </w:tc>
      </w:tr>
    </w:tbl>
    <w:p w:rsidR="00F8589B" w:rsidRDefault="00084314" w:rsidP="00084314">
      <w:pPr>
        <w:spacing w:before="240"/>
        <w:rPr>
          <w:rFonts w:eastAsia="Times New Roman" w:cs="Times New Roman"/>
          <w:sz w:val="28"/>
          <w:szCs w:val="28"/>
        </w:rPr>
      </w:pPr>
      <w:r w:rsidRPr="006B2CB2">
        <w:rPr>
          <w:rFonts w:eastAsia="Times New Roman" w:cs="Times New Roman"/>
          <w:sz w:val="28"/>
          <w:szCs w:val="28"/>
        </w:rPr>
        <w:tab/>
      </w:r>
    </w:p>
    <w:tbl>
      <w:tblPr>
        <w:tblW w:w="9499" w:type="dxa"/>
        <w:tblLook w:val="04A0" w:firstRow="1" w:lastRow="0" w:firstColumn="1" w:lastColumn="0" w:noHBand="0" w:noVBand="1"/>
      </w:tblPr>
      <w:tblGrid>
        <w:gridCol w:w="4959"/>
        <w:gridCol w:w="4540"/>
      </w:tblGrid>
      <w:tr w:rsidR="00F8589B" w:rsidRPr="00F8589B" w:rsidTr="00F8589B">
        <w:trPr>
          <w:trHeight w:val="1203"/>
        </w:trPr>
        <w:tc>
          <w:tcPr>
            <w:tcW w:w="9499" w:type="dxa"/>
            <w:gridSpan w:val="2"/>
            <w:tcBorders>
              <w:top w:val="single" w:sz="4" w:space="0" w:color="auto"/>
              <w:left w:val="single" w:sz="4" w:space="0" w:color="auto"/>
              <w:bottom w:val="single" w:sz="4" w:space="0" w:color="auto"/>
              <w:right w:val="single" w:sz="4" w:space="0" w:color="auto"/>
            </w:tcBorders>
            <w:shd w:val="clear" w:color="auto" w:fill="auto"/>
            <w:hideMark/>
          </w:tcPr>
          <w:p w:rsidR="00F8589B" w:rsidRPr="00F8589B" w:rsidRDefault="00F8589B" w:rsidP="00F8589B">
            <w:pPr>
              <w:tabs>
                <w:tab w:val="left" w:pos="1055"/>
              </w:tabs>
              <w:ind w:firstLine="0"/>
              <w:jc w:val="center"/>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t>Участие обучающихся Вологодской области в профильных сменах центра выявления, поддержки и развития способностей и талантов у детей и молодежи Волого</w:t>
            </w:r>
            <w:r>
              <w:rPr>
                <w:rFonts w:eastAsia="Times New Roman" w:cs="Times New Roman"/>
                <w:b/>
                <w:color w:val="000000"/>
                <w:sz w:val="28"/>
                <w:szCs w:val="28"/>
                <w:lang w:eastAsia="ru-RU"/>
              </w:rPr>
              <w:t>д</w:t>
            </w:r>
            <w:r w:rsidRPr="00F8589B">
              <w:rPr>
                <w:rFonts w:eastAsia="Times New Roman" w:cs="Times New Roman"/>
                <w:b/>
                <w:color w:val="000000"/>
                <w:sz w:val="28"/>
                <w:szCs w:val="28"/>
                <w:lang w:eastAsia="ru-RU"/>
              </w:rPr>
              <w:t>ской области "Импульс" в 2021 году.</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t>Муниципальный район/округ</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t>Количество участников</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Бабаевский район</w:t>
            </w:r>
          </w:p>
        </w:tc>
        <w:tc>
          <w:tcPr>
            <w:tcW w:w="4540" w:type="dxa"/>
            <w:tcBorders>
              <w:top w:val="nil"/>
              <w:left w:val="nil"/>
              <w:bottom w:val="single" w:sz="4" w:space="0" w:color="auto"/>
              <w:right w:val="single" w:sz="4" w:space="0" w:color="auto"/>
            </w:tcBorders>
            <w:shd w:val="clear" w:color="auto" w:fill="auto"/>
            <w:noWrap/>
            <w:vAlign w:val="bottom"/>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43</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Бабушкинский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14</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Белозерский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Вашкинский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 xml:space="preserve">Великоустюгский район </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43</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Верховажский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15</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Вожегодский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3</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Вологодский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19</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Вытегорский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Грязовецкий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26</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Кадуйский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Кирилловский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6</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Кичменгско-Городецкий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5</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Междуреченский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7</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lastRenderedPageBreak/>
              <w:t>Никольский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16</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Нюксенский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5</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Сокольский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12</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Сямженский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11</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Тарногский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12</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Тотемский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25</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Усть-Кубинский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15</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Устюженский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6</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Харовский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5</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Чагодощенский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21</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Череповецкий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6</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Шекснинский район</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11</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г. Вологда</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498</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г. Череповец</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color w:val="000000"/>
                <w:sz w:val="28"/>
                <w:szCs w:val="28"/>
                <w:lang w:eastAsia="ru-RU"/>
              </w:rPr>
            </w:pPr>
            <w:r w:rsidRPr="00F8589B">
              <w:rPr>
                <w:rFonts w:eastAsia="Times New Roman" w:cs="Times New Roman"/>
                <w:color w:val="000000"/>
                <w:sz w:val="28"/>
                <w:szCs w:val="28"/>
                <w:lang w:eastAsia="ru-RU"/>
              </w:rPr>
              <w:t>222</w:t>
            </w:r>
          </w:p>
        </w:tc>
      </w:tr>
      <w:tr w:rsidR="00F8589B" w:rsidRPr="00F8589B" w:rsidTr="00F8589B">
        <w:trPr>
          <w:trHeight w:val="301"/>
        </w:trPr>
        <w:tc>
          <w:tcPr>
            <w:tcW w:w="4959" w:type="dxa"/>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b/>
                <w:bCs/>
                <w:sz w:val="28"/>
                <w:szCs w:val="28"/>
                <w:lang w:eastAsia="ru-RU"/>
              </w:rPr>
            </w:pPr>
            <w:r w:rsidRPr="00F8589B">
              <w:rPr>
                <w:rFonts w:eastAsia="Times New Roman" w:cs="Times New Roman"/>
                <w:b/>
                <w:bCs/>
                <w:sz w:val="28"/>
                <w:szCs w:val="28"/>
                <w:lang w:eastAsia="ru-RU"/>
              </w:rPr>
              <w:t>Всего:</w:t>
            </w:r>
          </w:p>
        </w:tc>
        <w:tc>
          <w:tcPr>
            <w:tcW w:w="4540" w:type="dxa"/>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b/>
                <w:bCs/>
                <w:sz w:val="28"/>
                <w:szCs w:val="28"/>
                <w:lang w:eastAsia="ru-RU"/>
              </w:rPr>
            </w:pPr>
            <w:r w:rsidRPr="00F8589B">
              <w:rPr>
                <w:rFonts w:eastAsia="Times New Roman" w:cs="Times New Roman"/>
                <w:b/>
                <w:bCs/>
                <w:sz w:val="28"/>
                <w:szCs w:val="28"/>
                <w:lang w:eastAsia="ru-RU"/>
              </w:rPr>
              <w:t>1054</w:t>
            </w:r>
          </w:p>
        </w:tc>
      </w:tr>
    </w:tbl>
    <w:p w:rsidR="00F8589B" w:rsidRDefault="00F8589B" w:rsidP="00084314">
      <w:pPr>
        <w:spacing w:before="240"/>
        <w:rPr>
          <w:rFonts w:eastAsia="Times New Roman" w:cs="Times New Roman"/>
          <w:sz w:val="28"/>
          <w:szCs w:val="28"/>
        </w:rPr>
      </w:pPr>
    </w:p>
    <w:p w:rsidR="00084314" w:rsidRPr="00077E73" w:rsidRDefault="00084314" w:rsidP="00084314">
      <w:pPr>
        <w:spacing w:before="240"/>
        <w:rPr>
          <w:rFonts w:eastAsia="Times New Roman" w:cs="Times New Roman"/>
          <w:sz w:val="28"/>
          <w:szCs w:val="28"/>
        </w:rPr>
      </w:pPr>
      <w:r w:rsidRPr="001D1721">
        <w:rPr>
          <w:rFonts w:eastAsia="Times New Roman" w:cs="Times New Roman"/>
          <w:sz w:val="28"/>
          <w:szCs w:val="28"/>
        </w:rPr>
        <w:t xml:space="preserve">По состоянию на </w:t>
      </w:r>
      <w:r>
        <w:rPr>
          <w:rFonts w:eastAsia="Times New Roman" w:cs="Times New Roman"/>
          <w:sz w:val="28"/>
          <w:szCs w:val="28"/>
        </w:rPr>
        <w:t>31</w:t>
      </w:r>
      <w:r w:rsidRPr="001D1721">
        <w:rPr>
          <w:rFonts w:eastAsia="Times New Roman" w:cs="Times New Roman"/>
          <w:sz w:val="28"/>
          <w:szCs w:val="28"/>
        </w:rPr>
        <w:t xml:space="preserve"> </w:t>
      </w:r>
      <w:r>
        <w:rPr>
          <w:rFonts w:eastAsia="Times New Roman" w:cs="Times New Roman"/>
          <w:sz w:val="28"/>
          <w:szCs w:val="28"/>
        </w:rPr>
        <w:t xml:space="preserve">декабря </w:t>
      </w:r>
      <w:r w:rsidRPr="001D1721">
        <w:rPr>
          <w:rFonts w:eastAsia="Times New Roman" w:cs="Times New Roman"/>
          <w:sz w:val="28"/>
          <w:szCs w:val="28"/>
        </w:rPr>
        <w:t xml:space="preserve">2021 года реализовано </w:t>
      </w:r>
      <w:r>
        <w:rPr>
          <w:rFonts w:eastAsia="Times New Roman" w:cs="Times New Roman"/>
          <w:sz w:val="28"/>
          <w:szCs w:val="28"/>
        </w:rPr>
        <w:t>43</w:t>
      </w:r>
      <w:r w:rsidRPr="001D1721">
        <w:rPr>
          <w:rFonts w:eastAsia="Times New Roman" w:cs="Times New Roman"/>
          <w:sz w:val="28"/>
          <w:szCs w:val="28"/>
        </w:rPr>
        <w:t xml:space="preserve"> программ</w:t>
      </w:r>
      <w:r>
        <w:rPr>
          <w:rFonts w:eastAsia="Times New Roman" w:cs="Times New Roman"/>
          <w:sz w:val="28"/>
          <w:szCs w:val="28"/>
        </w:rPr>
        <w:t>ы</w:t>
      </w:r>
      <w:r w:rsidRPr="001D1721">
        <w:rPr>
          <w:rFonts w:eastAsia="Times New Roman" w:cs="Times New Roman"/>
          <w:sz w:val="28"/>
          <w:szCs w:val="28"/>
        </w:rPr>
        <w:t xml:space="preserve"> (в рамках </w:t>
      </w:r>
      <w:r>
        <w:rPr>
          <w:rFonts w:eastAsia="Times New Roman" w:cs="Times New Roman"/>
          <w:sz w:val="28"/>
          <w:szCs w:val="28"/>
        </w:rPr>
        <w:t>12</w:t>
      </w:r>
      <w:r w:rsidRPr="001D1721">
        <w:rPr>
          <w:rFonts w:eastAsia="Times New Roman" w:cs="Times New Roman"/>
          <w:sz w:val="28"/>
          <w:szCs w:val="28"/>
        </w:rPr>
        <w:t xml:space="preserve"> профильных смен) общим объемом </w:t>
      </w:r>
      <w:r>
        <w:rPr>
          <w:rFonts w:eastAsia="Times New Roman" w:cs="Times New Roman"/>
          <w:sz w:val="28"/>
          <w:szCs w:val="28"/>
        </w:rPr>
        <w:t xml:space="preserve">11563 </w:t>
      </w:r>
      <w:r w:rsidRPr="001D1721">
        <w:rPr>
          <w:rFonts w:eastAsia="Times New Roman" w:cs="Times New Roman"/>
          <w:sz w:val="28"/>
          <w:szCs w:val="28"/>
        </w:rPr>
        <w:t xml:space="preserve">человеко-дней. Показатель, утвержденный </w:t>
      </w:r>
      <w:r w:rsidRPr="001D1721">
        <w:rPr>
          <w:rFonts w:cs="Times New Roman"/>
          <w:sz w:val="28"/>
          <w:szCs w:val="28"/>
        </w:rPr>
        <w:t>постановлением Правительства Вологодской области от 30 октября 2018 года № 981 (с изменениями от 27.01.2020 № 52)</w:t>
      </w:r>
      <w:r w:rsidRPr="001D1721">
        <w:rPr>
          <w:rFonts w:eastAsia="Times New Roman" w:cs="Times New Roman"/>
          <w:sz w:val="28"/>
          <w:szCs w:val="28"/>
        </w:rPr>
        <w:t xml:space="preserve"> выполнен на </w:t>
      </w:r>
      <w:r w:rsidRPr="00077E73">
        <w:rPr>
          <w:rFonts w:eastAsia="Times New Roman" w:cs="Times New Roman"/>
          <w:sz w:val="28"/>
          <w:szCs w:val="28"/>
        </w:rPr>
        <w:t>105,1%.</w:t>
      </w:r>
    </w:p>
    <w:p w:rsidR="00084314" w:rsidRPr="001D1721" w:rsidRDefault="00084314" w:rsidP="00084314">
      <w:pPr>
        <w:spacing w:before="240"/>
        <w:ind w:firstLine="708"/>
        <w:contextualSpacing/>
        <w:rPr>
          <w:rFonts w:eastAsia="Times New Roman" w:cs="Times New Roman"/>
          <w:sz w:val="28"/>
          <w:szCs w:val="28"/>
          <w:lang w:eastAsia="ru-RU"/>
        </w:rPr>
      </w:pPr>
      <w:r w:rsidRPr="001D1721">
        <w:rPr>
          <w:rFonts w:eastAsia="Times New Roman" w:cs="Times New Roman"/>
          <w:sz w:val="28"/>
          <w:szCs w:val="28"/>
          <w:lang w:eastAsia="ru-RU"/>
        </w:rPr>
        <w:t xml:space="preserve">Абсолютное количество участников профильных смен </w:t>
      </w:r>
      <w:r>
        <w:rPr>
          <w:rFonts w:eastAsia="Times New Roman" w:cs="Times New Roman"/>
          <w:sz w:val="28"/>
          <w:szCs w:val="28"/>
          <w:lang w:eastAsia="ru-RU"/>
        </w:rPr>
        <w:t>1054</w:t>
      </w:r>
      <w:r w:rsidRPr="001D1721">
        <w:rPr>
          <w:rFonts w:eastAsia="Times New Roman" w:cs="Times New Roman"/>
          <w:sz w:val="28"/>
          <w:szCs w:val="28"/>
          <w:lang w:eastAsia="ru-RU"/>
        </w:rPr>
        <w:t xml:space="preserve"> человек. В том числе:</w:t>
      </w:r>
    </w:p>
    <w:p w:rsidR="00084314" w:rsidRPr="00D37E6A" w:rsidRDefault="00084314" w:rsidP="00084314">
      <w:pPr>
        <w:numPr>
          <w:ilvl w:val="0"/>
          <w:numId w:val="24"/>
        </w:numPr>
        <w:spacing w:before="240" w:after="200" w:line="276" w:lineRule="auto"/>
        <w:contextualSpacing/>
        <w:rPr>
          <w:rFonts w:eastAsia="Times New Roman" w:cs="Times New Roman"/>
          <w:sz w:val="28"/>
          <w:szCs w:val="28"/>
          <w:lang w:eastAsia="ru-RU"/>
        </w:rPr>
      </w:pPr>
      <w:r w:rsidRPr="00D37E6A">
        <w:rPr>
          <w:rFonts w:eastAsia="Times New Roman" w:cs="Times New Roman"/>
          <w:sz w:val="28"/>
          <w:szCs w:val="28"/>
          <w:lang w:eastAsia="ru-RU"/>
        </w:rPr>
        <w:t xml:space="preserve">по направлению «Наука» - </w:t>
      </w:r>
      <w:r>
        <w:rPr>
          <w:rFonts w:eastAsia="Times New Roman" w:cs="Times New Roman"/>
          <w:sz w:val="28"/>
          <w:szCs w:val="28"/>
          <w:lang w:eastAsia="ru-RU"/>
        </w:rPr>
        <w:t>768</w:t>
      </w:r>
      <w:r w:rsidRPr="00D37E6A">
        <w:rPr>
          <w:rFonts w:eastAsia="Times New Roman" w:cs="Times New Roman"/>
          <w:sz w:val="28"/>
          <w:szCs w:val="28"/>
          <w:lang w:eastAsia="ru-RU"/>
        </w:rPr>
        <w:t xml:space="preserve"> человек;</w:t>
      </w:r>
    </w:p>
    <w:p w:rsidR="00084314" w:rsidRPr="00D37E6A" w:rsidRDefault="00084314" w:rsidP="00084314">
      <w:pPr>
        <w:numPr>
          <w:ilvl w:val="0"/>
          <w:numId w:val="24"/>
        </w:numPr>
        <w:spacing w:before="240" w:after="200" w:line="276" w:lineRule="auto"/>
        <w:contextualSpacing/>
        <w:rPr>
          <w:rFonts w:eastAsia="Times New Roman" w:cs="Times New Roman"/>
          <w:sz w:val="28"/>
          <w:szCs w:val="28"/>
          <w:lang w:eastAsia="ru-RU"/>
        </w:rPr>
      </w:pPr>
      <w:r w:rsidRPr="00D37E6A">
        <w:rPr>
          <w:rFonts w:eastAsia="Times New Roman" w:cs="Times New Roman"/>
          <w:sz w:val="28"/>
          <w:szCs w:val="28"/>
          <w:lang w:eastAsia="ru-RU"/>
        </w:rPr>
        <w:t>по направлению «Спорт» - 1</w:t>
      </w:r>
      <w:r>
        <w:rPr>
          <w:rFonts w:eastAsia="Times New Roman" w:cs="Times New Roman"/>
          <w:sz w:val="28"/>
          <w:szCs w:val="28"/>
          <w:lang w:eastAsia="ru-RU"/>
        </w:rPr>
        <w:t>84</w:t>
      </w:r>
      <w:r w:rsidRPr="00D37E6A">
        <w:rPr>
          <w:rFonts w:eastAsia="Times New Roman" w:cs="Times New Roman"/>
          <w:sz w:val="28"/>
          <w:szCs w:val="28"/>
          <w:lang w:eastAsia="ru-RU"/>
        </w:rPr>
        <w:t xml:space="preserve"> человек; </w:t>
      </w:r>
    </w:p>
    <w:p w:rsidR="00084314" w:rsidRPr="00D37E6A" w:rsidRDefault="00084314" w:rsidP="00084314">
      <w:pPr>
        <w:numPr>
          <w:ilvl w:val="0"/>
          <w:numId w:val="24"/>
        </w:numPr>
        <w:spacing w:before="240" w:line="276" w:lineRule="auto"/>
        <w:contextualSpacing/>
        <w:rPr>
          <w:rFonts w:eastAsia="Times New Roman" w:cs="Times New Roman"/>
          <w:sz w:val="28"/>
          <w:szCs w:val="28"/>
          <w:lang w:eastAsia="ru-RU"/>
        </w:rPr>
      </w:pPr>
      <w:r w:rsidRPr="00D37E6A">
        <w:rPr>
          <w:rFonts w:eastAsia="Times New Roman" w:cs="Times New Roman"/>
          <w:sz w:val="28"/>
          <w:szCs w:val="28"/>
          <w:lang w:eastAsia="ru-RU"/>
        </w:rPr>
        <w:t xml:space="preserve">по направлению «Искусство» - </w:t>
      </w:r>
      <w:r>
        <w:rPr>
          <w:rFonts w:eastAsia="Times New Roman" w:cs="Times New Roman"/>
          <w:sz w:val="28"/>
          <w:szCs w:val="28"/>
          <w:lang w:eastAsia="ru-RU"/>
        </w:rPr>
        <w:t>102</w:t>
      </w:r>
      <w:r w:rsidRPr="00D37E6A">
        <w:rPr>
          <w:rFonts w:eastAsia="Times New Roman" w:cs="Times New Roman"/>
          <w:sz w:val="28"/>
          <w:szCs w:val="28"/>
          <w:lang w:eastAsia="ru-RU"/>
        </w:rPr>
        <w:t xml:space="preserve"> человека.</w:t>
      </w:r>
    </w:p>
    <w:p w:rsidR="00084314" w:rsidRPr="006623F8" w:rsidRDefault="00084314" w:rsidP="00084314">
      <w:pPr>
        <w:rPr>
          <w:rFonts w:eastAsia="Times New Roman" w:cs="Times New Roman"/>
          <w:sz w:val="28"/>
          <w:szCs w:val="28"/>
          <w:lang w:eastAsia="ru-RU"/>
        </w:rPr>
      </w:pPr>
    </w:p>
    <w:p w:rsidR="00084314" w:rsidRPr="00597D4D" w:rsidRDefault="00084314" w:rsidP="00084314">
      <w:pPr>
        <w:contextualSpacing/>
        <w:rPr>
          <w:rFonts w:eastAsiaTheme="minorEastAsia" w:cs="Times New Roman"/>
          <w:b/>
          <w:bCs/>
          <w:color w:val="00000A"/>
          <w:sz w:val="28"/>
          <w:szCs w:val="28"/>
          <w:lang w:eastAsia="ru-RU"/>
        </w:rPr>
      </w:pPr>
      <w:r w:rsidRPr="00597D4D">
        <w:rPr>
          <w:rFonts w:eastAsiaTheme="minorEastAsia" w:cs="Times New Roman"/>
          <w:b/>
          <w:bCs/>
          <w:color w:val="00000A"/>
          <w:sz w:val="28"/>
          <w:szCs w:val="28"/>
          <w:lang w:eastAsia="ru-RU"/>
        </w:rPr>
        <w:t>5.3 Доля детей, вовлеченных в мероприятия по выявлению и сопровождению одаренных детей</w:t>
      </w:r>
    </w:p>
    <w:p w:rsidR="00084314" w:rsidRPr="00597D4D" w:rsidRDefault="00084314" w:rsidP="00084314">
      <w:pPr>
        <w:spacing w:before="240" w:after="240"/>
        <w:rPr>
          <w:rFonts w:eastAsiaTheme="minorEastAsia" w:cs="Times New Roman"/>
          <w:bCs/>
          <w:color w:val="00000A"/>
          <w:sz w:val="28"/>
          <w:szCs w:val="28"/>
          <w:lang w:eastAsia="ru-RU"/>
        </w:rPr>
      </w:pPr>
      <w:bookmarkStart w:id="1" w:name="_Hlk88563315"/>
      <w:r w:rsidRPr="00597D4D">
        <w:rPr>
          <w:rFonts w:eastAsiaTheme="minorEastAsia" w:cs="Times New Roman"/>
          <w:bCs/>
          <w:color w:val="00000A"/>
          <w:sz w:val="28"/>
          <w:szCs w:val="28"/>
          <w:lang w:eastAsia="ru-RU"/>
        </w:rPr>
        <w:t>Отчетный период: январь-декабрь 2021 года</w:t>
      </w:r>
    </w:p>
    <w:tbl>
      <w:tblPr>
        <w:tblW w:w="94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935"/>
        <w:gridCol w:w="3753"/>
        <w:gridCol w:w="2970"/>
        <w:gridCol w:w="522"/>
        <w:gridCol w:w="1313"/>
      </w:tblGrid>
      <w:tr w:rsidR="00084314" w:rsidRPr="00597D4D" w:rsidTr="00F8589B">
        <w:trPr>
          <w:trHeight w:val="600"/>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Мероприятие</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Количество участников</w:t>
            </w:r>
          </w:p>
        </w:tc>
      </w:tr>
      <w:tr w:rsidR="00084314" w:rsidRPr="00597D4D" w:rsidTr="00F8589B">
        <w:trPr>
          <w:trHeight w:val="508"/>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D2095D">
            <w:pPr>
              <w:pStyle w:val="a4"/>
              <w:spacing w:after="0" w:line="240" w:lineRule="auto"/>
              <w:ind w:left="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rPr>
            </w:pPr>
            <w:r>
              <w:rPr>
                <w:rFonts w:eastAsia="Times New Roman" w:cs="Times New Roman"/>
                <w:color w:val="000000"/>
                <w:sz w:val="28"/>
                <w:szCs w:val="28"/>
              </w:rPr>
              <w:t>1.</w:t>
            </w:r>
            <w:r w:rsidRPr="00AF6FBE">
              <w:rPr>
                <w:rFonts w:eastAsia="Times New Roman" w:cs="Times New Roman"/>
                <w:color w:val="000000"/>
                <w:sz w:val="28"/>
                <w:szCs w:val="28"/>
              </w:rPr>
              <w:t>Региональный этап Всероссийской олимпиады</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1445</w:t>
            </w:r>
          </w:p>
        </w:tc>
      </w:tr>
      <w:tr w:rsidR="00084314" w:rsidRPr="00597D4D" w:rsidTr="00F8589B">
        <w:trPr>
          <w:trHeight w:val="508"/>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sidRPr="00AF6FBE">
              <w:rPr>
                <w:rFonts w:eastAsia="Times New Roman" w:cs="Times New Roman"/>
                <w:color w:val="000000"/>
                <w:sz w:val="28"/>
                <w:szCs w:val="28"/>
                <w:lang w:eastAsia="ru-RU"/>
              </w:rPr>
              <w:t>2.</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Региональный этап Всероссийской олимпиады школьников по физике имени Дж. К. Максвелла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55</w:t>
            </w:r>
          </w:p>
        </w:tc>
      </w:tr>
      <w:tr w:rsidR="00084314" w:rsidRPr="00597D4D" w:rsidTr="00F8589B">
        <w:trPr>
          <w:trHeight w:val="315"/>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sidRPr="00AF6FBE">
              <w:rPr>
                <w:rFonts w:eastAsia="Times New Roman" w:cs="Times New Roman"/>
                <w:color w:val="000000"/>
                <w:sz w:val="28"/>
                <w:szCs w:val="28"/>
                <w:lang w:eastAsia="ru-RU"/>
              </w:rPr>
              <w:t>3.</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597D4D">
              <w:rPr>
                <w:rFonts w:eastAsia="Times New Roman" w:cs="Times New Roman"/>
                <w:color w:val="000000"/>
                <w:sz w:val="28"/>
                <w:szCs w:val="28"/>
                <w:lang w:eastAsia="ru-RU"/>
              </w:rPr>
              <w:t>Зимняя гуманитарная сессия</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81</w:t>
            </w:r>
          </w:p>
        </w:tc>
      </w:tr>
      <w:tr w:rsidR="00084314" w:rsidRPr="00597D4D" w:rsidTr="00F8589B">
        <w:trPr>
          <w:trHeight w:val="265"/>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sidRPr="00AF6FBE">
              <w:rPr>
                <w:rFonts w:eastAsia="Times New Roman" w:cs="Times New Roman"/>
                <w:color w:val="000000"/>
                <w:sz w:val="28"/>
                <w:szCs w:val="28"/>
                <w:lang w:eastAsia="ru-RU"/>
              </w:rPr>
              <w:t>4.</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w:t>
            </w:r>
            <w:r w:rsidRPr="00597D4D">
              <w:rPr>
                <w:rFonts w:eastAsia="Times New Roman" w:cs="Times New Roman"/>
                <w:color w:val="000000"/>
                <w:sz w:val="28"/>
                <w:szCs w:val="28"/>
                <w:lang w:eastAsia="ru-RU"/>
              </w:rPr>
              <w:t>Зимняя физико-математическая сессия</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80</w:t>
            </w:r>
          </w:p>
        </w:tc>
      </w:tr>
      <w:tr w:rsidR="00084314" w:rsidRPr="00597D4D" w:rsidTr="00F8589B">
        <w:trPr>
          <w:trHeight w:val="265"/>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январь: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1661</w:t>
            </w:r>
          </w:p>
        </w:tc>
      </w:tr>
      <w:tr w:rsidR="00084314" w:rsidRPr="00597D4D" w:rsidTr="00F8589B">
        <w:trPr>
          <w:trHeight w:val="630"/>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5</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Региональный этап олимпиады по математике имени Л. Эйлера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21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6</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Турнир математических боев</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24</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right"/>
              <w:rPr>
                <w:rFonts w:eastAsia="Times New Roman" w:cs="Times New Roman"/>
                <w:color w:val="000000"/>
                <w:sz w:val="28"/>
                <w:szCs w:val="28"/>
                <w:lang w:eastAsia="ru-RU"/>
              </w:rPr>
            </w:pPr>
            <w:r w:rsidRPr="00597D4D">
              <w:rPr>
                <w:rFonts w:eastAsia="Times New Roman" w:cs="Times New Roman"/>
                <w:b/>
                <w:bCs/>
                <w:color w:val="000000"/>
                <w:sz w:val="28"/>
                <w:szCs w:val="28"/>
                <w:lang w:eastAsia="ru-RU"/>
              </w:rPr>
              <w:t>Итого за февраль: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b/>
                <w:bCs/>
                <w:color w:val="000000"/>
                <w:sz w:val="28"/>
                <w:szCs w:val="28"/>
                <w:lang w:val="en-US" w:eastAsia="ru-RU"/>
              </w:rPr>
            </w:pPr>
            <w:r w:rsidRPr="00597D4D">
              <w:rPr>
                <w:rFonts w:eastAsia="Times New Roman" w:cs="Times New Roman"/>
                <w:b/>
                <w:bCs/>
                <w:color w:val="000000"/>
                <w:sz w:val="28"/>
                <w:szCs w:val="28"/>
                <w:lang w:val="en-US" w:eastAsia="ru-RU"/>
              </w:rPr>
              <w:t>45</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lastRenderedPageBreak/>
              <w:t>7</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Малая областная олимпиада школьников. Отборочный этап</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8183 фактов участия (3804 уникальных участников)</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8</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Предметный семинар цикла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88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9</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597D4D">
              <w:rPr>
                <w:rFonts w:eastAsia="Times New Roman" w:cs="Times New Roman"/>
                <w:color w:val="000000"/>
                <w:sz w:val="28"/>
                <w:szCs w:val="28"/>
                <w:lang w:eastAsia="ru-RU"/>
              </w:rPr>
              <w:t>Межрегиональные командные онлайн – соревнования по шахматам «I Шахматные игры»</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6</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10</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w:t>
            </w:r>
            <w:r w:rsidRPr="00597D4D">
              <w:rPr>
                <w:rFonts w:eastAsia="Times New Roman" w:cs="Times New Roman"/>
                <w:color w:val="000000"/>
                <w:sz w:val="28"/>
                <w:szCs w:val="28"/>
                <w:lang w:eastAsia="ru-RU"/>
              </w:rPr>
              <w:t>Малая областная олимпиада школьников. Заключительный этап</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1233*</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11-12</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5-6.</w:t>
            </w:r>
            <w:r w:rsidRPr="00597D4D">
              <w:rPr>
                <w:rFonts w:eastAsia="Times New Roman" w:cs="Times New Roman"/>
                <w:color w:val="000000"/>
                <w:sz w:val="28"/>
                <w:szCs w:val="28"/>
                <w:lang w:eastAsia="ru-RU"/>
              </w:rPr>
              <w:t>Турниры математических боев для обучающихся 5-6 классов общеобразовательных организаций Вологодской области (2 турнира)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40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13</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7.</w:t>
            </w:r>
            <w:r w:rsidRPr="00597D4D">
              <w:rPr>
                <w:rFonts w:eastAsia="Times New Roman" w:cs="Times New Roman"/>
                <w:color w:val="000000"/>
                <w:sz w:val="28"/>
                <w:szCs w:val="28"/>
                <w:lang w:eastAsia="ru-RU"/>
              </w:rPr>
              <w:t>Предметный семинар цикла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46</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14</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8.</w:t>
            </w:r>
            <w:r w:rsidRPr="00597D4D">
              <w:rPr>
                <w:rFonts w:eastAsia="Times New Roman" w:cs="Times New Roman"/>
                <w:color w:val="000000"/>
                <w:sz w:val="28"/>
                <w:szCs w:val="28"/>
                <w:lang w:eastAsia="ru-RU"/>
              </w:rPr>
              <w:t>Региональный этап Всероссийского конкурса научно-технологических проектов «Большие вызовы»</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15</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март:</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3999</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sidRPr="00AF6FBE">
              <w:rPr>
                <w:rFonts w:eastAsia="Times New Roman" w:cs="Times New Roman"/>
                <w:color w:val="000000"/>
                <w:sz w:val="28"/>
                <w:szCs w:val="28"/>
                <w:lang w:eastAsia="ru-RU"/>
              </w:rPr>
              <w:t>1</w:t>
            </w:r>
            <w:r>
              <w:rPr>
                <w:rFonts w:eastAsia="Times New Roman" w:cs="Times New Roman"/>
                <w:color w:val="000000"/>
                <w:sz w:val="28"/>
                <w:szCs w:val="28"/>
                <w:lang w:eastAsia="ru-RU"/>
              </w:rPr>
              <w:t>5</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91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16</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Весенняя интенсивная программа естественно-математического цикла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14</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17</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597D4D">
              <w:rPr>
                <w:rFonts w:eastAsia="Times New Roman" w:cs="Times New Roman"/>
                <w:color w:val="000000"/>
                <w:sz w:val="28"/>
                <w:szCs w:val="28"/>
                <w:lang w:eastAsia="ru-RU"/>
              </w:rPr>
              <w:t>Весенняя гуманитарная сессия</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12</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18</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w:t>
            </w:r>
            <w:r w:rsidRPr="00597D4D">
              <w:rPr>
                <w:rFonts w:eastAsia="Times New Roman" w:cs="Times New Roman"/>
                <w:color w:val="000000"/>
                <w:sz w:val="28"/>
                <w:szCs w:val="28"/>
                <w:lang w:eastAsia="ru-RU"/>
              </w:rPr>
              <w:t>Турниры математических боев для обучающихся 5-6 классов общеобразовательных организаций Вологодской области</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40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19</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color w:val="00000A"/>
              </w:rPr>
            </w:pPr>
            <w:r>
              <w:rPr>
                <w:rFonts w:eastAsia="Times New Roman" w:cs="Times New Roman"/>
                <w:color w:val="000000"/>
                <w:sz w:val="28"/>
                <w:szCs w:val="28"/>
                <w:lang w:eastAsia="ru-RU"/>
              </w:rPr>
              <w:t>5.</w:t>
            </w:r>
            <w:r w:rsidRPr="00597D4D">
              <w:rPr>
                <w:rFonts w:eastAsia="Times New Roman" w:cs="Times New Roman"/>
                <w:color w:val="000000"/>
                <w:sz w:val="28"/>
                <w:szCs w:val="28"/>
                <w:lang w:eastAsia="ru-RU"/>
              </w:rPr>
              <w:t xml:space="preserve">Региональная телевизионная гуманитарная олимпиада школьников «Умники и умницы Вологодчины» (Организаторы: </w:t>
            </w:r>
            <w:hyperlink r:id="rId98">
              <w:r w:rsidRPr="00597D4D">
                <w:rPr>
                  <w:rFonts w:eastAsia="Times New Roman" w:cs="Times New Roman"/>
                  <w:color w:val="000000"/>
                  <w:sz w:val="28"/>
                  <w:szCs w:val="28"/>
                  <w:u w:val="single"/>
                  <w:lang w:eastAsia="ru-RU"/>
                </w:rPr>
                <w:t>БОУ ДО ВО «Духовно-просветительский центр «Северная Фиваида»)</w:t>
              </w:r>
            </w:hyperlink>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1501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20</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6.</w:t>
            </w:r>
            <w:r w:rsidRPr="00597D4D">
              <w:rPr>
                <w:rFonts w:eastAsia="Times New Roman" w:cs="Times New Roman"/>
                <w:color w:val="000000"/>
                <w:sz w:val="28"/>
                <w:szCs w:val="28"/>
                <w:lang w:eastAsia="ru-RU"/>
              </w:rPr>
              <w:t>Семейная мастер-студия «Робототехника»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12</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21</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7.</w:t>
            </w:r>
            <w:r w:rsidRPr="00597D4D">
              <w:rPr>
                <w:rFonts w:eastAsia="Times New Roman" w:cs="Times New Roman"/>
                <w:color w:val="000000"/>
                <w:sz w:val="28"/>
                <w:szCs w:val="28"/>
                <w:lang w:eastAsia="ru-RU"/>
              </w:rPr>
              <w:t>Весенний турнир ТРИЗ</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50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color w:val="000000"/>
                <w:sz w:val="28"/>
                <w:szCs w:val="28"/>
                <w:lang w:eastAsia="ru-RU"/>
              </w:rPr>
            </w:pPr>
            <w:r w:rsidRPr="00597D4D">
              <w:rPr>
                <w:rFonts w:eastAsia="Times New Roman" w:cs="Times New Roman"/>
                <w:b/>
                <w:bCs/>
                <w:color w:val="000000"/>
                <w:sz w:val="28"/>
                <w:szCs w:val="28"/>
                <w:lang w:eastAsia="ru-RU"/>
              </w:rPr>
              <w:t>Итого за апрель: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1720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left="360"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22.</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Заочная олимпиада младших школьников</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606</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left="360"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23.</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Весенняя гуманитарная сессия</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39</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left="360"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24.</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597D4D">
              <w:rPr>
                <w:rFonts w:eastAsia="Times New Roman" w:cs="Times New Roman"/>
                <w:color w:val="000000"/>
                <w:sz w:val="28"/>
                <w:szCs w:val="28"/>
                <w:lang w:eastAsia="ru-RU"/>
              </w:rPr>
              <w:t>Областной Турнир юных математиков</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71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801BBC" w:rsidP="00801BBC">
            <w:pPr>
              <w:ind w:left="360"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2</w:t>
            </w:r>
            <w:r w:rsidR="00084314">
              <w:rPr>
                <w:rFonts w:eastAsia="Times New Roman" w:cs="Times New Roman"/>
                <w:color w:val="000000"/>
                <w:sz w:val="28"/>
                <w:szCs w:val="28"/>
                <w:lang w:eastAsia="ru-RU"/>
              </w:rPr>
              <w:t>5-26.</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4-5.</w:t>
            </w:r>
            <w:r w:rsidRPr="00597D4D">
              <w:rPr>
                <w:rFonts w:eastAsia="Times New Roman" w:cs="Times New Roman"/>
                <w:color w:val="000000"/>
                <w:sz w:val="28"/>
                <w:szCs w:val="28"/>
                <w:lang w:eastAsia="ru-RU"/>
              </w:rPr>
              <w:t>Турниры математических боев для обучающихся 5-6 классов общеобразовательных организаций Вологодской области (2 турнира)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36</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left="360"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27.</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6.</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50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left="360"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28.</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7.</w:t>
            </w:r>
            <w:r w:rsidRPr="00597D4D">
              <w:rPr>
                <w:rFonts w:eastAsia="Times New Roman" w:cs="Times New Roman"/>
                <w:color w:val="000000"/>
                <w:sz w:val="28"/>
                <w:szCs w:val="28"/>
                <w:lang w:eastAsia="ru-RU"/>
              </w:rPr>
              <w:t>Отборочные туры Образовательного центра «Сириус» (Физика. Старт в науку, Августовская естественно-научная, Информатика. Юниоры, олимпиада им.Келдыша)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23</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29.</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8.</w:t>
            </w:r>
            <w:r w:rsidRPr="00597D4D">
              <w:rPr>
                <w:rFonts w:eastAsia="Times New Roman" w:cs="Times New Roman"/>
                <w:color w:val="000000"/>
                <w:sz w:val="28"/>
                <w:szCs w:val="28"/>
                <w:lang w:eastAsia="ru-RU"/>
              </w:rPr>
              <w:t>Весенний турнир ТРИЗ</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50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май:</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875</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30</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color w:val="000000"/>
                <w:sz w:val="28"/>
                <w:szCs w:val="28"/>
                <w:lang w:eastAsia="ru-RU"/>
              </w:rPr>
              <w:t>50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lastRenderedPageBreak/>
              <w:t>31</w:t>
            </w:r>
            <w:r w:rsidRPr="00AF6FBE">
              <w:rPr>
                <w:rFonts w:eastAsia="Times New Roman" w:cs="Times New Roman"/>
                <w:color w:val="000000"/>
                <w:sz w:val="28"/>
                <w:szCs w:val="28"/>
                <w:lang w:eastAsia="ru-RU"/>
              </w:rPr>
              <w:t>.</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Интеллектуальный коллоквиум</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color w:val="000000"/>
                <w:sz w:val="28"/>
                <w:szCs w:val="28"/>
                <w:lang w:eastAsia="ru-RU"/>
              </w:rPr>
              <w:t>24</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июнь: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74</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color w:val="000000"/>
                <w:sz w:val="28"/>
                <w:szCs w:val="28"/>
              </w:rPr>
            </w:pPr>
            <w:r>
              <w:rPr>
                <w:rFonts w:eastAsia="Times New Roman" w:cs="Times New Roman"/>
                <w:color w:val="000000"/>
                <w:sz w:val="28"/>
                <w:szCs w:val="28"/>
              </w:rPr>
              <w:t>32</w:t>
            </w:r>
            <w:r w:rsidRPr="00AF6FBE">
              <w:rPr>
                <w:rFonts w:eastAsia="Times New Roman" w:cs="Times New Roman"/>
                <w:color w:val="000000"/>
                <w:sz w:val="28"/>
                <w:szCs w:val="28"/>
              </w:rPr>
              <w:t xml:space="preserve">. </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color w:val="000000"/>
                <w:sz w:val="28"/>
                <w:szCs w:val="28"/>
                <w:lang w:eastAsia="ru-RU"/>
              </w:rPr>
            </w:pPr>
            <w:r w:rsidRPr="00597D4D">
              <w:rPr>
                <w:rFonts w:eastAsia="Times New Roman" w:cs="Times New Roman"/>
                <w:color w:val="000000"/>
                <w:sz w:val="28"/>
                <w:szCs w:val="28"/>
                <w:lang w:eastAsia="ru-RU"/>
              </w:rPr>
              <w:t>40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contextualSpacing/>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color w:val="000000"/>
                <w:sz w:val="28"/>
                <w:szCs w:val="28"/>
                <w:lang w:eastAsia="ru-RU"/>
              </w:rPr>
            </w:pPr>
            <w:r w:rsidRPr="00597D4D">
              <w:rPr>
                <w:rFonts w:eastAsia="Times New Roman" w:cs="Times New Roman"/>
                <w:b/>
                <w:bCs/>
                <w:color w:val="000000"/>
                <w:sz w:val="28"/>
                <w:szCs w:val="28"/>
                <w:lang w:eastAsia="ru-RU"/>
              </w:rPr>
              <w:t>Итого за июль: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40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rPr>
                <w:rFonts w:eastAsia="Times New Roman" w:cs="Times New Roman"/>
                <w:b/>
                <w:bCs/>
                <w:color w:val="000000"/>
                <w:sz w:val="28"/>
                <w:szCs w:val="28"/>
              </w:rPr>
            </w:pPr>
            <w:r>
              <w:rPr>
                <w:rFonts w:eastAsia="Times New Roman" w:cs="Times New Roman"/>
                <w:color w:val="000000"/>
                <w:sz w:val="28"/>
                <w:szCs w:val="28"/>
              </w:rPr>
              <w:t>33</w:t>
            </w:r>
            <w:r w:rsidRPr="00AF6FBE">
              <w:rPr>
                <w:rFonts w:eastAsia="Times New Roman" w:cs="Times New Roman"/>
                <w:color w:val="000000"/>
                <w:sz w:val="28"/>
                <w:szCs w:val="28"/>
              </w:rPr>
              <w:t xml:space="preserve">. </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91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contextualSpacing/>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август:</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91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34.</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val="en-US" w:eastAsia="ru-RU"/>
              </w:rPr>
              <w:t>147</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35.</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 xml:space="preserve">Летний турнир ТРИЗ </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val="en-US" w:eastAsia="ru-RU"/>
              </w:rPr>
              <w:t>1</w:t>
            </w:r>
            <w:r w:rsidRPr="000C5623">
              <w:rPr>
                <w:rFonts w:eastAsia="Times New Roman" w:cs="Times New Roman"/>
                <w:color w:val="000000"/>
                <w:sz w:val="28"/>
                <w:szCs w:val="28"/>
                <w:lang w:eastAsia="ru-RU"/>
              </w:rPr>
              <w:t>68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36.</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3.</w:t>
            </w:r>
            <w:r w:rsidRPr="00597D4D">
              <w:rPr>
                <w:rFonts w:eastAsia="Times New Roman" w:cs="Times New Roman"/>
                <w:color w:val="000000"/>
                <w:sz w:val="28"/>
                <w:szCs w:val="28"/>
                <w:lang w:eastAsia="ru-RU"/>
              </w:rPr>
              <w:t>Конкурс видеоблогеров</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89</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37-38.</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4-5.</w:t>
            </w:r>
            <w:r w:rsidRPr="00597D4D">
              <w:rPr>
                <w:rFonts w:eastAsia="Times New Roman" w:cs="Times New Roman"/>
                <w:color w:val="000000"/>
                <w:sz w:val="28"/>
                <w:szCs w:val="28"/>
                <w:lang w:eastAsia="ru-RU"/>
              </w:rPr>
              <w:t>Турниры математических боев для обучающихся 5-6 классов общеобразовательных организаций Вологодской области (2 турнира)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36</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39.</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6.</w:t>
            </w:r>
            <w:r w:rsidRPr="00597D4D">
              <w:rPr>
                <w:rFonts w:eastAsia="Times New Roman" w:cs="Times New Roman"/>
                <w:color w:val="000000"/>
                <w:sz w:val="28"/>
                <w:szCs w:val="28"/>
                <w:lang w:eastAsia="ru-RU"/>
              </w:rPr>
              <w:t>Интеллектуальный коллоквиум</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A"/>
                <w:sz w:val="28"/>
                <w:szCs w:val="28"/>
                <w:lang w:eastAsia="ru-RU"/>
              </w:rPr>
              <w:t>28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contextualSpacing/>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сентябрь: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468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40.</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71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41.</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2.</w:t>
            </w:r>
            <w:r w:rsidRPr="00597D4D">
              <w:rPr>
                <w:rFonts w:eastAsia="Times New Roman" w:cs="Times New Roman"/>
                <w:color w:val="000000"/>
                <w:sz w:val="28"/>
                <w:szCs w:val="28"/>
                <w:lang w:eastAsia="ru-RU"/>
              </w:rPr>
              <w:t xml:space="preserve">Осенний турнир ТРИЗ </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color w:val="00000A"/>
              </w:rPr>
            </w:pPr>
            <w:r w:rsidRPr="000C5623">
              <w:rPr>
                <w:rFonts w:eastAsia="Times New Roman" w:cs="Times New Roman"/>
                <w:color w:val="000000"/>
                <w:sz w:val="28"/>
                <w:szCs w:val="28"/>
                <w:lang w:val="en-US" w:eastAsia="ru-RU"/>
              </w:rPr>
              <w:t>109</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42-43.</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3-4.</w:t>
            </w:r>
            <w:r w:rsidRPr="00597D4D">
              <w:rPr>
                <w:rFonts w:eastAsia="Times New Roman" w:cs="Times New Roman"/>
                <w:color w:val="000000"/>
                <w:sz w:val="28"/>
                <w:szCs w:val="28"/>
                <w:lang w:eastAsia="ru-RU"/>
              </w:rPr>
              <w:t>Турниры математических боев для обучающихся 5-6 классов общеобразовательных организаций Вологодской области (2 турнира)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color w:val="00000A"/>
              </w:rPr>
            </w:pPr>
            <w:r w:rsidRPr="000C5623">
              <w:rPr>
                <w:rFonts w:eastAsia="Times New Roman" w:cs="Times New Roman"/>
                <w:color w:val="000000"/>
                <w:sz w:val="28"/>
                <w:szCs w:val="28"/>
                <w:lang w:eastAsia="ru-RU"/>
              </w:rPr>
              <w:t>40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801BBC"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44-45.</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5-6.</w:t>
            </w:r>
            <w:r w:rsidRPr="00597D4D">
              <w:rPr>
                <w:rFonts w:eastAsia="Times New Roman" w:cs="Times New Roman"/>
                <w:color w:val="000000"/>
                <w:sz w:val="28"/>
                <w:szCs w:val="28"/>
                <w:lang w:eastAsia="ru-RU"/>
              </w:rPr>
              <w:t>Интеллектуальный коллоквиум (2 мероприятия)</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val="en-US" w:eastAsia="ru-RU"/>
              </w:rPr>
            </w:pPr>
            <w:r w:rsidRPr="000C5623">
              <w:rPr>
                <w:rFonts w:eastAsia="Times New Roman" w:cs="Times New Roman"/>
                <w:color w:val="000000"/>
                <w:sz w:val="28"/>
                <w:szCs w:val="28"/>
                <w:lang w:eastAsia="ru-RU"/>
              </w:rPr>
              <w:t>193</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46.</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7.</w:t>
            </w:r>
            <w:r w:rsidRPr="00597D4D">
              <w:rPr>
                <w:rFonts w:eastAsia="Times New Roman" w:cs="Times New Roman"/>
                <w:color w:val="000000"/>
                <w:sz w:val="28"/>
                <w:szCs w:val="28"/>
                <w:lang w:eastAsia="ru-RU"/>
              </w:rPr>
              <w:t>Областная математическая олимпиада школьников на приз Губернатора области</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 xml:space="preserve"> 2229</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47.</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8.</w:t>
            </w:r>
            <w:r w:rsidRPr="00597D4D">
              <w:rPr>
                <w:rFonts w:eastAsia="Times New Roman" w:cs="Times New Roman"/>
                <w:color w:val="000000"/>
                <w:sz w:val="28"/>
                <w:szCs w:val="28"/>
                <w:lang w:eastAsia="ru-RU"/>
              </w:rPr>
              <w:t>Областная олимпиада школьников по информатике на приз Губернатора области</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color w:val="00000A"/>
              </w:rPr>
            </w:pPr>
            <w:r w:rsidRPr="000C5623">
              <w:rPr>
                <w:rFonts w:eastAsia="Times New Roman" w:cs="Times New Roman"/>
                <w:color w:val="000000"/>
                <w:sz w:val="28"/>
                <w:szCs w:val="28"/>
                <w:lang w:eastAsia="ru-RU"/>
              </w:rPr>
              <w:t>1856</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contextualSpacing/>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октябрь: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color w:val="00000A"/>
              </w:rPr>
            </w:pPr>
            <w:r w:rsidRPr="00597D4D">
              <w:rPr>
                <w:rFonts w:eastAsia="Times New Roman" w:cs="Times New Roman"/>
                <w:b/>
                <w:bCs/>
                <w:color w:val="000000"/>
                <w:sz w:val="28"/>
                <w:szCs w:val="28"/>
                <w:lang w:eastAsia="ru-RU"/>
              </w:rPr>
              <w:t>4498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48.</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597D4D">
              <w:rPr>
                <w:rFonts w:eastAsia="Times New Roman" w:cs="Times New Roman"/>
                <w:color w:val="000000"/>
                <w:sz w:val="28"/>
                <w:szCs w:val="28"/>
                <w:lang w:eastAsia="ru-RU"/>
              </w:rPr>
              <w:t>Предметные семинары «Наука для всех»</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val="en-US" w:eastAsia="ru-RU"/>
              </w:rPr>
            </w:pPr>
            <w:r w:rsidRPr="000C5623">
              <w:rPr>
                <w:rFonts w:eastAsia="Times New Roman" w:cs="Times New Roman"/>
                <w:color w:val="000000"/>
                <w:sz w:val="28"/>
                <w:szCs w:val="28"/>
                <w:lang w:val="en-US" w:eastAsia="ru-RU"/>
              </w:rPr>
              <w:t>197</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49-52.</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2-5.</w:t>
            </w:r>
            <w:r w:rsidRPr="00597D4D">
              <w:rPr>
                <w:rFonts w:eastAsia="Times New Roman" w:cs="Times New Roman"/>
                <w:color w:val="000000"/>
                <w:sz w:val="28"/>
                <w:szCs w:val="28"/>
                <w:lang w:eastAsia="ru-RU"/>
              </w:rPr>
              <w:t>Турниры математических боев для обучающихся 5-6 классов общеобразовательных организаций Вологодской области (4 турнира)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val="en-US" w:eastAsia="ru-RU"/>
              </w:rPr>
              <w:t>78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53-54.</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6-7.</w:t>
            </w:r>
            <w:r w:rsidRPr="00597D4D">
              <w:rPr>
                <w:rFonts w:eastAsia="Times New Roman" w:cs="Times New Roman"/>
                <w:color w:val="000000"/>
                <w:sz w:val="28"/>
                <w:szCs w:val="28"/>
                <w:lang w:eastAsia="ru-RU"/>
              </w:rPr>
              <w:t>Интеллектуальный коллоквиум (2 мероприятия)</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val="en-US" w:eastAsia="ru-RU"/>
              </w:rPr>
              <w:t>278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55.</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8.</w:t>
            </w:r>
            <w:r w:rsidRPr="00597D4D">
              <w:rPr>
                <w:rFonts w:eastAsia="Times New Roman" w:cs="Times New Roman"/>
                <w:color w:val="000000"/>
                <w:sz w:val="28"/>
                <w:szCs w:val="28"/>
                <w:lang w:eastAsia="ru-RU"/>
              </w:rPr>
              <w:t>Осенний интенсив по обществознанию</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highlight w:val="yellow"/>
                <w:lang w:eastAsia="ru-RU"/>
              </w:rPr>
            </w:pPr>
            <w:r w:rsidRPr="000C5623">
              <w:rPr>
                <w:rFonts w:eastAsia="Times New Roman" w:cs="Times New Roman"/>
                <w:color w:val="000000"/>
                <w:sz w:val="28"/>
                <w:szCs w:val="28"/>
                <w:lang w:eastAsia="ru-RU"/>
              </w:rPr>
              <w:t>31</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084314">
            <w:pPr>
              <w:ind w:firstLine="0"/>
              <w:contextualSpacing/>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ноябрь: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584</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56-60.</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1.</w:t>
            </w:r>
            <w:r w:rsidRPr="000C5623">
              <w:rPr>
                <w:rFonts w:eastAsia="Times New Roman" w:cs="Times New Roman"/>
                <w:color w:val="000000"/>
                <w:sz w:val="28"/>
                <w:szCs w:val="28"/>
                <w:lang w:eastAsia="ru-RU"/>
              </w:rPr>
              <w:t>Предметные семинары «Наука для всех» (5 мероприятий)</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1522</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61.</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0C5623">
              <w:rPr>
                <w:rFonts w:eastAsia="Times New Roman" w:cs="Times New Roman"/>
                <w:color w:val="000000"/>
                <w:sz w:val="28"/>
                <w:szCs w:val="28"/>
                <w:lang w:eastAsia="ru-RU"/>
              </w:rPr>
              <w:t>Обществоведческий лабиринт</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48</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62.</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0C5623">
              <w:rPr>
                <w:rFonts w:eastAsia="Times New Roman" w:cs="Times New Roman"/>
                <w:color w:val="000000"/>
                <w:sz w:val="28"/>
                <w:szCs w:val="28"/>
                <w:lang w:eastAsia="ru-RU"/>
              </w:rPr>
              <w:t>Зимний турнир ТРИЗ</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167</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63.</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w:t>
            </w:r>
            <w:r w:rsidRPr="000C5623">
              <w:rPr>
                <w:rFonts w:eastAsia="Times New Roman" w:cs="Times New Roman"/>
                <w:color w:val="000000"/>
                <w:sz w:val="28"/>
                <w:szCs w:val="28"/>
                <w:lang w:eastAsia="ru-RU"/>
              </w:rPr>
              <w:t>Открытый лицейский конкурс «Турнир ораторов»</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20</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64.</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5.</w:t>
            </w:r>
            <w:r w:rsidRPr="000C5623">
              <w:rPr>
                <w:rFonts w:eastAsia="Times New Roman" w:cs="Times New Roman"/>
                <w:color w:val="000000"/>
                <w:sz w:val="28"/>
                <w:szCs w:val="28"/>
                <w:lang w:eastAsia="ru-RU"/>
              </w:rPr>
              <w:t>Областной фестиваль «Молодой предприниматель 1.0»</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329</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AF6FBE" w:rsidRDefault="00084314" w:rsidP="00801BBC">
            <w:pPr>
              <w:ind w:firstLine="0"/>
              <w:contextualSpacing/>
              <w:jc w:val="left"/>
              <w:rPr>
                <w:rFonts w:eastAsia="Times New Roman" w:cs="Times New Roman"/>
                <w:color w:val="000000"/>
                <w:sz w:val="28"/>
                <w:szCs w:val="28"/>
                <w:lang w:eastAsia="ru-RU"/>
              </w:rPr>
            </w:pPr>
            <w:r>
              <w:rPr>
                <w:rFonts w:eastAsia="Times New Roman" w:cs="Times New Roman"/>
                <w:color w:val="000000"/>
                <w:sz w:val="28"/>
                <w:szCs w:val="28"/>
                <w:lang w:eastAsia="ru-RU"/>
              </w:rPr>
              <w:t>65.</w:t>
            </w: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6.</w:t>
            </w:r>
            <w:r w:rsidRPr="000C5623">
              <w:rPr>
                <w:rFonts w:eastAsia="Times New Roman" w:cs="Times New Roman"/>
                <w:color w:val="000000"/>
                <w:sz w:val="28"/>
                <w:szCs w:val="28"/>
                <w:lang w:eastAsia="ru-RU"/>
              </w:rPr>
              <w:t>Однодневный марафон «Хакатон «Задачи будущего»»</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color w:val="000000"/>
                <w:sz w:val="28"/>
                <w:szCs w:val="28"/>
                <w:lang w:eastAsia="ru-RU"/>
              </w:rPr>
            </w:pPr>
            <w:r w:rsidRPr="000C5623">
              <w:rPr>
                <w:rFonts w:eastAsia="Times New Roman" w:cs="Times New Roman"/>
                <w:color w:val="000000"/>
                <w:sz w:val="28"/>
                <w:szCs w:val="28"/>
                <w:lang w:eastAsia="ru-RU"/>
              </w:rPr>
              <w:t>93</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902206" w:rsidRDefault="00084314" w:rsidP="00084314">
            <w:pPr>
              <w:ind w:firstLine="0"/>
              <w:contextualSpacing/>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right"/>
              <w:rPr>
                <w:rFonts w:eastAsia="Times New Roman" w:cs="Times New Roman"/>
                <w:b/>
                <w:bCs/>
                <w:color w:val="000000"/>
                <w:sz w:val="28"/>
                <w:szCs w:val="28"/>
                <w:lang w:eastAsia="ru-RU"/>
              </w:rPr>
            </w:pPr>
            <w:r w:rsidRPr="000C5623">
              <w:rPr>
                <w:rFonts w:eastAsia="Times New Roman" w:cs="Times New Roman"/>
                <w:b/>
                <w:bCs/>
                <w:color w:val="000000"/>
                <w:sz w:val="28"/>
                <w:szCs w:val="28"/>
                <w:lang w:eastAsia="ru-RU"/>
              </w:rPr>
              <w:t>Итого за декабрь:</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84314" w:rsidRPr="000C5623" w:rsidRDefault="00084314" w:rsidP="00084314">
            <w:pPr>
              <w:ind w:firstLine="0"/>
              <w:jc w:val="center"/>
              <w:rPr>
                <w:rFonts w:eastAsia="Times New Roman" w:cs="Times New Roman"/>
                <w:b/>
                <w:bCs/>
                <w:color w:val="000000"/>
                <w:sz w:val="28"/>
                <w:szCs w:val="28"/>
                <w:lang w:eastAsia="ru-RU"/>
              </w:rPr>
            </w:pPr>
            <w:r w:rsidRPr="000C5623">
              <w:rPr>
                <w:rFonts w:eastAsia="Times New Roman" w:cs="Times New Roman"/>
                <w:b/>
                <w:bCs/>
                <w:color w:val="000000"/>
                <w:sz w:val="28"/>
                <w:szCs w:val="28"/>
                <w:lang w:eastAsia="ru-RU"/>
              </w:rPr>
              <w:t>2179</w:t>
            </w:r>
          </w:p>
        </w:tc>
      </w:tr>
      <w:tr w:rsidR="00084314" w:rsidRPr="00597D4D" w:rsidTr="00F8589B">
        <w:trPr>
          <w:trHeight w:val="349"/>
        </w:trPr>
        <w:tc>
          <w:tcPr>
            <w:tcW w:w="93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902206" w:rsidRDefault="00084314" w:rsidP="00084314">
            <w:pPr>
              <w:ind w:firstLine="0"/>
              <w:rPr>
                <w:rFonts w:eastAsia="Times New Roman" w:cs="Times New Roman"/>
                <w:b/>
                <w:bCs/>
                <w:color w:val="000000"/>
                <w:sz w:val="28"/>
                <w:szCs w:val="28"/>
                <w:lang w:eastAsia="ru-RU"/>
              </w:rPr>
            </w:pPr>
          </w:p>
        </w:tc>
        <w:tc>
          <w:tcPr>
            <w:tcW w:w="672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right"/>
              <w:rPr>
                <w:rFonts w:eastAsia="Times New Roman" w:cs="Times New Roman"/>
                <w:b/>
                <w:bCs/>
                <w:color w:val="000000"/>
                <w:sz w:val="28"/>
                <w:szCs w:val="28"/>
                <w:lang w:eastAsia="ru-RU"/>
              </w:rPr>
            </w:pPr>
            <w:r w:rsidRPr="00597D4D">
              <w:rPr>
                <w:rFonts w:eastAsia="Times New Roman" w:cs="Times New Roman"/>
                <w:b/>
                <w:bCs/>
                <w:color w:val="000000"/>
                <w:sz w:val="28"/>
                <w:szCs w:val="28"/>
                <w:lang w:eastAsia="ru-RU"/>
              </w:rPr>
              <w:t>Итого за январь-декабрь 2021 года:</w:t>
            </w:r>
          </w:p>
        </w:tc>
        <w:tc>
          <w:tcPr>
            <w:tcW w:w="183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84314" w:rsidRPr="00597D4D" w:rsidRDefault="00084314" w:rsidP="00084314">
            <w:pPr>
              <w:ind w:firstLine="0"/>
              <w:jc w:val="center"/>
              <w:rPr>
                <w:color w:val="00000A"/>
              </w:rPr>
            </w:pPr>
            <w:bookmarkStart w:id="2" w:name="__DdeLink__2009_895848039"/>
            <w:bookmarkEnd w:id="2"/>
            <w:r w:rsidRPr="00597D4D">
              <w:rPr>
                <w:rFonts w:eastAsia="Times New Roman" w:cs="Times New Roman"/>
                <w:b/>
                <w:bCs/>
                <w:color w:val="000000"/>
                <w:sz w:val="28"/>
                <w:szCs w:val="28"/>
                <w:lang w:eastAsia="ru-RU"/>
              </w:rPr>
              <w:t>16234</w:t>
            </w:r>
          </w:p>
        </w:tc>
      </w:tr>
      <w:tr w:rsidR="00084314" w:rsidRPr="00597D4D" w:rsidTr="00F8589B">
        <w:trPr>
          <w:trHeight w:val="349"/>
        </w:trPr>
        <w:tc>
          <w:tcPr>
            <w:tcW w:w="9493"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084314" w:rsidRPr="00597D4D" w:rsidRDefault="00084314" w:rsidP="00084314">
            <w:pPr>
              <w:ind w:firstLine="0"/>
              <w:jc w:val="center"/>
              <w:rPr>
                <w:rFonts w:eastAsia="Times New Roman" w:cs="Times New Roman"/>
                <w:b/>
                <w:bCs/>
                <w:color w:val="000000"/>
                <w:sz w:val="28"/>
                <w:szCs w:val="28"/>
                <w:lang w:eastAsia="ru-RU"/>
              </w:rPr>
            </w:pPr>
            <w:r w:rsidRPr="00597D4D">
              <w:rPr>
                <w:rFonts w:eastAsia="Times New Roman" w:cs="Times New Roman"/>
                <w:color w:val="000000"/>
                <w:szCs w:val="24"/>
                <w:lang w:eastAsia="ru-RU"/>
              </w:rPr>
              <w:t>*Показатель включается в общее количество участников, указанных в марте в п.1</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1485"/>
        </w:trPr>
        <w:tc>
          <w:tcPr>
            <w:tcW w:w="818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8589B" w:rsidRPr="00F8589B" w:rsidRDefault="00F8589B" w:rsidP="00F8589B">
            <w:pPr>
              <w:ind w:firstLine="0"/>
              <w:jc w:val="center"/>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lastRenderedPageBreak/>
              <w:t>Участие обучающихся Вологодской области в мероприятиях центра выявления, поддержки и развития способностей и талантов у детей и молодежи Вологодской области "Импульс" в 2021 году.</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00"/>
        </w:trPr>
        <w:tc>
          <w:tcPr>
            <w:tcW w:w="4688" w:type="dxa"/>
            <w:gridSpan w:val="2"/>
            <w:tcBorders>
              <w:top w:val="nil"/>
              <w:left w:val="single" w:sz="4" w:space="0" w:color="auto"/>
              <w:bottom w:val="single" w:sz="4" w:space="0" w:color="auto"/>
              <w:right w:val="single" w:sz="4" w:space="0" w:color="auto"/>
            </w:tcBorders>
            <w:shd w:val="clear" w:color="auto" w:fill="auto"/>
            <w:noWrap/>
            <w:vAlign w:val="center"/>
            <w:hideMark/>
          </w:tcPr>
          <w:p w:rsidR="00F8589B" w:rsidRPr="00F8589B" w:rsidRDefault="00F8589B" w:rsidP="00F8589B">
            <w:pPr>
              <w:ind w:firstLine="0"/>
              <w:jc w:val="left"/>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t>Муниципальный район/округ</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center"/>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t>Количество участников</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Бабаевский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279</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Бабушкинский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182</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Белозерский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180</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Вашкинский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90</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 xml:space="preserve">Великоустюгский район </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762</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Верховажский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209</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Вожегодский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167</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Вологодский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583</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Вытегорский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414</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Грязовецкий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438</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Кадуйский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212</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Кирилловский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188</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Кичменгско-Городецкий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227</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Междуреченский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125</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Никольский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289</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Нюксенский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145</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Сокольский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745</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Сямженский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130</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Тарногский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170</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Тотемский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294</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Усть-Кубинский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133</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Устюженский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192</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Харовский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168</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Чагодощенский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194</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Череповецкий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356</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Шекснинский район</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359</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г. Вологда</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4599</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left"/>
              <w:rPr>
                <w:rFonts w:eastAsia="Times New Roman" w:cs="Times New Roman"/>
                <w:color w:val="000000"/>
                <w:sz w:val="28"/>
                <w:szCs w:val="28"/>
                <w:lang w:eastAsia="ru-RU"/>
              </w:rPr>
            </w:pPr>
            <w:r w:rsidRPr="00F8589B">
              <w:rPr>
                <w:rFonts w:eastAsia="Times New Roman" w:cs="Times New Roman"/>
                <w:color w:val="000000"/>
                <w:sz w:val="28"/>
                <w:szCs w:val="28"/>
                <w:lang w:eastAsia="ru-RU"/>
              </w:rPr>
              <w:t>г. Череповец</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color w:val="000000"/>
                <w:sz w:val="28"/>
                <w:szCs w:val="28"/>
                <w:lang w:eastAsia="ru-RU"/>
              </w:rPr>
            </w:pPr>
            <w:r w:rsidRPr="00F8589B">
              <w:rPr>
                <w:rFonts w:eastAsia="Times New Roman" w:cs="Times New Roman"/>
                <w:color w:val="000000"/>
                <w:sz w:val="28"/>
                <w:szCs w:val="28"/>
                <w:lang w:eastAsia="ru-RU"/>
              </w:rPr>
              <w:t>4404</w:t>
            </w:r>
          </w:p>
        </w:tc>
      </w:tr>
      <w:tr w:rsidR="00F8589B" w:rsidRPr="00F8589B" w:rsidTr="00F8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gridAfter w:val="1"/>
          <w:wAfter w:w="1313" w:type="dxa"/>
          <w:trHeight w:val="375"/>
        </w:trPr>
        <w:tc>
          <w:tcPr>
            <w:tcW w:w="468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t>Всего:</w:t>
            </w:r>
          </w:p>
        </w:tc>
        <w:tc>
          <w:tcPr>
            <w:tcW w:w="3492" w:type="dxa"/>
            <w:gridSpan w:val="2"/>
            <w:tcBorders>
              <w:top w:val="nil"/>
              <w:left w:val="nil"/>
              <w:bottom w:val="single" w:sz="4" w:space="0" w:color="auto"/>
              <w:right w:val="single" w:sz="4" w:space="0" w:color="auto"/>
            </w:tcBorders>
            <w:shd w:val="clear" w:color="auto" w:fill="auto"/>
            <w:noWrap/>
            <w:vAlign w:val="bottom"/>
            <w:hideMark/>
          </w:tcPr>
          <w:p w:rsidR="00F8589B" w:rsidRPr="00F8589B" w:rsidRDefault="00F8589B" w:rsidP="00F8589B">
            <w:pPr>
              <w:ind w:firstLine="0"/>
              <w:jc w:val="right"/>
              <w:rPr>
                <w:rFonts w:eastAsia="Times New Roman" w:cs="Times New Roman"/>
                <w:b/>
                <w:color w:val="000000"/>
                <w:sz w:val="28"/>
                <w:szCs w:val="28"/>
                <w:lang w:eastAsia="ru-RU"/>
              </w:rPr>
            </w:pPr>
            <w:r w:rsidRPr="00F8589B">
              <w:rPr>
                <w:rFonts w:eastAsia="Times New Roman" w:cs="Times New Roman"/>
                <w:b/>
                <w:color w:val="000000"/>
                <w:sz w:val="28"/>
                <w:szCs w:val="28"/>
                <w:lang w:eastAsia="ru-RU"/>
              </w:rPr>
              <w:t>16234</w:t>
            </w:r>
          </w:p>
        </w:tc>
      </w:tr>
    </w:tbl>
    <w:p w:rsidR="00F8589B" w:rsidRDefault="00F8589B" w:rsidP="00801BBC">
      <w:pPr>
        <w:spacing w:before="240"/>
        <w:ind w:left="708" w:firstLine="708"/>
        <w:contextualSpacing/>
        <w:rPr>
          <w:rFonts w:eastAsia="Times New Roman" w:cs="Times New Roman"/>
          <w:color w:val="00000A"/>
          <w:sz w:val="28"/>
          <w:szCs w:val="28"/>
          <w:lang w:eastAsia="ru-RU"/>
        </w:rPr>
      </w:pPr>
    </w:p>
    <w:p w:rsidR="00084314" w:rsidRPr="00597D4D" w:rsidRDefault="00084314" w:rsidP="00801BBC">
      <w:pPr>
        <w:spacing w:before="240"/>
        <w:ind w:left="708" w:firstLine="708"/>
        <w:contextualSpacing/>
        <w:rPr>
          <w:color w:val="00000A"/>
        </w:rPr>
      </w:pPr>
      <w:r w:rsidRPr="00597D4D">
        <w:rPr>
          <w:rFonts w:eastAsia="Times New Roman" w:cs="Times New Roman"/>
          <w:color w:val="00000A"/>
          <w:sz w:val="28"/>
          <w:szCs w:val="28"/>
          <w:lang w:eastAsia="ru-RU"/>
        </w:rPr>
        <w:t xml:space="preserve">Количество обучающихся 5-11 классов – 77 783 человека. За январь-декабрь Центром проведено 65 мероприятий, в которых приняло участие </w:t>
      </w:r>
      <w:r w:rsidRPr="00597D4D">
        <w:rPr>
          <w:rFonts w:eastAsia="Times New Roman" w:cs="Times New Roman"/>
          <w:b/>
          <w:bCs/>
          <w:color w:val="000000"/>
          <w:sz w:val="28"/>
          <w:szCs w:val="28"/>
          <w:lang w:eastAsia="ru-RU"/>
        </w:rPr>
        <w:t>16234</w:t>
      </w:r>
      <w:r w:rsidRPr="00597D4D">
        <w:rPr>
          <w:rFonts w:eastAsia="Times New Roman" w:cs="Times New Roman"/>
          <w:color w:val="00000A"/>
          <w:sz w:val="28"/>
          <w:szCs w:val="28"/>
          <w:lang w:eastAsia="ru-RU"/>
        </w:rPr>
        <w:t xml:space="preserve"> обучающихся:</w:t>
      </w:r>
    </w:p>
    <w:p w:rsidR="00084314" w:rsidRPr="00597D4D" w:rsidRDefault="00084314" w:rsidP="00084314">
      <w:pPr>
        <w:spacing w:before="240"/>
        <w:contextualSpacing/>
        <w:rPr>
          <w:rFonts w:eastAsia="Times New Roman" w:cs="Times New Roman"/>
          <w:color w:val="00000A"/>
          <w:sz w:val="28"/>
          <w:szCs w:val="28"/>
          <w:lang w:eastAsia="ru-RU"/>
        </w:rPr>
      </w:pPr>
      <w:r w:rsidRPr="00597D4D">
        <w:rPr>
          <w:rFonts w:eastAsia="Times New Roman" w:cs="Times New Roman"/>
          <w:color w:val="00000A"/>
          <w:sz w:val="28"/>
          <w:szCs w:val="28"/>
          <w:lang w:eastAsia="ru-RU"/>
        </w:rPr>
        <w:t>- 677 обучающихся 3-4 классов образовательных организаций Вологодской области;</w:t>
      </w:r>
    </w:p>
    <w:p w:rsidR="00084314" w:rsidRPr="00597D4D" w:rsidRDefault="00084314" w:rsidP="00084314">
      <w:pPr>
        <w:spacing w:before="240"/>
        <w:contextualSpacing/>
        <w:rPr>
          <w:color w:val="00000A"/>
        </w:rPr>
      </w:pPr>
      <w:r w:rsidRPr="00597D4D">
        <w:rPr>
          <w:rFonts w:eastAsia="Times New Roman" w:cs="Times New Roman"/>
          <w:color w:val="00000A"/>
          <w:sz w:val="28"/>
          <w:szCs w:val="28"/>
          <w:lang w:eastAsia="ru-RU"/>
        </w:rPr>
        <w:lastRenderedPageBreak/>
        <w:t xml:space="preserve"> - </w:t>
      </w:r>
      <w:r w:rsidRPr="0011728E">
        <w:rPr>
          <w:rFonts w:eastAsia="Times New Roman" w:cs="Times New Roman"/>
          <w:b/>
          <w:bCs/>
          <w:color w:val="00000A"/>
          <w:sz w:val="28"/>
          <w:szCs w:val="28"/>
          <w:lang w:eastAsia="ru-RU"/>
        </w:rPr>
        <w:t>15557</w:t>
      </w:r>
      <w:r w:rsidRPr="00597D4D">
        <w:rPr>
          <w:rFonts w:eastAsia="Times New Roman" w:cs="Times New Roman"/>
          <w:color w:val="00000A"/>
          <w:sz w:val="28"/>
          <w:szCs w:val="28"/>
          <w:lang w:eastAsia="ru-RU"/>
        </w:rPr>
        <w:t xml:space="preserve"> обучающихся </w:t>
      </w:r>
      <w:r w:rsidRPr="0011728E">
        <w:rPr>
          <w:rFonts w:eastAsia="Times New Roman" w:cs="Times New Roman"/>
          <w:b/>
          <w:bCs/>
          <w:color w:val="00000A"/>
          <w:sz w:val="28"/>
          <w:szCs w:val="28"/>
          <w:lang w:eastAsia="ru-RU"/>
        </w:rPr>
        <w:t>5-11 классов</w:t>
      </w:r>
      <w:r w:rsidRPr="00597D4D">
        <w:rPr>
          <w:rFonts w:eastAsia="Times New Roman" w:cs="Times New Roman"/>
          <w:color w:val="00000A"/>
          <w:sz w:val="28"/>
          <w:szCs w:val="28"/>
          <w:lang w:eastAsia="ru-RU"/>
        </w:rPr>
        <w:t xml:space="preserve"> образовательных организаций Вологодской области, что составляет </w:t>
      </w:r>
      <w:r w:rsidRPr="00597D4D">
        <w:rPr>
          <w:rFonts w:eastAsiaTheme="minorEastAsia" w:cs="Times New Roman"/>
          <w:color w:val="00000A"/>
          <w:sz w:val="28"/>
          <w:szCs w:val="28"/>
          <w:lang w:eastAsia="ru-RU"/>
        </w:rPr>
        <w:t>20 % от числа обучающихся 5-11 классов Вологодской области.</w:t>
      </w:r>
    </w:p>
    <w:p w:rsidR="00084314" w:rsidRPr="00597D4D" w:rsidRDefault="00084314" w:rsidP="00084314">
      <w:pPr>
        <w:spacing w:before="240"/>
        <w:contextualSpacing/>
        <w:rPr>
          <w:rFonts w:eastAsia="Times New Roman" w:cs="Times New Roman"/>
          <w:color w:val="000000"/>
          <w:sz w:val="28"/>
          <w:szCs w:val="28"/>
          <w:lang w:eastAsia="ru-RU"/>
        </w:rPr>
      </w:pPr>
      <w:r w:rsidRPr="00597D4D">
        <w:rPr>
          <w:rFonts w:eastAsiaTheme="minorEastAsia" w:cs="Times New Roman"/>
          <w:color w:val="00000A"/>
          <w:sz w:val="28"/>
          <w:szCs w:val="28"/>
          <w:lang w:eastAsia="ru-RU"/>
        </w:rPr>
        <w:t>За отчетный период по направлению «Спорт» проведено 1 мероприятие (</w:t>
      </w:r>
      <w:r w:rsidRPr="00597D4D">
        <w:rPr>
          <w:rFonts w:eastAsia="Times New Roman" w:cs="Times New Roman"/>
          <w:color w:val="000000"/>
          <w:sz w:val="28"/>
          <w:szCs w:val="28"/>
          <w:lang w:eastAsia="ru-RU"/>
        </w:rPr>
        <w:t>Межрегиональные командные онлайн - соревнования по шахматам «I Шахматные игры») с охватом 6 человек.</w:t>
      </w:r>
    </w:p>
    <w:bookmarkEnd w:id="1"/>
    <w:p w:rsidR="00084314" w:rsidRPr="006623F8" w:rsidRDefault="00084314" w:rsidP="00084314">
      <w:pPr>
        <w:spacing w:before="240"/>
        <w:contextualSpacing/>
        <w:rPr>
          <w:rFonts w:eastAsia="Times New Roman" w:cs="Times New Roman"/>
          <w:sz w:val="28"/>
          <w:szCs w:val="28"/>
          <w:lang w:eastAsia="ru-RU"/>
        </w:rPr>
      </w:pPr>
    </w:p>
    <w:p w:rsidR="00084314" w:rsidRPr="006623F8" w:rsidRDefault="00084314" w:rsidP="00084314">
      <w:pPr>
        <w:spacing w:before="240"/>
        <w:contextualSpacing/>
        <w:rPr>
          <w:rFonts w:eastAsiaTheme="minorEastAsia" w:cs="Times New Roman"/>
          <w:b/>
          <w:bCs/>
          <w:sz w:val="28"/>
          <w:szCs w:val="28"/>
          <w:lang w:eastAsia="ru-RU"/>
        </w:rPr>
      </w:pPr>
      <w:r w:rsidRPr="006623F8">
        <w:rPr>
          <w:rFonts w:eastAsiaTheme="minorEastAsia" w:cs="Times New Roman"/>
          <w:b/>
          <w:bCs/>
          <w:sz w:val="28"/>
          <w:szCs w:val="28"/>
          <w:lang w:eastAsia="ru-RU"/>
        </w:rPr>
        <w:t>5.4 Численность детей, участвующих в программах с применением дистанционных технологий</w:t>
      </w:r>
    </w:p>
    <w:p w:rsidR="00084314" w:rsidRPr="006623F8" w:rsidRDefault="00084314" w:rsidP="00084314">
      <w:pPr>
        <w:spacing w:before="240" w:after="240"/>
        <w:rPr>
          <w:rFonts w:eastAsiaTheme="minorEastAsia" w:cs="Times New Roman"/>
          <w:bCs/>
          <w:sz w:val="28"/>
          <w:szCs w:val="28"/>
          <w:lang w:eastAsia="ru-RU"/>
        </w:rPr>
      </w:pPr>
      <w:r w:rsidRPr="006623F8">
        <w:rPr>
          <w:rFonts w:eastAsiaTheme="minorEastAsia" w:cs="Times New Roman"/>
          <w:bCs/>
          <w:sz w:val="28"/>
          <w:szCs w:val="28"/>
          <w:lang w:eastAsia="ru-RU"/>
        </w:rPr>
        <w:t>Отчетный период: январь-</w:t>
      </w:r>
      <w:r>
        <w:rPr>
          <w:rFonts w:eastAsiaTheme="minorEastAsia" w:cs="Times New Roman"/>
          <w:bCs/>
          <w:sz w:val="28"/>
          <w:szCs w:val="28"/>
          <w:lang w:eastAsia="ru-RU"/>
        </w:rPr>
        <w:t>декабрь</w:t>
      </w:r>
      <w:r w:rsidRPr="006623F8">
        <w:rPr>
          <w:rFonts w:eastAsiaTheme="minorEastAsia" w:cs="Times New Roman"/>
          <w:bCs/>
          <w:sz w:val="28"/>
          <w:szCs w:val="28"/>
          <w:lang w:eastAsia="ru-RU"/>
        </w:rPr>
        <w:t xml:space="preserve"> 2021 года</w:t>
      </w:r>
    </w:p>
    <w:tbl>
      <w:tblPr>
        <w:tblW w:w="9493" w:type="dxa"/>
        <w:tblLook w:val="04A0" w:firstRow="1" w:lastRow="0" w:firstColumn="1" w:lastColumn="0" w:noHBand="0" w:noVBand="1"/>
      </w:tblPr>
      <w:tblGrid>
        <w:gridCol w:w="566"/>
        <w:gridCol w:w="6800"/>
        <w:gridCol w:w="2127"/>
      </w:tblGrid>
      <w:tr w:rsidR="00084314" w:rsidRPr="006623F8" w:rsidTr="00084314">
        <w:trPr>
          <w:trHeight w:val="12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Наименование курса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Количество участников</w:t>
            </w:r>
          </w:p>
        </w:tc>
      </w:tr>
      <w:tr w:rsidR="00084314" w:rsidRPr="006623F8" w:rsidTr="00084314">
        <w:trPr>
          <w:trHeight w:val="35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c>
          <w:tcPr>
            <w:tcW w:w="6804"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6623F8">
              <w:rPr>
                <w:rFonts w:eastAsia="Times New Roman" w:cs="Times New Roman"/>
                <w:color w:val="000000"/>
                <w:sz w:val="28"/>
                <w:szCs w:val="28"/>
                <w:lang w:eastAsia="ru-RU"/>
              </w:rPr>
              <w:t xml:space="preserve">Подготовка к Малой областной олимпиаде школьников </w:t>
            </w:r>
          </w:p>
        </w:tc>
        <w:tc>
          <w:tcPr>
            <w:tcW w:w="2127"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306</w:t>
            </w:r>
          </w:p>
        </w:tc>
      </w:tr>
      <w:tr w:rsidR="00084314" w:rsidRPr="006623F8" w:rsidTr="00084314">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2.</w:t>
            </w:r>
          </w:p>
        </w:tc>
        <w:tc>
          <w:tcPr>
            <w:tcW w:w="6804"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6623F8">
              <w:rPr>
                <w:rFonts w:eastAsia="Times New Roman" w:cs="Times New Roman"/>
                <w:color w:val="000000"/>
                <w:sz w:val="28"/>
                <w:szCs w:val="28"/>
                <w:lang w:eastAsia="ru-RU"/>
              </w:rPr>
              <w:t xml:space="preserve">Подготовка к областным олимпиадам школьников на приз Губернатора области </w:t>
            </w:r>
          </w:p>
        </w:tc>
        <w:tc>
          <w:tcPr>
            <w:tcW w:w="2127"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r>
      <w:tr w:rsidR="00084314" w:rsidRPr="006623F8" w:rsidTr="00084314">
        <w:trPr>
          <w:trHeight w:val="35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p>
        </w:tc>
        <w:tc>
          <w:tcPr>
            <w:tcW w:w="6804"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color w:val="000000"/>
                <w:sz w:val="28"/>
                <w:szCs w:val="28"/>
                <w:lang w:eastAsia="ru-RU"/>
              </w:rPr>
            </w:pPr>
            <w:r w:rsidRPr="006623F8">
              <w:rPr>
                <w:rFonts w:eastAsia="Times New Roman" w:cs="Times New Roman"/>
                <w:b/>
                <w:bCs/>
                <w:color w:val="000000"/>
                <w:sz w:val="28"/>
                <w:szCs w:val="28"/>
                <w:lang w:eastAsia="ru-RU"/>
              </w:rPr>
              <w:t>Итого за январь:</w:t>
            </w:r>
          </w:p>
        </w:tc>
        <w:tc>
          <w:tcPr>
            <w:tcW w:w="2127"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307</w:t>
            </w:r>
          </w:p>
        </w:tc>
      </w:tr>
      <w:tr w:rsidR="00084314" w:rsidRPr="006623F8" w:rsidTr="00084314">
        <w:trPr>
          <w:trHeight w:val="399"/>
        </w:trPr>
        <w:tc>
          <w:tcPr>
            <w:tcW w:w="562" w:type="dxa"/>
            <w:tcBorders>
              <w:top w:val="nil"/>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6623F8">
              <w:rPr>
                <w:rFonts w:eastAsia="Times New Roman" w:cs="Times New Roman"/>
                <w:color w:val="000000"/>
                <w:sz w:val="28"/>
                <w:szCs w:val="28"/>
                <w:lang w:eastAsia="ru-RU"/>
              </w:rPr>
              <w:t>.</w:t>
            </w:r>
          </w:p>
        </w:tc>
        <w:tc>
          <w:tcPr>
            <w:tcW w:w="6804"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6623F8">
              <w:rPr>
                <w:rFonts w:eastAsia="Times New Roman" w:cs="Times New Roman"/>
                <w:color w:val="000000"/>
                <w:sz w:val="28"/>
                <w:szCs w:val="28"/>
                <w:lang w:eastAsia="ru-RU"/>
              </w:rPr>
              <w:t xml:space="preserve">Подготовка к Малой областной олимпиаде школьников </w:t>
            </w:r>
          </w:p>
        </w:tc>
        <w:tc>
          <w:tcPr>
            <w:tcW w:w="2127" w:type="dxa"/>
            <w:tcBorders>
              <w:top w:val="nil"/>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611</w:t>
            </w:r>
          </w:p>
        </w:tc>
      </w:tr>
      <w:tr w:rsidR="00084314" w:rsidRPr="006623F8" w:rsidTr="00084314">
        <w:trPr>
          <w:trHeight w:val="6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bottom"/>
            <w:hideMark/>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6623F8">
              <w:rPr>
                <w:rFonts w:eastAsia="Times New Roman" w:cs="Times New Roman"/>
                <w:color w:val="000000"/>
                <w:sz w:val="28"/>
                <w:szCs w:val="28"/>
                <w:lang w:eastAsia="ru-RU"/>
              </w:rPr>
              <w:t xml:space="preserve">Подготовка к областным олимпиадам школьников на приз Губернатора области </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63</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color w:val="000000"/>
                <w:sz w:val="28"/>
                <w:szCs w:val="28"/>
                <w:lang w:eastAsia="ru-RU"/>
              </w:rPr>
            </w:pPr>
            <w:r w:rsidRPr="006623F8">
              <w:rPr>
                <w:rFonts w:eastAsia="Times New Roman" w:cs="Times New Roman"/>
                <w:b/>
                <w:bCs/>
                <w:color w:val="000000"/>
                <w:sz w:val="28"/>
                <w:szCs w:val="28"/>
                <w:lang w:eastAsia="ru-RU"/>
              </w:rPr>
              <w:t>Итого за февраль: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674</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bookmarkStart w:id="3" w:name="_Hlk72748911"/>
            <w:r>
              <w:rPr>
                <w:rFonts w:eastAsia="Times New Roman" w:cs="Times New Roman"/>
                <w:color w:val="000000"/>
                <w:sz w:val="28"/>
                <w:szCs w:val="28"/>
                <w:lang w:eastAsia="ru-RU"/>
              </w:rPr>
              <w:t>5</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1.</w:t>
            </w:r>
            <w:r w:rsidRPr="006623F8">
              <w:rPr>
                <w:rFonts w:eastAsia="Times New Roman" w:cs="Times New Roman"/>
                <w:color w:val="000000"/>
                <w:sz w:val="28"/>
                <w:szCs w:val="28"/>
                <w:lang w:eastAsia="ru-RU"/>
              </w:rPr>
              <w:t xml:space="preserve">Подготовка к Малой областной олимпиаде школьников </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638</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6</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6623F8">
              <w:rPr>
                <w:rFonts w:eastAsia="Times New Roman" w:cs="Times New Roman"/>
                <w:color w:val="000000"/>
                <w:sz w:val="28"/>
                <w:szCs w:val="28"/>
                <w:lang w:eastAsia="ru-RU"/>
              </w:rPr>
              <w:t>Подготовка к областным олимпиадам школьников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11</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7</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6623F8">
              <w:rPr>
                <w:rFonts w:eastAsia="Times New Roman" w:cs="Times New Roman"/>
                <w:color w:val="000000"/>
                <w:sz w:val="28"/>
                <w:szCs w:val="28"/>
                <w:lang w:eastAsia="ru-RU"/>
              </w:rPr>
              <w:t>Социологическое исследование</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9</w:t>
            </w:r>
          </w:p>
        </w:tc>
      </w:tr>
      <w:bookmarkEnd w:id="3"/>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color w:val="000000"/>
                <w:sz w:val="28"/>
                <w:szCs w:val="28"/>
                <w:lang w:eastAsia="ru-RU"/>
              </w:rPr>
            </w:pPr>
            <w:r w:rsidRPr="006623F8">
              <w:rPr>
                <w:rFonts w:eastAsia="Times New Roman" w:cs="Times New Roman"/>
                <w:b/>
                <w:bCs/>
                <w:color w:val="000000"/>
                <w:sz w:val="28"/>
                <w:szCs w:val="28"/>
                <w:lang w:eastAsia="ru-RU"/>
              </w:rPr>
              <w:t>Итого за март:</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658</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8</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6623F8">
              <w:rPr>
                <w:rFonts w:eastAsia="Times New Roman" w:cs="Times New Roman"/>
                <w:color w:val="000000"/>
                <w:sz w:val="28"/>
                <w:szCs w:val="28"/>
                <w:lang w:eastAsia="ru-RU"/>
              </w:rPr>
              <w:t>Подготовка к малой областной олимпиаде школьников</w:t>
            </w:r>
          </w:p>
        </w:tc>
        <w:tc>
          <w:tcPr>
            <w:tcW w:w="2127" w:type="dxa"/>
            <w:tcBorders>
              <w:top w:val="single" w:sz="4" w:space="0" w:color="auto"/>
              <w:left w:val="nil"/>
              <w:bottom w:val="single" w:sz="4" w:space="0" w:color="auto"/>
              <w:right w:val="single" w:sz="4" w:space="0" w:color="auto"/>
            </w:tcBorders>
            <w:shd w:val="clear" w:color="auto" w:fill="auto"/>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36</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9</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6623F8">
              <w:rPr>
                <w:rFonts w:eastAsia="Times New Roman" w:cs="Times New Roman"/>
                <w:color w:val="000000"/>
                <w:sz w:val="28"/>
                <w:szCs w:val="28"/>
                <w:lang w:eastAsia="ru-RU"/>
              </w:rPr>
              <w:t>Подготовка к олимпиадам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bookmarkStart w:id="4" w:name="_Hlk72748941"/>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апрель: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38</w:t>
            </w:r>
          </w:p>
        </w:tc>
      </w:tr>
      <w:bookmarkEnd w:id="4"/>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r>
              <w:rPr>
                <w:rFonts w:eastAsia="Times New Roman" w:cs="Times New Roman"/>
                <w:color w:val="000000"/>
                <w:sz w:val="28"/>
                <w:szCs w:val="28"/>
                <w:lang w:eastAsia="ru-RU"/>
              </w:rPr>
              <w:t>0</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b/>
                <w:bCs/>
                <w:color w:val="000000"/>
                <w:sz w:val="28"/>
                <w:szCs w:val="28"/>
                <w:lang w:eastAsia="ru-RU"/>
              </w:rPr>
            </w:pPr>
            <w:r>
              <w:rPr>
                <w:rFonts w:eastAsia="Times New Roman" w:cs="Times New Roman"/>
                <w:color w:val="000000"/>
                <w:sz w:val="28"/>
                <w:szCs w:val="28"/>
                <w:lang w:eastAsia="ru-RU"/>
              </w:rPr>
              <w:t>1.</w:t>
            </w:r>
            <w:r w:rsidRPr="006623F8">
              <w:rPr>
                <w:rFonts w:eastAsia="Times New Roman" w:cs="Times New Roman"/>
                <w:color w:val="000000"/>
                <w:sz w:val="28"/>
                <w:szCs w:val="28"/>
                <w:lang w:eastAsia="ru-RU"/>
              </w:rPr>
              <w:t xml:space="preserve">Подготовка к Малой областной олимпиаде школьников </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55</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11</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6623F8">
              <w:rPr>
                <w:rFonts w:eastAsia="Times New Roman" w:cs="Times New Roman"/>
                <w:color w:val="000000"/>
                <w:sz w:val="28"/>
                <w:szCs w:val="28"/>
                <w:lang w:eastAsia="ru-RU"/>
              </w:rPr>
              <w:t>Социологическое исследование</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май:</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56</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sidRPr="006623F8">
              <w:rPr>
                <w:rFonts w:eastAsia="Times New Roman" w:cs="Times New Roman"/>
                <w:color w:val="000000"/>
                <w:sz w:val="28"/>
                <w:szCs w:val="28"/>
                <w:lang w:eastAsia="ru-RU"/>
              </w:rPr>
              <w:t>1</w:t>
            </w:r>
            <w:r>
              <w:rPr>
                <w:rFonts w:eastAsia="Times New Roman" w:cs="Times New Roman"/>
                <w:color w:val="000000"/>
                <w:sz w:val="28"/>
                <w:szCs w:val="28"/>
                <w:lang w:eastAsia="ru-RU"/>
              </w:rPr>
              <w:t>2</w:t>
            </w:r>
            <w:r w:rsidRPr="006623F8">
              <w:rPr>
                <w:rFonts w:eastAsia="Times New Roman" w:cs="Times New Roman"/>
                <w:color w:val="000000"/>
                <w:sz w:val="28"/>
                <w:szCs w:val="28"/>
                <w:lang w:eastAsia="ru-RU"/>
              </w:rPr>
              <w:t>.</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6623F8">
              <w:rPr>
                <w:rFonts w:eastAsia="Times New Roman" w:cs="Times New Roman"/>
                <w:color w:val="000000"/>
                <w:sz w:val="28"/>
                <w:szCs w:val="28"/>
                <w:lang w:eastAsia="ru-RU"/>
              </w:rPr>
              <w:t>Архитектура: введение в профессию</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color w:val="000000"/>
                <w:sz w:val="28"/>
                <w:szCs w:val="28"/>
                <w:lang w:eastAsia="ru-RU"/>
              </w:rPr>
            </w:pPr>
            <w:r w:rsidRPr="006623F8">
              <w:rPr>
                <w:rFonts w:eastAsia="Times New Roman" w:cs="Times New Roman"/>
                <w:color w:val="000000"/>
                <w:sz w:val="28"/>
                <w:szCs w:val="28"/>
                <w:lang w:eastAsia="ru-RU"/>
              </w:rPr>
              <w:t>3</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июнь: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3</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ию</w:t>
            </w:r>
            <w:r>
              <w:rPr>
                <w:rFonts w:eastAsia="Times New Roman" w:cs="Times New Roman"/>
                <w:b/>
                <w:bCs/>
                <w:color w:val="000000"/>
                <w:sz w:val="28"/>
                <w:szCs w:val="28"/>
                <w:lang w:eastAsia="ru-RU"/>
              </w:rPr>
              <w:t>л</w:t>
            </w:r>
            <w:r w:rsidRPr="006623F8">
              <w:rPr>
                <w:rFonts w:eastAsia="Times New Roman" w:cs="Times New Roman"/>
                <w:b/>
                <w:bCs/>
                <w:color w:val="000000"/>
                <w:sz w:val="28"/>
                <w:szCs w:val="28"/>
                <w:lang w:eastAsia="ru-RU"/>
              </w:rPr>
              <w:t>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lang w:eastAsia="ru-RU"/>
              </w:rPr>
              <w:t>0</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w:t>
            </w:r>
            <w:r>
              <w:rPr>
                <w:rFonts w:eastAsia="Times New Roman" w:cs="Times New Roman"/>
                <w:b/>
                <w:bCs/>
                <w:color w:val="000000"/>
                <w:sz w:val="28"/>
                <w:szCs w:val="28"/>
                <w:lang w:eastAsia="ru-RU"/>
              </w:rPr>
              <w:t xml:space="preserve"> август:</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lang w:eastAsia="ru-RU"/>
              </w:rPr>
              <w:t>0</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lastRenderedPageBreak/>
              <w:t>13.</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1.Подготовка к Малой областной олимпиаде школьников</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13</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14.</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2.Подготовка к олимпиадам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5</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15.</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3.Математика. Подготовка к олимпиаде</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88</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16.</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4.Информатика. Подготовка к олимпиаде</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55</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w:t>
            </w:r>
            <w:r>
              <w:rPr>
                <w:rFonts w:eastAsia="Times New Roman" w:cs="Times New Roman"/>
                <w:b/>
                <w:bCs/>
                <w:color w:val="000000"/>
                <w:sz w:val="28"/>
                <w:szCs w:val="28"/>
                <w:lang w:eastAsia="ru-RU"/>
              </w:rPr>
              <w:t xml:space="preserve"> сентябрь: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lang w:eastAsia="ru-RU"/>
              </w:rPr>
              <w:t>161</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bookmarkStart w:id="5" w:name="_Hlk86134128"/>
            <w:r>
              <w:rPr>
                <w:rFonts w:eastAsia="Times New Roman" w:cs="Times New Roman"/>
                <w:color w:val="000000"/>
                <w:sz w:val="28"/>
                <w:szCs w:val="28"/>
                <w:lang w:eastAsia="ru-RU"/>
              </w:rPr>
              <w:t>17.</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1.Социологическое исследование</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18.</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2.Архитектура: введение в профессию</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19.</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3.Урбанистика</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20.</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4.Математика. Подготовка к олимпиаде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317</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E8754D"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21.</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5.Информатика. Подготовка к олимпиаде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189</w:t>
            </w:r>
          </w:p>
        </w:tc>
      </w:tr>
      <w:bookmarkEnd w:id="5"/>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w:t>
            </w:r>
            <w:r>
              <w:rPr>
                <w:rFonts w:eastAsia="Times New Roman" w:cs="Times New Roman"/>
                <w:b/>
                <w:bCs/>
                <w:color w:val="000000"/>
                <w:sz w:val="28"/>
                <w:szCs w:val="28"/>
                <w:lang w:eastAsia="ru-RU"/>
              </w:rPr>
              <w:t xml:space="preserve"> октябрь: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lang w:eastAsia="ru-RU"/>
              </w:rPr>
              <w:t>512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22.</w:t>
            </w:r>
          </w:p>
        </w:tc>
        <w:tc>
          <w:tcPr>
            <w:tcW w:w="6804" w:type="dxa"/>
            <w:tcBorders>
              <w:top w:val="single" w:sz="4" w:space="0" w:color="auto"/>
              <w:left w:val="nil"/>
              <w:bottom w:val="single" w:sz="4" w:space="0" w:color="auto"/>
              <w:right w:val="single" w:sz="4" w:space="0" w:color="auto"/>
            </w:tcBorders>
            <w:shd w:val="clear" w:color="auto" w:fill="auto"/>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201BE4">
              <w:rPr>
                <w:rFonts w:eastAsia="Times New Roman" w:cs="Times New Roman"/>
                <w:color w:val="000000"/>
                <w:sz w:val="28"/>
                <w:szCs w:val="28"/>
                <w:lang w:eastAsia="ru-RU"/>
              </w:rPr>
              <w:t>Математика. Подготовка к олимпиаде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23.</w:t>
            </w:r>
          </w:p>
        </w:tc>
        <w:tc>
          <w:tcPr>
            <w:tcW w:w="6804" w:type="dxa"/>
            <w:tcBorders>
              <w:top w:val="single" w:sz="4" w:space="0" w:color="auto"/>
              <w:left w:val="nil"/>
              <w:bottom w:val="single" w:sz="4" w:space="0" w:color="auto"/>
              <w:right w:val="single" w:sz="4" w:space="0" w:color="auto"/>
            </w:tcBorders>
            <w:shd w:val="clear" w:color="auto" w:fill="auto"/>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w:t>
            </w:r>
            <w:r w:rsidRPr="00201BE4">
              <w:rPr>
                <w:rFonts w:eastAsia="Times New Roman" w:cs="Times New Roman"/>
                <w:color w:val="000000"/>
                <w:sz w:val="28"/>
                <w:szCs w:val="28"/>
                <w:lang w:eastAsia="ru-RU"/>
              </w:rPr>
              <w:t>Информатика. Подготовка к олимпиаде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18</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24.</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3.География. Подготовка к федеральным олимпиадам</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25.</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4.Обществознание. Подготовка к федеральным олимпиадам</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6</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26.</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5.Химия. Подготовка к федеральным олимпиадам</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4</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27.</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6.Социологическое исследование</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28.</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7.Архитектура: введение в профессию</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1</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29.</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8.Подготовка к «Большим вызовам»</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201BE4"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rPr>
                <w:rFonts w:eastAsia="Times New Roman" w:cs="Times New Roman"/>
                <w:b/>
                <w:bCs/>
                <w:color w:val="000000"/>
                <w:sz w:val="28"/>
                <w:szCs w:val="28"/>
                <w:lang w:eastAsia="ru-RU"/>
              </w:rPr>
            </w:pPr>
            <w:r>
              <w:rPr>
                <w:rFonts w:eastAsia="Times New Roman" w:cs="Times New Roman"/>
                <w:b/>
                <w:bCs/>
                <w:color w:val="000000"/>
                <w:sz w:val="28"/>
                <w:szCs w:val="28"/>
                <w:lang w:eastAsia="ru-RU"/>
              </w:rPr>
              <w:t>Итого за ноябрь: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lang w:eastAsia="ru-RU"/>
              </w:rPr>
              <w:t>69</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30.</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w:t>
            </w:r>
            <w:r w:rsidRPr="00724740">
              <w:rPr>
                <w:rFonts w:eastAsia="Times New Roman" w:cs="Times New Roman"/>
                <w:color w:val="000000"/>
                <w:sz w:val="28"/>
                <w:szCs w:val="28"/>
                <w:lang w:eastAsia="ru-RU"/>
              </w:rPr>
              <w:t>Обществознание. Подготовка к федеральным олимпиадам</w:t>
            </w:r>
          </w:p>
        </w:tc>
        <w:tc>
          <w:tcPr>
            <w:tcW w:w="2127"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jc w:val="center"/>
              <w:rPr>
                <w:rFonts w:eastAsia="Times New Roman" w:cs="Times New Roman"/>
                <w:color w:val="000000"/>
                <w:sz w:val="28"/>
                <w:szCs w:val="28"/>
                <w:lang w:eastAsia="ru-RU"/>
              </w:rPr>
            </w:pPr>
            <w:r w:rsidRPr="00D933E7">
              <w:rPr>
                <w:rFonts w:eastAsia="Times New Roman" w:cs="Times New Roman"/>
                <w:color w:val="000000"/>
                <w:sz w:val="28"/>
                <w:szCs w:val="28"/>
                <w:lang w:eastAsia="ru-RU"/>
              </w:rPr>
              <w:t>82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31.</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2.Биология</w:t>
            </w:r>
            <w:r w:rsidRPr="00724740">
              <w:rPr>
                <w:rFonts w:eastAsia="Times New Roman" w:cs="Times New Roman"/>
                <w:color w:val="000000"/>
                <w:sz w:val="28"/>
                <w:szCs w:val="28"/>
                <w:lang w:eastAsia="ru-RU"/>
              </w:rPr>
              <w:t>. Подготовка к федеральным олимпиадам</w:t>
            </w:r>
          </w:p>
        </w:tc>
        <w:tc>
          <w:tcPr>
            <w:tcW w:w="2127"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jc w:val="center"/>
              <w:rPr>
                <w:rFonts w:eastAsia="Times New Roman" w:cs="Times New Roman"/>
                <w:color w:val="000000"/>
                <w:sz w:val="28"/>
                <w:szCs w:val="28"/>
                <w:lang w:eastAsia="ru-RU"/>
              </w:rPr>
            </w:pPr>
            <w:r w:rsidRPr="00D933E7">
              <w:rPr>
                <w:rFonts w:eastAsia="Times New Roman" w:cs="Times New Roman"/>
                <w:color w:val="000000"/>
                <w:sz w:val="28"/>
                <w:szCs w:val="28"/>
                <w:lang w:eastAsia="ru-RU"/>
              </w:rPr>
              <w:t>72</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32.</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3.</w:t>
            </w:r>
            <w:r w:rsidRPr="00724740">
              <w:rPr>
                <w:rFonts w:eastAsia="Times New Roman" w:cs="Times New Roman"/>
                <w:color w:val="000000"/>
                <w:sz w:val="28"/>
                <w:szCs w:val="28"/>
                <w:lang w:eastAsia="ru-RU"/>
              </w:rPr>
              <w:t>География. Подготовка к федеральным олимпиадам</w:t>
            </w:r>
          </w:p>
        </w:tc>
        <w:tc>
          <w:tcPr>
            <w:tcW w:w="2127"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jc w:val="center"/>
              <w:rPr>
                <w:rFonts w:eastAsia="Times New Roman" w:cs="Times New Roman"/>
                <w:color w:val="000000"/>
                <w:sz w:val="28"/>
                <w:szCs w:val="28"/>
                <w:lang w:eastAsia="ru-RU"/>
              </w:rPr>
            </w:pPr>
            <w:r w:rsidRPr="00D933E7">
              <w:rPr>
                <w:rFonts w:eastAsia="Times New Roman" w:cs="Times New Roman"/>
                <w:color w:val="000000"/>
                <w:sz w:val="28"/>
                <w:szCs w:val="28"/>
                <w:lang w:eastAsia="ru-RU"/>
              </w:rPr>
              <w:t>69</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33.</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4.</w:t>
            </w:r>
            <w:r w:rsidRPr="00724740">
              <w:rPr>
                <w:rFonts w:eastAsia="Times New Roman" w:cs="Times New Roman"/>
                <w:color w:val="000000"/>
                <w:sz w:val="28"/>
                <w:szCs w:val="28"/>
                <w:lang w:eastAsia="ru-RU"/>
              </w:rPr>
              <w:t>Химия. Подготовка к федеральным олимпиадам</w:t>
            </w:r>
          </w:p>
        </w:tc>
        <w:tc>
          <w:tcPr>
            <w:tcW w:w="2127"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jc w:val="center"/>
              <w:rPr>
                <w:rFonts w:eastAsia="Times New Roman" w:cs="Times New Roman"/>
                <w:color w:val="000000"/>
                <w:sz w:val="28"/>
                <w:szCs w:val="28"/>
                <w:lang w:eastAsia="ru-RU"/>
              </w:rPr>
            </w:pPr>
            <w:r w:rsidRPr="00D933E7">
              <w:rPr>
                <w:rFonts w:eastAsia="Times New Roman" w:cs="Times New Roman"/>
                <w:color w:val="000000"/>
                <w:sz w:val="28"/>
                <w:szCs w:val="28"/>
                <w:lang w:eastAsia="ru-RU"/>
              </w:rPr>
              <w:t>78</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34.</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5.</w:t>
            </w:r>
            <w:r w:rsidRPr="00724740">
              <w:rPr>
                <w:rFonts w:eastAsia="Times New Roman" w:cs="Times New Roman"/>
                <w:color w:val="000000"/>
                <w:sz w:val="28"/>
                <w:szCs w:val="28"/>
                <w:lang w:eastAsia="ru-RU"/>
              </w:rPr>
              <w:t>Математика. Подготовка к олимпиаде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58</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35.</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6.</w:t>
            </w:r>
            <w:r w:rsidRPr="00724740">
              <w:rPr>
                <w:rFonts w:eastAsia="Times New Roman" w:cs="Times New Roman"/>
                <w:color w:val="000000"/>
                <w:sz w:val="28"/>
                <w:szCs w:val="28"/>
                <w:lang w:eastAsia="ru-RU"/>
              </w:rPr>
              <w:t>Информатика. Подготовка к олимпиаде на приз Губернатора области</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41</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36.</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7.</w:t>
            </w:r>
            <w:r w:rsidRPr="00724740">
              <w:rPr>
                <w:rFonts w:eastAsia="Times New Roman" w:cs="Times New Roman"/>
                <w:color w:val="000000"/>
                <w:sz w:val="28"/>
                <w:szCs w:val="28"/>
                <w:lang w:eastAsia="ru-RU"/>
              </w:rPr>
              <w:t>Социологическое исследование</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65</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37.</w:t>
            </w:r>
          </w:p>
        </w:tc>
        <w:tc>
          <w:tcPr>
            <w:tcW w:w="6804" w:type="dxa"/>
            <w:tcBorders>
              <w:top w:val="single" w:sz="4" w:space="0" w:color="auto"/>
              <w:left w:val="nil"/>
              <w:bottom w:val="single" w:sz="4" w:space="0" w:color="auto"/>
              <w:right w:val="single" w:sz="4" w:space="0" w:color="auto"/>
            </w:tcBorders>
            <w:shd w:val="clear" w:color="auto" w:fill="auto"/>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8.</w:t>
            </w:r>
            <w:r w:rsidRPr="00724740">
              <w:rPr>
                <w:rFonts w:eastAsia="Times New Roman" w:cs="Times New Roman"/>
                <w:color w:val="000000"/>
                <w:sz w:val="28"/>
                <w:szCs w:val="28"/>
                <w:lang w:eastAsia="ru-RU"/>
              </w:rPr>
              <w:t>Архитектура: введение в профессию</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64</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38.</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9.Урбанистика</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47</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39.</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10.Физика. Материалы профильных смен</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277</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40.</w:t>
            </w: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rPr>
                <w:rFonts w:eastAsia="Times New Roman" w:cs="Times New Roman"/>
                <w:color w:val="000000"/>
                <w:sz w:val="28"/>
                <w:szCs w:val="28"/>
                <w:lang w:eastAsia="ru-RU"/>
              </w:rPr>
            </w:pPr>
            <w:r>
              <w:rPr>
                <w:rFonts w:eastAsia="Times New Roman" w:cs="Times New Roman"/>
                <w:color w:val="000000"/>
                <w:sz w:val="28"/>
                <w:szCs w:val="28"/>
                <w:lang w:eastAsia="ru-RU"/>
              </w:rPr>
              <w:t>11.Изобразительное искусство. Материалы профильных смен</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724740" w:rsidRDefault="00084314" w:rsidP="00084314">
            <w:pPr>
              <w:ind w:firstLine="0"/>
              <w:jc w:val="center"/>
              <w:rPr>
                <w:rFonts w:eastAsia="Times New Roman" w:cs="Times New Roman"/>
                <w:color w:val="000000"/>
                <w:sz w:val="28"/>
                <w:szCs w:val="28"/>
                <w:lang w:eastAsia="ru-RU"/>
              </w:rPr>
            </w:pPr>
            <w:r>
              <w:rPr>
                <w:rFonts w:eastAsia="Times New Roman" w:cs="Times New Roman"/>
                <w:color w:val="000000"/>
                <w:sz w:val="28"/>
                <w:szCs w:val="28"/>
                <w:lang w:eastAsia="ru-RU"/>
              </w:rPr>
              <w:t>270</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Default="00084314" w:rsidP="00084314">
            <w:pPr>
              <w:ind w:firstLine="0"/>
              <w:jc w:val="right"/>
              <w:rPr>
                <w:rFonts w:eastAsia="Times New Roman" w:cs="Times New Roman"/>
                <w:color w:val="000000"/>
                <w:sz w:val="28"/>
                <w:szCs w:val="28"/>
                <w:lang w:eastAsia="ru-RU"/>
              </w:rPr>
            </w:pPr>
            <w:r>
              <w:rPr>
                <w:rFonts w:eastAsia="Times New Roman" w:cs="Times New Roman"/>
                <w:b/>
                <w:bCs/>
                <w:color w:val="000000"/>
                <w:sz w:val="28"/>
                <w:szCs w:val="28"/>
                <w:lang w:eastAsia="ru-RU"/>
              </w:rPr>
              <w:t>Итого за декабрь:</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E331C6" w:rsidRDefault="00084314" w:rsidP="00084314">
            <w:pPr>
              <w:ind w:firstLine="0"/>
              <w:jc w:val="center"/>
              <w:rPr>
                <w:rFonts w:eastAsia="Times New Roman" w:cs="Times New Roman"/>
                <w:b/>
                <w:bCs/>
                <w:color w:val="000000"/>
                <w:sz w:val="28"/>
                <w:szCs w:val="28"/>
                <w:lang w:eastAsia="ru-RU"/>
              </w:rPr>
            </w:pPr>
            <w:r w:rsidRPr="00E331C6">
              <w:rPr>
                <w:rFonts w:eastAsia="Times New Roman" w:cs="Times New Roman"/>
                <w:b/>
                <w:bCs/>
                <w:color w:val="000000"/>
                <w:sz w:val="28"/>
                <w:szCs w:val="28"/>
                <w:lang w:eastAsia="ru-RU"/>
              </w:rPr>
              <w:t>1123</w:t>
            </w:r>
          </w:p>
        </w:tc>
      </w:tr>
      <w:tr w:rsidR="00084314" w:rsidRPr="006623F8" w:rsidTr="00084314">
        <w:trPr>
          <w:trHeight w:val="3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4314" w:rsidRPr="006623F8" w:rsidRDefault="00084314" w:rsidP="00084314">
            <w:pPr>
              <w:ind w:firstLine="0"/>
              <w:jc w:val="center"/>
              <w:rPr>
                <w:rFonts w:eastAsia="Times New Roman" w:cs="Times New Roman"/>
                <w:color w:val="000000"/>
                <w:sz w:val="28"/>
                <w:szCs w:val="28"/>
                <w:lang w:eastAsia="ru-RU"/>
              </w:rPr>
            </w:pPr>
          </w:p>
        </w:tc>
        <w:tc>
          <w:tcPr>
            <w:tcW w:w="6804"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right"/>
              <w:rPr>
                <w:rFonts w:eastAsia="Times New Roman" w:cs="Times New Roman"/>
                <w:b/>
                <w:bCs/>
                <w:color w:val="000000"/>
                <w:sz w:val="28"/>
                <w:szCs w:val="28"/>
                <w:lang w:eastAsia="ru-RU"/>
              </w:rPr>
            </w:pPr>
            <w:r w:rsidRPr="006623F8">
              <w:rPr>
                <w:rFonts w:eastAsia="Times New Roman" w:cs="Times New Roman"/>
                <w:b/>
                <w:bCs/>
                <w:color w:val="000000"/>
                <w:sz w:val="28"/>
                <w:szCs w:val="28"/>
                <w:lang w:eastAsia="ru-RU"/>
              </w:rPr>
              <w:t>Итого за январь-</w:t>
            </w:r>
            <w:r>
              <w:rPr>
                <w:rFonts w:eastAsia="Times New Roman" w:cs="Times New Roman"/>
                <w:b/>
                <w:bCs/>
                <w:color w:val="000000"/>
                <w:sz w:val="28"/>
                <w:szCs w:val="28"/>
                <w:lang w:eastAsia="ru-RU"/>
              </w:rPr>
              <w:t>декабрь</w:t>
            </w:r>
            <w:r w:rsidRPr="006623F8">
              <w:rPr>
                <w:rFonts w:eastAsia="Times New Roman" w:cs="Times New Roman"/>
                <w:b/>
                <w:bCs/>
                <w:color w:val="000000"/>
                <w:sz w:val="28"/>
                <w:szCs w:val="28"/>
                <w:lang w:eastAsia="ru-RU"/>
              </w:rPr>
              <w:t xml:space="preserve"> 2021 года:</w:t>
            </w:r>
          </w:p>
        </w:tc>
        <w:tc>
          <w:tcPr>
            <w:tcW w:w="2127" w:type="dxa"/>
            <w:tcBorders>
              <w:top w:val="single" w:sz="4" w:space="0" w:color="auto"/>
              <w:left w:val="nil"/>
              <w:bottom w:val="single" w:sz="4" w:space="0" w:color="auto"/>
              <w:right w:val="single" w:sz="4" w:space="0" w:color="auto"/>
            </w:tcBorders>
            <w:shd w:val="clear" w:color="auto" w:fill="auto"/>
            <w:vAlign w:val="bottom"/>
          </w:tcPr>
          <w:p w:rsidR="00084314" w:rsidRPr="006623F8" w:rsidRDefault="00084314" w:rsidP="00084314">
            <w:pPr>
              <w:ind w:firstLine="0"/>
              <w:jc w:val="center"/>
              <w:rPr>
                <w:rFonts w:eastAsia="Times New Roman" w:cs="Times New Roman"/>
                <w:b/>
                <w:bCs/>
                <w:color w:val="000000"/>
                <w:sz w:val="28"/>
                <w:szCs w:val="28"/>
                <w:lang w:eastAsia="ru-RU"/>
              </w:rPr>
            </w:pPr>
            <w:r>
              <w:rPr>
                <w:rFonts w:eastAsia="Times New Roman" w:cs="Times New Roman"/>
                <w:b/>
                <w:bCs/>
                <w:color w:val="000000"/>
                <w:sz w:val="28"/>
                <w:szCs w:val="28"/>
                <w:lang w:eastAsia="ru-RU"/>
              </w:rPr>
              <w:t>3601</w:t>
            </w:r>
          </w:p>
        </w:tc>
      </w:tr>
    </w:tbl>
    <w:p w:rsidR="00084314" w:rsidRPr="006623F8" w:rsidRDefault="00084314" w:rsidP="00084314">
      <w:pPr>
        <w:spacing w:before="240" w:after="240"/>
        <w:rPr>
          <w:rFonts w:eastAsia="Times New Roman" w:cs="Times New Roman"/>
          <w:sz w:val="28"/>
          <w:szCs w:val="28"/>
          <w:lang w:eastAsia="ru-RU"/>
        </w:rPr>
      </w:pPr>
      <w:r w:rsidRPr="006623F8">
        <w:rPr>
          <w:rFonts w:eastAsiaTheme="minorEastAsia" w:cs="Times New Roman"/>
          <w:b/>
          <w:bCs/>
          <w:sz w:val="28"/>
          <w:szCs w:val="28"/>
          <w:lang w:eastAsia="ru-RU"/>
        </w:rPr>
        <w:tab/>
      </w:r>
      <w:r w:rsidRPr="006623F8">
        <w:rPr>
          <w:rFonts w:eastAsia="Times New Roman" w:cs="Times New Roman"/>
          <w:sz w:val="28"/>
          <w:szCs w:val="28"/>
          <w:lang w:eastAsia="ru-RU"/>
        </w:rPr>
        <w:t xml:space="preserve">На </w:t>
      </w:r>
      <w:r>
        <w:rPr>
          <w:rFonts w:eastAsia="Times New Roman" w:cs="Times New Roman"/>
          <w:sz w:val="28"/>
          <w:szCs w:val="28"/>
          <w:lang w:eastAsia="ru-RU"/>
        </w:rPr>
        <w:t>31</w:t>
      </w:r>
      <w:r w:rsidRPr="004675EA">
        <w:rPr>
          <w:rFonts w:eastAsia="Times New Roman" w:cs="Times New Roman"/>
          <w:sz w:val="28"/>
          <w:szCs w:val="28"/>
          <w:lang w:eastAsia="ru-RU"/>
        </w:rPr>
        <w:t xml:space="preserve"> </w:t>
      </w:r>
      <w:r>
        <w:rPr>
          <w:rFonts w:eastAsia="Times New Roman" w:cs="Times New Roman"/>
          <w:sz w:val="28"/>
          <w:szCs w:val="28"/>
          <w:lang w:eastAsia="ru-RU"/>
        </w:rPr>
        <w:t>декабря</w:t>
      </w:r>
      <w:r w:rsidRPr="006623F8">
        <w:rPr>
          <w:rFonts w:eastAsia="Times New Roman" w:cs="Times New Roman"/>
          <w:sz w:val="28"/>
          <w:szCs w:val="28"/>
          <w:lang w:eastAsia="ru-RU"/>
        </w:rPr>
        <w:t xml:space="preserve"> 2021 года показатель, утвержденный </w:t>
      </w:r>
      <w:r w:rsidRPr="006623F8">
        <w:rPr>
          <w:rFonts w:eastAsiaTheme="minorEastAsia" w:cs="Times New Roman"/>
          <w:sz w:val="28"/>
          <w:szCs w:val="28"/>
          <w:lang w:eastAsia="ru-RU"/>
        </w:rPr>
        <w:t xml:space="preserve">постановлением Правительства Вологодской области от 30 октября 2018 года № 981 (с изменениями от 27.01.2020 № 52) выполнен на </w:t>
      </w:r>
      <w:r>
        <w:rPr>
          <w:rFonts w:eastAsiaTheme="minorEastAsia" w:cs="Times New Roman"/>
          <w:sz w:val="28"/>
          <w:szCs w:val="28"/>
          <w:lang w:eastAsia="ru-RU"/>
        </w:rPr>
        <w:t>100,03</w:t>
      </w:r>
      <w:r w:rsidRPr="006623F8">
        <w:rPr>
          <w:rFonts w:eastAsiaTheme="minorEastAsia" w:cs="Times New Roman"/>
          <w:sz w:val="28"/>
          <w:szCs w:val="28"/>
          <w:lang w:eastAsia="ru-RU"/>
        </w:rPr>
        <w:t xml:space="preserve"> %</w:t>
      </w:r>
      <w:r w:rsidRPr="006623F8">
        <w:rPr>
          <w:rFonts w:eastAsia="Times New Roman" w:cs="Times New Roman"/>
          <w:sz w:val="28"/>
          <w:szCs w:val="28"/>
          <w:lang w:eastAsia="ru-RU"/>
        </w:rPr>
        <w:t>.</w:t>
      </w:r>
    </w:p>
    <w:p w:rsidR="00084314" w:rsidRDefault="00084314" w:rsidP="00084314">
      <w:pPr>
        <w:pStyle w:val="a4"/>
        <w:spacing w:before="240" w:after="160" w:line="259" w:lineRule="auto"/>
        <w:ind w:left="0"/>
        <w:jc w:val="both"/>
        <w:rPr>
          <w:rFonts w:ascii="Times New Roman" w:hAnsi="Times New Roman"/>
          <w:b/>
          <w:bCs/>
          <w:sz w:val="28"/>
          <w:szCs w:val="28"/>
        </w:rPr>
      </w:pPr>
      <w:r w:rsidRPr="00042B57">
        <w:rPr>
          <w:rFonts w:ascii="Times New Roman" w:hAnsi="Times New Roman"/>
          <w:b/>
          <w:bCs/>
          <w:sz w:val="28"/>
          <w:szCs w:val="28"/>
        </w:rPr>
        <w:t>5.5 Число детей, включенных в Государственный информационный ресурс о детях, проявивших выдающиеся способности по направлениям</w:t>
      </w:r>
      <w:r w:rsidRPr="00AF52CF">
        <w:rPr>
          <w:rFonts w:ascii="Times New Roman" w:hAnsi="Times New Roman"/>
          <w:b/>
          <w:bCs/>
          <w:sz w:val="28"/>
          <w:szCs w:val="28"/>
        </w:rPr>
        <w:t xml:space="preserve"> «наука», «искусство», «спорт».</w:t>
      </w:r>
    </w:p>
    <w:p w:rsidR="00084314" w:rsidRDefault="00084314" w:rsidP="00084314">
      <w:pPr>
        <w:pStyle w:val="a4"/>
        <w:spacing w:before="240" w:after="240" w:line="240" w:lineRule="auto"/>
        <w:ind w:left="0" w:firstLine="708"/>
        <w:contextualSpacing w:val="0"/>
        <w:jc w:val="both"/>
        <w:rPr>
          <w:rFonts w:ascii="Times New Roman" w:hAnsi="Times New Roman"/>
          <w:sz w:val="28"/>
          <w:szCs w:val="28"/>
        </w:rPr>
      </w:pPr>
      <w:r w:rsidRPr="004C3E8A">
        <w:rPr>
          <w:rFonts w:ascii="Times New Roman" w:hAnsi="Times New Roman"/>
          <w:sz w:val="28"/>
          <w:szCs w:val="28"/>
        </w:rPr>
        <w:t xml:space="preserve">За </w:t>
      </w:r>
      <w:r w:rsidRPr="005644CD">
        <w:rPr>
          <w:rFonts w:ascii="Times New Roman" w:hAnsi="Times New Roman"/>
          <w:sz w:val="28"/>
          <w:szCs w:val="28"/>
        </w:rPr>
        <w:t>январь-декабрь</w:t>
      </w:r>
      <w:r w:rsidRPr="00051D87">
        <w:rPr>
          <w:rFonts w:ascii="Times New Roman" w:hAnsi="Times New Roman"/>
          <w:sz w:val="28"/>
          <w:szCs w:val="28"/>
        </w:rPr>
        <w:t xml:space="preserve"> 2021 года в Государственный информационный ресурс о детях, проявивших выдающиеся способности, </w:t>
      </w:r>
      <w:r w:rsidRPr="005E5E93">
        <w:rPr>
          <w:rFonts w:ascii="Times New Roman" w:hAnsi="Times New Roman"/>
          <w:sz w:val="28"/>
          <w:szCs w:val="28"/>
        </w:rPr>
        <w:t>включены 2</w:t>
      </w:r>
      <w:r>
        <w:rPr>
          <w:rFonts w:ascii="Times New Roman" w:hAnsi="Times New Roman"/>
          <w:sz w:val="28"/>
          <w:szCs w:val="28"/>
        </w:rPr>
        <w:t>227</w:t>
      </w:r>
      <w:r w:rsidRPr="00051D87">
        <w:rPr>
          <w:rFonts w:ascii="Times New Roman" w:hAnsi="Times New Roman"/>
          <w:sz w:val="28"/>
          <w:szCs w:val="28"/>
        </w:rPr>
        <w:t xml:space="preserve"> достижени</w:t>
      </w:r>
      <w:r>
        <w:rPr>
          <w:rFonts w:ascii="Times New Roman" w:hAnsi="Times New Roman"/>
          <w:sz w:val="28"/>
          <w:szCs w:val="28"/>
        </w:rPr>
        <w:t>й</w:t>
      </w:r>
      <w:r w:rsidRPr="00051D87">
        <w:rPr>
          <w:rFonts w:ascii="Times New Roman" w:hAnsi="Times New Roman"/>
          <w:sz w:val="28"/>
          <w:szCs w:val="28"/>
        </w:rPr>
        <w:t xml:space="preserve">, </w:t>
      </w:r>
      <w:r w:rsidRPr="00425001">
        <w:rPr>
          <w:rFonts w:ascii="Times New Roman" w:hAnsi="Times New Roman"/>
          <w:b/>
          <w:bCs/>
          <w:sz w:val="28"/>
          <w:szCs w:val="28"/>
        </w:rPr>
        <w:t>1419</w:t>
      </w:r>
      <w:r w:rsidRPr="00051D87">
        <w:rPr>
          <w:rFonts w:ascii="Times New Roman" w:hAnsi="Times New Roman"/>
          <w:sz w:val="28"/>
          <w:szCs w:val="28"/>
        </w:rPr>
        <w:t xml:space="preserve"> обучающихся Вологодской области. Показатель выполнен на 11</w:t>
      </w:r>
      <w:r>
        <w:rPr>
          <w:rFonts w:ascii="Times New Roman" w:hAnsi="Times New Roman"/>
          <w:sz w:val="28"/>
          <w:szCs w:val="28"/>
        </w:rPr>
        <w:t>8,2</w:t>
      </w:r>
      <w:r w:rsidRPr="00051D87">
        <w:rPr>
          <w:rFonts w:ascii="Times New Roman" w:hAnsi="Times New Roman"/>
          <w:sz w:val="28"/>
          <w:szCs w:val="28"/>
        </w:rPr>
        <w:t xml:space="preserve"> %.</w:t>
      </w:r>
    </w:p>
    <w:p w:rsidR="00084314" w:rsidRDefault="00D2095D" w:rsidP="00084314">
      <w:pPr>
        <w:pStyle w:val="a4"/>
        <w:spacing w:before="240" w:after="240" w:line="240" w:lineRule="auto"/>
        <w:ind w:left="0" w:firstLine="708"/>
        <w:contextualSpacing w:val="0"/>
        <w:jc w:val="both"/>
        <w:rPr>
          <w:rFonts w:ascii="Times New Roman" w:hAnsi="Times New Roman"/>
          <w:b/>
          <w:bCs/>
          <w:sz w:val="28"/>
          <w:szCs w:val="28"/>
        </w:rPr>
      </w:pPr>
      <w:r w:rsidRPr="00D2095D">
        <w:rPr>
          <w:rFonts w:ascii="Times New Roman" w:hAnsi="Times New Roman"/>
          <w:b/>
          <w:bCs/>
          <w:sz w:val="28"/>
          <w:szCs w:val="28"/>
        </w:rPr>
        <w:drawing>
          <wp:inline distT="0" distB="0" distL="0" distR="0" wp14:anchorId="7F9DD58D" wp14:editId="1D8902D5">
            <wp:extent cx="5839200" cy="4003200"/>
            <wp:effectExtent l="0" t="0" r="9525" b="165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2095D" w:rsidRDefault="00D2095D" w:rsidP="00084314">
      <w:pPr>
        <w:pStyle w:val="a4"/>
        <w:spacing w:before="240" w:after="240" w:line="240" w:lineRule="auto"/>
        <w:ind w:left="0" w:firstLine="708"/>
        <w:contextualSpacing w:val="0"/>
        <w:jc w:val="both"/>
        <w:rPr>
          <w:rFonts w:ascii="Times New Roman" w:hAnsi="Times New Roman"/>
          <w:b/>
          <w:bCs/>
          <w:sz w:val="28"/>
          <w:szCs w:val="28"/>
        </w:rPr>
      </w:pPr>
    </w:p>
    <w:p w:rsidR="00D2095D" w:rsidRPr="00FD042C" w:rsidRDefault="00D2095D" w:rsidP="00084314">
      <w:pPr>
        <w:pStyle w:val="a4"/>
        <w:spacing w:before="240" w:after="240" w:line="240" w:lineRule="auto"/>
        <w:ind w:left="0" w:firstLine="708"/>
        <w:contextualSpacing w:val="0"/>
        <w:jc w:val="both"/>
        <w:rPr>
          <w:rFonts w:ascii="Times New Roman" w:hAnsi="Times New Roman"/>
          <w:b/>
          <w:bCs/>
          <w:sz w:val="28"/>
          <w:szCs w:val="28"/>
        </w:rPr>
      </w:pPr>
      <w:bookmarkStart w:id="6" w:name="_GoBack"/>
      <w:r w:rsidRPr="00D2095D">
        <w:rPr>
          <w:rFonts w:ascii="Times New Roman" w:hAnsi="Times New Roman"/>
          <w:b/>
          <w:bCs/>
          <w:sz w:val="28"/>
          <w:szCs w:val="28"/>
        </w:rPr>
        <w:drawing>
          <wp:inline distT="0" distB="0" distL="0" distR="0" wp14:anchorId="3E90CC38" wp14:editId="78D872CF">
            <wp:extent cx="3326400" cy="2217600"/>
            <wp:effectExtent l="0" t="0" r="7620" b="1143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bookmarkEnd w:id="6"/>
    </w:p>
    <w:p w:rsidR="00F52184" w:rsidRDefault="00F52184">
      <w:pPr>
        <w:rPr>
          <w:rFonts w:cs="Times New Roman"/>
          <w:b/>
          <w:sz w:val="28"/>
          <w:szCs w:val="28"/>
        </w:rPr>
      </w:pPr>
      <w:r>
        <w:rPr>
          <w:rFonts w:cs="Times New Roman"/>
          <w:b/>
          <w:sz w:val="28"/>
          <w:szCs w:val="28"/>
        </w:rPr>
        <w:br w:type="page"/>
      </w:r>
    </w:p>
    <w:p w:rsidR="00F52184" w:rsidRPr="00F52184" w:rsidRDefault="00F52184" w:rsidP="00F52184">
      <w:pPr>
        <w:rPr>
          <w:b/>
          <w:sz w:val="28"/>
          <w:szCs w:val="28"/>
        </w:rPr>
      </w:pPr>
      <w:r>
        <w:rPr>
          <w:b/>
          <w:sz w:val="28"/>
          <w:szCs w:val="28"/>
          <w:lang w:val="en-US"/>
        </w:rPr>
        <w:lastRenderedPageBreak/>
        <w:t xml:space="preserve">III </w:t>
      </w:r>
      <w:r w:rsidRPr="00F52184">
        <w:rPr>
          <w:b/>
          <w:sz w:val="28"/>
          <w:szCs w:val="28"/>
        </w:rPr>
        <w:t>Рекомендации</w:t>
      </w:r>
    </w:p>
    <w:p w:rsidR="00F52184" w:rsidRDefault="00F52184" w:rsidP="00F52184">
      <w:pPr>
        <w:spacing w:line="276" w:lineRule="auto"/>
        <w:rPr>
          <w:sz w:val="28"/>
          <w:szCs w:val="28"/>
        </w:rPr>
      </w:pPr>
      <w:r w:rsidRPr="00547B6F">
        <w:rPr>
          <w:sz w:val="28"/>
          <w:szCs w:val="28"/>
        </w:rPr>
        <w:t>На основании данного анализа рекомендуем органам местного самоуправления, осуществляющим управление в сфере образования, руководителям муниципальных опорных центров дополнительного образования детей:</w:t>
      </w:r>
    </w:p>
    <w:p w:rsidR="00291BCE" w:rsidRDefault="00291BCE" w:rsidP="00F52184">
      <w:pPr>
        <w:spacing w:line="276" w:lineRule="auto"/>
        <w:rPr>
          <w:sz w:val="28"/>
          <w:szCs w:val="28"/>
        </w:rPr>
      </w:pPr>
      <w:r>
        <w:rPr>
          <w:sz w:val="28"/>
          <w:szCs w:val="28"/>
        </w:rPr>
        <w:t xml:space="preserve">- </w:t>
      </w:r>
      <w:r>
        <w:rPr>
          <w:sz w:val="28"/>
          <w:szCs w:val="28"/>
        </w:rPr>
        <w:t>о</w:t>
      </w:r>
      <w:r w:rsidRPr="00281145">
        <w:rPr>
          <w:sz w:val="28"/>
          <w:szCs w:val="28"/>
        </w:rPr>
        <w:t>беспечить охват детей, обучающихся по дополнительным общеобразовательным программам</w:t>
      </w:r>
      <w:r>
        <w:rPr>
          <w:sz w:val="28"/>
          <w:szCs w:val="28"/>
        </w:rPr>
        <w:t xml:space="preserve"> и программам спортивной подготовки, не ниже показателя, достигнутого в 2021 году в муниципальном районе/городском округе</w:t>
      </w:r>
      <w:r>
        <w:rPr>
          <w:sz w:val="28"/>
          <w:szCs w:val="28"/>
        </w:rPr>
        <w:t>;</w:t>
      </w:r>
    </w:p>
    <w:p w:rsidR="00291BCE" w:rsidRPr="00547B6F" w:rsidRDefault="00291BCE" w:rsidP="00F52184">
      <w:pPr>
        <w:spacing w:line="276" w:lineRule="auto"/>
        <w:rPr>
          <w:sz w:val="28"/>
          <w:szCs w:val="28"/>
        </w:rPr>
      </w:pPr>
      <w:r>
        <w:rPr>
          <w:sz w:val="28"/>
          <w:szCs w:val="28"/>
        </w:rPr>
        <w:t xml:space="preserve">- </w:t>
      </w:r>
      <w:r w:rsidRPr="00BB26FB">
        <w:rPr>
          <w:sz w:val="28"/>
          <w:szCs w:val="28"/>
        </w:rPr>
        <w:t>обеспечить</w:t>
      </w:r>
      <w:r w:rsidRPr="00281145">
        <w:rPr>
          <w:sz w:val="28"/>
          <w:szCs w:val="28"/>
        </w:rPr>
        <w:t xml:space="preserve"> охват детей, обучающихся по дополнительным общеразвивающим программам</w:t>
      </w:r>
      <w:r>
        <w:rPr>
          <w:sz w:val="28"/>
          <w:szCs w:val="28"/>
        </w:rPr>
        <w:t>,</w:t>
      </w:r>
      <w:r w:rsidRPr="00281145">
        <w:rPr>
          <w:sz w:val="28"/>
          <w:szCs w:val="28"/>
        </w:rPr>
        <w:t xml:space="preserve"> с использованием </w:t>
      </w:r>
      <w:r>
        <w:rPr>
          <w:sz w:val="28"/>
          <w:szCs w:val="28"/>
        </w:rPr>
        <w:t xml:space="preserve">персонифицированного финансирования </w:t>
      </w:r>
      <w:r w:rsidRPr="00281145">
        <w:rPr>
          <w:sz w:val="28"/>
          <w:szCs w:val="28"/>
        </w:rPr>
        <w:t xml:space="preserve">дополнительного образования, не </w:t>
      </w:r>
      <w:r>
        <w:rPr>
          <w:sz w:val="28"/>
          <w:szCs w:val="28"/>
        </w:rPr>
        <w:t>менее 25</w:t>
      </w:r>
      <w:r w:rsidRPr="00281145">
        <w:rPr>
          <w:sz w:val="28"/>
          <w:szCs w:val="28"/>
        </w:rPr>
        <w:t>% от общего количества детей в возрасте от 5 до 18 лет, зарегистрированных на территории муниципальных районов (городских</w:t>
      </w:r>
      <w:r>
        <w:rPr>
          <w:sz w:val="28"/>
          <w:szCs w:val="28"/>
        </w:rPr>
        <w:t xml:space="preserve"> округов) области</w:t>
      </w:r>
      <w:r>
        <w:rPr>
          <w:sz w:val="28"/>
          <w:szCs w:val="28"/>
        </w:rPr>
        <w:t>;</w:t>
      </w:r>
    </w:p>
    <w:p w:rsidR="00F52184" w:rsidRDefault="00291BCE" w:rsidP="00F52184">
      <w:pPr>
        <w:spacing w:line="276" w:lineRule="auto"/>
        <w:rPr>
          <w:sz w:val="28"/>
          <w:szCs w:val="28"/>
        </w:rPr>
      </w:pPr>
      <w:r>
        <w:rPr>
          <w:sz w:val="28"/>
          <w:szCs w:val="28"/>
        </w:rPr>
        <w:t xml:space="preserve">- </w:t>
      </w:r>
      <w:r w:rsidR="00F52184" w:rsidRPr="00547B6F">
        <w:rPr>
          <w:sz w:val="28"/>
          <w:szCs w:val="28"/>
        </w:rPr>
        <w:t>анализировать ситуацию с наполнением регионального навигатора дополнительными общеобразовательными программами в муниципальном образовании (</w:t>
      </w:r>
      <w:r w:rsidR="00F52184">
        <w:rPr>
          <w:sz w:val="28"/>
          <w:szCs w:val="28"/>
        </w:rPr>
        <w:t xml:space="preserve">по мере необходимости, но </w:t>
      </w:r>
      <w:r w:rsidR="00F52184" w:rsidRPr="00547B6F">
        <w:rPr>
          <w:sz w:val="28"/>
          <w:szCs w:val="28"/>
        </w:rPr>
        <w:t>не реже 2 раз в год)</w:t>
      </w:r>
      <w:r>
        <w:rPr>
          <w:sz w:val="28"/>
          <w:szCs w:val="28"/>
        </w:rPr>
        <w:t xml:space="preserve"> (</w:t>
      </w:r>
      <w:r>
        <w:rPr>
          <w:sz w:val="28"/>
          <w:szCs w:val="28"/>
        </w:rPr>
        <w:t>п</w:t>
      </w:r>
      <w:r w:rsidRPr="00D002E7">
        <w:rPr>
          <w:sz w:val="28"/>
          <w:szCs w:val="28"/>
        </w:rPr>
        <w:t xml:space="preserve">ровести </w:t>
      </w:r>
      <w:r>
        <w:rPr>
          <w:sz w:val="28"/>
          <w:szCs w:val="28"/>
        </w:rPr>
        <w:t>мониторинг востребованности</w:t>
      </w:r>
      <w:r w:rsidRPr="00D002E7">
        <w:rPr>
          <w:sz w:val="28"/>
          <w:szCs w:val="28"/>
        </w:rPr>
        <w:t xml:space="preserve"> дополнительных общеобразовательных программ с целью определения потребности в новых программах</w:t>
      </w:r>
      <w:r>
        <w:rPr>
          <w:sz w:val="28"/>
          <w:szCs w:val="28"/>
        </w:rPr>
        <w:t xml:space="preserve">, </w:t>
      </w:r>
      <w:r>
        <w:rPr>
          <w:sz w:val="28"/>
          <w:szCs w:val="28"/>
        </w:rPr>
        <w:t xml:space="preserve">провести анализ </w:t>
      </w:r>
      <w:r w:rsidRPr="002C4CFB">
        <w:rPr>
          <w:sz w:val="28"/>
          <w:szCs w:val="28"/>
        </w:rPr>
        <w:t>программ в региональном навигаторе дополнительного образования, убрать в архив неактуальные программы</w:t>
      </w:r>
      <w:r>
        <w:rPr>
          <w:sz w:val="28"/>
          <w:szCs w:val="28"/>
        </w:rPr>
        <w:t>)</w:t>
      </w:r>
      <w:r w:rsidR="00F52184" w:rsidRPr="00547B6F">
        <w:rPr>
          <w:sz w:val="28"/>
          <w:szCs w:val="28"/>
        </w:rPr>
        <w:t xml:space="preserve">; </w:t>
      </w:r>
    </w:p>
    <w:p w:rsidR="00291BCE" w:rsidRPr="00547B6F" w:rsidRDefault="00291BCE" w:rsidP="00F52184">
      <w:pPr>
        <w:spacing w:line="276" w:lineRule="auto"/>
        <w:rPr>
          <w:sz w:val="28"/>
          <w:szCs w:val="28"/>
        </w:rPr>
      </w:pPr>
      <w:r>
        <w:rPr>
          <w:sz w:val="28"/>
          <w:szCs w:val="28"/>
        </w:rPr>
        <w:t xml:space="preserve">- </w:t>
      </w:r>
      <w:r>
        <w:rPr>
          <w:sz w:val="28"/>
          <w:szCs w:val="28"/>
        </w:rPr>
        <w:t>использовать официальные статистические данные Управления</w:t>
      </w:r>
      <w:r w:rsidRPr="002A6B15">
        <w:rPr>
          <w:sz w:val="28"/>
          <w:szCs w:val="28"/>
        </w:rPr>
        <w:t xml:space="preserve"> Федеральной службы государственной статистики по</w:t>
      </w:r>
      <w:r>
        <w:rPr>
          <w:sz w:val="28"/>
          <w:szCs w:val="28"/>
        </w:rPr>
        <w:t xml:space="preserve"> Вологодской области при указании количества детей в возрасте от 5 до 18 лет, </w:t>
      </w:r>
      <w:r w:rsidRPr="00281145">
        <w:rPr>
          <w:sz w:val="28"/>
          <w:szCs w:val="28"/>
        </w:rPr>
        <w:t>зарегистрированных на территории муниципальных районов (городских</w:t>
      </w:r>
      <w:r>
        <w:rPr>
          <w:sz w:val="28"/>
          <w:szCs w:val="28"/>
        </w:rPr>
        <w:t xml:space="preserve"> округов) области. Все расчеты по показателям вести от официальных статистических данных</w:t>
      </w:r>
    </w:p>
    <w:p w:rsidR="00F52184" w:rsidRPr="00547B6F" w:rsidRDefault="00291BCE" w:rsidP="00F52184">
      <w:pPr>
        <w:spacing w:line="276" w:lineRule="auto"/>
        <w:rPr>
          <w:sz w:val="28"/>
          <w:szCs w:val="28"/>
        </w:rPr>
      </w:pPr>
      <w:r>
        <w:rPr>
          <w:sz w:val="28"/>
          <w:szCs w:val="28"/>
        </w:rPr>
        <w:t xml:space="preserve">- </w:t>
      </w:r>
      <w:r w:rsidR="00F52184" w:rsidRPr="00547B6F">
        <w:rPr>
          <w:sz w:val="28"/>
          <w:szCs w:val="28"/>
        </w:rPr>
        <w:t>расширить перечень дополнительных общеобразовательных программ туристско-краеведческой направленности, в т.ч. с использованием дистанционных образовательных технологий;</w:t>
      </w:r>
    </w:p>
    <w:p w:rsidR="00F52184" w:rsidRPr="00547B6F" w:rsidRDefault="00291BCE" w:rsidP="00F52184">
      <w:pPr>
        <w:spacing w:line="276" w:lineRule="auto"/>
        <w:rPr>
          <w:sz w:val="28"/>
          <w:szCs w:val="28"/>
        </w:rPr>
      </w:pPr>
      <w:r>
        <w:rPr>
          <w:sz w:val="28"/>
          <w:szCs w:val="28"/>
        </w:rPr>
        <w:t xml:space="preserve">- </w:t>
      </w:r>
      <w:r w:rsidR="00F52184" w:rsidRPr="00547B6F">
        <w:rPr>
          <w:sz w:val="28"/>
          <w:szCs w:val="28"/>
        </w:rPr>
        <w:t xml:space="preserve">обеспечить своевременную работу с программами в навигаторе каждой конкретной образовательной организацией (организацией, осуществляющей обучение), </w:t>
      </w:r>
      <w:r w:rsidR="00F52184">
        <w:rPr>
          <w:sz w:val="28"/>
          <w:szCs w:val="28"/>
        </w:rPr>
        <w:t xml:space="preserve">в т.ч. </w:t>
      </w:r>
      <w:r w:rsidR="00F52184" w:rsidRPr="00547B6F">
        <w:rPr>
          <w:sz w:val="28"/>
          <w:szCs w:val="28"/>
        </w:rPr>
        <w:t>привести дополнительные общеобразовательные программы в</w:t>
      </w:r>
      <w:r w:rsidR="00F52184">
        <w:rPr>
          <w:sz w:val="28"/>
          <w:szCs w:val="28"/>
        </w:rPr>
        <w:t xml:space="preserve"> </w:t>
      </w:r>
      <w:r w:rsidR="00F52184" w:rsidRPr="00547B6F">
        <w:rPr>
          <w:sz w:val="28"/>
          <w:szCs w:val="28"/>
        </w:rPr>
        <w:t>соответстви</w:t>
      </w:r>
      <w:r w:rsidR="00F52184">
        <w:rPr>
          <w:sz w:val="28"/>
          <w:szCs w:val="28"/>
        </w:rPr>
        <w:t>е</w:t>
      </w:r>
      <w:r w:rsidR="00F52184" w:rsidRPr="00547B6F">
        <w:rPr>
          <w:sz w:val="28"/>
          <w:szCs w:val="28"/>
        </w:rPr>
        <w:t xml:space="preserve"> с требованиями федеральных нормативных актов;</w:t>
      </w:r>
    </w:p>
    <w:p w:rsidR="00F52184" w:rsidRDefault="00291BCE" w:rsidP="00F52184">
      <w:pPr>
        <w:tabs>
          <w:tab w:val="num" w:pos="720"/>
        </w:tabs>
        <w:spacing w:line="276" w:lineRule="auto"/>
        <w:rPr>
          <w:sz w:val="28"/>
          <w:szCs w:val="28"/>
        </w:rPr>
      </w:pPr>
      <w:r>
        <w:rPr>
          <w:sz w:val="28"/>
          <w:szCs w:val="28"/>
        </w:rPr>
        <w:t xml:space="preserve">- </w:t>
      </w:r>
      <w:r w:rsidR="00F52184" w:rsidRPr="00547B6F">
        <w:rPr>
          <w:sz w:val="28"/>
          <w:szCs w:val="28"/>
        </w:rPr>
        <w:t>исключить размещение в реестре бюджетных программ рабочих программ внеурочной деятельности;</w:t>
      </w:r>
    </w:p>
    <w:p w:rsidR="00291BCE" w:rsidRPr="00547B6F" w:rsidRDefault="00291BCE" w:rsidP="00F52184">
      <w:pPr>
        <w:tabs>
          <w:tab w:val="num" w:pos="720"/>
        </w:tabs>
        <w:spacing w:line="276" w:lineRule="auto"/>
        <w:rPr>
          <w:sz w:val="28"/>
          <w:szCs w:val="28"/>
        </w:rPr>
      </w:pPr>
      <w:r>
        <w:rPr>
          <w:sz w:val="28"/>
          <w:szCs w:val="28"/>
        </w:rPr>
        <w:t xml:space="preserve">- </w:t>
      </w:r>
      <w:r>
        <w:rPr>
          <w:sz w:val="28"/>
          <w:szCs w:val="28"/>
        </w:rPr>
        <w:t>о</w:t>
      </w:r>
      <w:r w:rsidRPr="00BE2107">
        <w:rPr>
          <w:sz w:val="28"/>
          <w:szCs w:val="28"/>
        </w:rPr>
        <w:t xml:space="preserve">беспечить </w:t>
      </w:r>
      <w:r>
        <w:rPr>
          <w:sz w:val="28"/>
          <w:szCs w:val="28"/>
        </w:rPr>
        <w:t xml:space="preserve">проведение </w:t>
      </w:r>
      <w:r w:rsidRPr="00BE2107">
        <w:rPr>
          <w:sz w:val="28"/>
          <w:szCs w:val="28"/>
        </w:rPr>
        <w:t>информационн</w:t>
      </w:r>
      <w:r>
        <w:rPr>
          <w:sz w:val="28"/>
          <w:szCs w:val="28"/>
        </w:rPr>
        <w:t>ой</w:t>
      </w:r>
      <w:r w:rsidRPr="00BE2107">
        <w:rPr>
          <w:sz w:val="28"/>
          <w:szCs w:val="28"/>
        </w:rPr>
        <w:t xml:space="preserve"> </w:t>
      </w:r>
      <w:r>
        <w:rPr>
          <w:sz w:val="28"/>
          <w:szCs w:val="28"/>
        </w:rPr>
        <w:t>кампании</w:t>
      </w:r>
      <w:r w:rsidRPr="00BE2107">
        <w:rPr>
          <w:sz w:val="28"/>
          <w:szCs w:val="28"/>
        </w:rPr>
        <w:t xml:space="preserve"> </w:t>
      </w:r>
      <w:r>
        <w:rPr>
          <w:sz w:val="28"/>
          <w:szCs w:val="28"/>
        </w:rPr>
        <w:t xml:space="preserve">с родителями (законными представителями) обучающихся по вопросам </w:t>
      </w:r>
      <w:r w:rsidRPr="00BE2107">
        <w:rPr>
          <w:sz w:val="28"/>
          <w:szCs w:val="28"/>
        </w:rPr>
        <w:t>персонифицированного дополнительного образования на территории муниципальных районов/городских округов области</w:t>
      </w:r>
      <w:r>
        <w:rPr>
          <w:sz w:val="28"/>
          <w:szCs w:val="28"/>
        </w:rPr>
        <w:t>;</w:t>
      </w:r>
    </w:p>
    <w:p w:rsidR="00F52184" w:rsidRDefault="00291BCE" w:rsidP="00F52184">
      <w:pPr>
        <w:spacing w:line="276" w:lineRule="auto"/>
        <w:rPr>
          <w:sz w:val="28"/>
          <w:szCs w:val="28"/>
        </w:rPr>
      </w:pPr>
      <w:r>
        <w:rPr>
          <w:sz w:val="28"/>
          <w:szCs w:val="28"/>
        </w:rPr>
        <w:t xml:space="preserve">- </w:t>
      </w:r>
      <w:r w:rsidR="00F52184" w:rsidRPr="00547B6F">
        <w:rPr>
          <w:sz w:val="28"/>
          <w:szCs w:val="28"/>
        </w:rPr>
        <w:t>обеспечить (не реже чем 1 раз в 3 года) повышение квалификации педагогических работников, реализующих дополнительные общеобразовательные программы, по вопросам доп</w:t>
      </w:r>
      <w:r w:rsidR="00F52184">
        <w:rPr>
          <w:sz w:val="28"/>
          <w:szCs w:val="28"/>
        </w:rPr>
        <w:t>олнительного образования детей</w:t>
      </w:r>
      <w:r>
        <w:rPr>
          <w:sz w:val="28"/>
          <w:szCs w:val="28"/>
        </w:rPr>
        <w:t>;</w:t>
      </w:r>
    </w:p>
    <w:p w:rsidR="00291BCE" w:rsidRDefault="00291BCE" w:rsidP="00F52184">
      <w:pPr>
        <w:spacing w:line="276" w:lineRule="auto"/>
        <w:rPr>
          <w:color w:val="000000"/>
          <w:sz w:val="28"/>
          <w:szCs w:val="28"/>
        </w:rPr>
      </w:pPr>
      <w:r>
        <w:rPr>
          <w:sz w:val="28"/>
          <w:szCs w:val="28"/>
        </w:rPr>
        <w:lastRenderedPageBreak/>
        <w:t xml:space="preserve">- </w:t>
      </w:r>
      <w:r>
        <w:rPr>
          <w:sz w:val="28"/>
          <w:szCs w:val="28"/>
        </w:rPr>
        <w:t xml:space="preserve">использовать данные </w:t>
      </w:r>
      <w:r>
        <w:rPr>
          <w:color w:val="000000"/>
          <w:sz w:val="28"/>
          <w:szCs w:val="28"/>
        </w:rPr>
        <w:t>Государственного информационного ресурса о лицах, проявивших выдающиеся способности, в целях информирования заинтересованных лиц</w:t>
      </w:r>
    </w:p>
    <w:p w:rsidR="00291BCE" w:rsidRDefault="00291BCE" w:rsidP="00F52184">
      <w:pPr>
        <w:spacing w:line="276" w:lineRule="auto"/>
        <w:rPr>
          <w:color w:val="000000"/>
          <w:sz w:val="28"/>
          <w:szCs w:val="28"/>
        </w:rPr>
      </w:pPr>
      <w:r>
        <w:rPr>
          <w:color w:val="000000"/>
          <w:sz w:val="28"/>
          <w:szCs w:val="28"/>
        </w:rPr>
        <w:t xml:space="preserve">- с целью выявления, поддержки и развития способностей и талантов у детей и молодежи Вологодской области усилить </w:t>
      </w:r>
      <w:r w:rsidR="00973BE2">
        <w:rPr>
          <w:color w:val="000000"/>
          <w:sz w:val="28"/>
          <w:szCs w:val="28"/>
        </w:rPr>
        <w:t>информационное сопровождение мероприятий, проводимых Центром выявления, поддержки и развития способностей и талантов у детей и молодежи Вологодской области «Импульс»</w:t>
      </w:r>
      <w:r w:rsidR="00D31C8F">
        <w:rPr>
          <w:color w:val="000000"/>
          <w:sz w:val="28"/>
          <w:szCs w:val="28"/>
        </w:rPr>
        <w:t xml:space="preserve">, мероприятий, включенных в </w:t>
      </w:r>
      <w:r w:rsidR="00D31C8F">
        <w:rPr>
          <w:rFonts w:eastAsia="Times New Roman" w:cs="Times New Roman"/>
          <w:color w:val="000000"/>
          <w:sz w:val="28"/>
          <w:szCs w:val="28"/>
          <w:lang w:eastAsia="ru-RU"/>
        </w:rPr>
        <w:t>Календарного плана</w:t>
      </w:r>
      <w:r w:rsidR="00D31C8F" w:rsidRPr="002563FB">
        <w:rPr>
          <w:rFonts w:eastAsia="Times New Roman" w:cs="Times New Roman"/>
          <w:color w:val="000000"/>
          <w:sz w:val="28"/>
          <w:szCs w:val="28"/>
          <w:lang w:eastAsia="ru-RU"/>
        </w:rPr>
        <w:t xml:space="preserve"> областных мероприятий и образовательных событий с обучающимися общеобразовательных организаций и организаций дополнительного образов</w:t>
      </w:r>
      <w:r w:rsidR="00D31C8F">
        <w:rPr>
          <w:rFonts w:eastAsia="Times New Roman" w:cs="Times New Roman"/>
          <w:color w:val="000000"/>
          <w:sz w:val="28"/>
          <w:szCs w:val="28"/>
          <w:lang w:eastAsia="ru-RU"/>
        </w:rPr>
        <w:t>ания на 2022 год, утверждённого</w:t>
      </w:r>
      <w:r w:rsidR="00D31C8F" w:rsidRPr="002563FB">
        <w:rPr>
          <w:rFonts w:eastAsia="Times New Roman" w:cs="Times New Roman"/>
          <w:color w:val="000000"/>
          <w:sz w:val="28"/>
          <w:szCs w:val="28"/>
          <w:lang w:eastAsia="ru-RU"/>
        </w:rPr>
        <w:t xml:space="preserve"> приказом Департамента образования области № 2675 от 24.12.2021 года</w:t>
      </w:r>
      <w:r w:rsidR="00973BE2">
        <w:rPr>
          <w:color w:val="000000"/>
          <w:sz w:val="28"/>
          <w:szCs w:val="28"/>
        </w:rPr>
        <w:t>;</w:t>
      </w:r>
    </w:p>
    <w:p w:rsidR="00973BE2" w:rsidRDefault="00973BE2" w:rsidP="00D31C8F">
      <w:pPr>
        <w:spacing w:line="276" w:lineRule="auto"/>
        <w:rPr>
          <w:sz w:val="28"/>
          <w:szCs w:val="28"/>
        </w:rPr>
      </w:pPr>
      <w:r>
        <w:rPr>
          <w:color w:val="000000"/>
          <w:sz w:val="28"/>
          <w:szCs w:val="28"/>
        </w:rPr>
        <w:t xml:space="preserve">- </w:t>
      </w:r>
      <w:r w:rsidR="00D31C8F">
        <w:rPr>
          <w:color w:val="000000"/>
          <w:sz w:val="28"/>
          <w:szCs w:val="28"/>
        </w:rPr>
        <w:t>с целью</w:t>
      </w:r>
      <w:r w:rsidR="00D31C8F">
        <w:rPr>
          <w:color w:val="000000"/>
          <w:sz w:val="28"/>
          <w:szCs w:val="28"/>
        </w:rPr>
        <w:t xml:space="preserve"> поддержки</w:t>
      </w:r>
      <w:r w:rsidR="00D31C8F">
        <w:rPr>
          <w:color w:val="000000"/>
          <w:sz w:val="28"/>
          <w:szCs w:val="28"/>
        </w:rPr>
        <w:t xml:space="preserve"> </w:t>
      </w:r>
      <w:r w:rsidR="00D31C8F">
        <w:rPr>
          <w:color w:val="000000"/>
          <w:sz w:val="28"/>
          <w:szCs w:val="28"/>
        </w:rPr>
        <w:t>способностей и талантов у детей и молодежи Вологодской области усилить информационное сопровождение</w:t>
      </w:r>
      <w:r w:rsidR="00D31C8F">
        <w:rPr>
          <w:color w:val="000000"/>
          <w:sz w:val="28"/>
          <w:szCs w:val="28"/>
        </w:rPr>
        <w:t xml:space="preserve"> мероприятия «Юные таланты Вологодчины»;</w:t>
      </w:r>
    </w:p>
    <w:p w:rsidR="00291BCE" w:rsidRDefault="00D31C8F" w:rsidP="00F52184">
      <w:pPr>
        <w:spacing w:line="276" w:lineRule="auto"/>
        <w:rPr>
          <w:sz w:val="28"/>
          <w:szCs w:val="28"/>
        </w:rPr>
      </w:pPr>
      <w:r>
        <w:rPr>
          <w:sz w:val="28"/>
          <w:szCs w:val="28"/>
        </w:rPr>
        <w:t>- в рамках межведомственного и межуровневого взаимодействия по вопросам выявления, поддержки и развития способностей и талантов у детей и молодежи</w:t>
      </w:r>
      <w:r w:rsidR="00D2095D">
        <w:rPr>
          <w:sz w:val="28"/>
          <w:szCs w:val="28"/>
        </w:rPr>
        <w:t xml:space="preserve"> провести работу в муниципальных образованиях по координированию межведомственного взаимодействия;</w:t>
      </w:r>
    </w:p>
    <w:p w:rsidR="00D2095D" w:rsidRDefault="00D2095D" w:rsidP="00F52184">
      <w:pPr>
        <w:spacing w:line="276" w:lineRule="auto"/>
        <w:rPr>
          <w:sz w:val="28"/>
          <w:szCs w:val="28"/>
        </w:rPr>
      </w:pPr>
      <w:r>
        <w:rPr>
          <w:sz w:val="28"/>
          <w:szCs w:val="28"/>
        </w:rPr>
        <w:t>- с целью осуществления государственно-частного партнерства для поддержки способных и талантливых детей и молодежи провести в муниципальных районах/округах встречи с представителями бизнеса;</w:t>
      </w:r>
    </w:p>
    <w:p w:rsidR="00F52184" w:rsidRPr="00547B6F" w:rsidRDefault="00F52184" w:rsidP="00F52184">
      <w:pPr>
        <w:spacing w:line="276" w:lineRule="auto"/>
        <w:rPr>
          <w:sz w:val="28"/>
          <w:szCs w:val="28"/>
        </w:rPr>
      </w:pPr>
      <w:r>
        <w:rPr>
          <w:sz w:val="28"/>
          <w:szCs w:val="28"/>
        </w:rPr>
        <w:t xml:space="preserve">Кроме этого, рекомендуем </w:t>
      </w:r>
      <w:r w:rsidRPr="00547B6F">
        <w:rPr>
          <w:sz w:val="28"/>
          <w:szCs w:val="28"/>
        </w:rPr>
        <w:t>управлению образования г. Вологда в муниципальной программе персонифицированного финансирования дополнительного образования предусмотреть оплату сертификатом дополнительных общеобразовательных программ туристско-краеведческой и физкультурно-спортивной направленности;</w:t>
      </w:r>
    </w:p>
    <w:p w:rsidR="00F52184" w:rsidRDefault="00F52184" w:rsidP="00F52184">
      <w:pPr>
        <w:spacing w:line="276" w:lineRule="auto"/>
        <w:rPr>
          <w:sz w:val="28"/>
          <w:szCs w:val="28"/>
        </w:rPr>
      </w:pPr>
      <w:r w:rsidRPr="00547B6F">
        <w:rPr>
          <w:sz w:val="28"/>
          <w:szCs w:val="28"/>
        </w:rPr>
        <w:t>управлению образования г. Вологда и управлению образования мэрии г. Череповец обеспечить равный доступ образовательных организаций различной организационно-правовой формы к системе персон</w:t>
      </w:r>
      <w:r>
        <w:rPr>
          <w:sz w:val="28"/>
          <w:szCs w:val="28"/>
        </w:rPr>
        <w:t>ифицированного финансирования</w:t>
      </w:r>
      <w:r w:rsidR="00291BCE">
        <w:rPr>
          <w:sz w:val="28"/>
          <w:szCs w:val="28"/>
        </w:rPr>
        <w:t>;</w:t>
      </w:r>
      <w:r>
        <w:rPr>
          <w:sz w:val="28"/>
          <w:szCs w:val="28"/>
        </w:rPr>
        <w:t xml:space="preserve"> </w:t>
      </w:r>
    </w:p>
    <w:p w:rsidR="00F52184" w:rsidRDefault="00291BCE" w:rsidP="00291BCE">
      <w:pPr>
        <w:ind w:firstLine="708"/>
        <w:rPr>
          <w:sz w:val="28"/>
          <w:szCs w:val="28"/>
        </w:rPr>
      </w:pPr>
      <w:r>
        <w:rPr>
          <w:sz w:val="28"/>
          <w:szCs w:val="28"/>
        </w:rPr>
        <w:t>р</w:t>
      </w:r>
      <w:r w:rsidR="00F52184" w:rsidRPr="004B1F03">
        <w:rPr>
          <w:sz w:val="28"/>
          <w:szCs w:val="28"/>
        </w:rPr>
        <w:t>уководителям органов местного самоуправления, осуществляющих управление в сфере образования</w:t>
      </w:r>
      <w:r w:rsidR="00F52184">
        <w:rPr>
          <w:sz w:val="28"/>
          <w:szCs w:val="28"/>
        </w:rPr>
        <w:t xml:space="preserve"> в Великоустюгском, Верховажском, Вологодском, Сокольском, Тарногском, </w:t>
      </w:r>
      <w:r w:rsidR="00F52184" w:rsidRPr="00E17BCD">
        <w:rPr>
          <w:sz w:val="28"/>
          <w:szCs w:val="28"/>
        </w:rPr>
        <w:t>Череповецком</w:t>
      </w:r>
      <w:r w:rsidR="00F52184">
        <w:rPr>
          <w:sz w:val="28"/>
          <w:szCs w:val="28"/>
        </w:rPr>
        <w:t>,</w:t>
      </w:r>
      <w:r w:rsidR="00F52184" w:rsidRPr="00E17BCD">
        <w:rPr>
          <w:sz w:val="28"/>
          <w:szCs w:val="28"/>
        </w:rPr>
        <w:t xml:space="preserve"> </w:t>
      </w:r>
      <w:r w:rsidR="00F52184">
        <w:rPr>
          <w:sz w:val="28"/>
          <w:szCs w:val="28"/>
        </w:rPr>
        <w:t xml:space="preserve">Шекснинском </w:t>
      </w:r>
      <w:r w:rsidR="00F52184" w:rsidRPr="00E17BCD">
        <w:rPr>
          <w:sz w:val="28"/>
          <w:szCs w:val="28"/>
        </w:rPr>
        <w:t>муниципальных районах</w:t>
      </w:r>
      <w:r w:rsidR="00F52184">
        <w:rPr>
          <w:sz w:val="28"/>
          <w:szCs w:val="28"/>
        </w:rPr>
        <w:t>:</w:t>
      </w:r>
      <w:r>
        <w:rPr>
          <w:sz w:val="28"/>
          <w:szCs w:val="28"/>
        </w:rPr>
        <w:t xml:space="preserve"> </w:t>
      </w:r>
      <w:r w:rsidR="00F52184">
        <w:rPr>
          <w:sz w:val="28"/>
          <w:szCs w:val="28"/>
        </w:rPr>
        <w:t>стимулировать работу по внесению изменений в лицензии образовательных организаций, включая подвид образования «дополнительное образование детей и взрослых»</w:t>
      </w:r>
      <w:r>
        <w:rPr>
          <w:sz w:val="28"/>
          <w:szCs w:val="28"/>
        </w:rPr>
        <w:t>;</w:t>
      </w:r>
    </w:p>
    <w:p w:rsidR="00F52184" w:rsidRDefault="00F52184" w:rsidP="00291BCE">
      <w:pPr>
        <w:ind w:firstLine="708"/>
        <w:rPr>
          <w:sz w:val="28"/>
          <w:szCs w:val="28"/>
        </w:rPr>
      </w:pPr>
      <w:r>
        <w:rPr>
          <w:sz w:val="28"/>
          <w:szCs w:val="28"/>
        </w:rPr>
        <w:t>провести выборочную проверку образовательных организаций, осуществляющих реализацию дополнительных общеобразовательных программ</w:t>
      </w:r>
    </w:p>
    <w:p w:rsidR="00F52184" w:rsidRDefault="00F52184" w:rsidP="00F52184">
      <w:pPr>
        <w:rPr>
          <w:sz w:val="28"/>
          <w:szCs w:val="28"/>
        </w:rPr>
      </w:pPr>
      <w:r>
        <w:rPr>
          <w:sz w:val="28"/>
          <w:szCs w:val="28"/>
        </w:rPr>
        <w:t xml:space="preserve">в срок до 1 июня 2022 года. </w:t>
      </w:r>
    </w:p>
    <w:sectPr w:rsidR="00F52184" w:rsidSect="00B854F6">
      <w:pgSz w:w="11906" w:h="16838"/>
      <w:pgMar w:top="680" w:right="85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AD5" w:rsidRDefault="005F0AD5" w:rsidP="00144668">
      <w:r>
        <w:separator/>
      </w:r>
    </w:p>
  </w:endnote>
  <w:endnote w:type="continuationSeparator" w:id="0">
    <w:p w:rsidR="005F0AD5" w:rsidRDefault="005F0AD5" w:rsidP="00144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AD5" w:rsidRDefault="005F0AD5" w:rsidP="00144668">
      <w:r>
        <w:separator/>
      </w:r>
    </w:p>
  </w:footnote>
  <w:footnote w:type="continuationSeparator" w:id="0">
    <w:p w:rsidR="005F0AD5" w:rsidRDefault="005F0AD5" w:rsidP="001446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0BFC"/>
    <w:multiLevelType w:val="hybridMultilevel"/>
    <w:tmpl w:val="D0FA7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D36604"/>
    <w:multiLevelType w:val="hybridMultilevel"/>
    <w:tmpl w:val="B97A0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314693"/>
    <w:multiLevelType w:val="hybridMultilevel"/>
    <w:tmpl w:val="782CC2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9540000"/>
    <w:multiLevelType w:val="multilevel"/>
    <w:tmpl w:val="7FFAF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60E40"/>
    <w:multiLevelType w:val="multilevel"/>
    <w:tmpl w:val="A4F6F85E"/>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497094F"/>
    <w:multiLevelType w:val="hybridMultilevel"/>
    <w:tmpl w:val="519401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7FC5EC7"/>
    <w:multiLevelType w:val="hybridMultilevel"/>
    <w:tmpl w:val="855A30AA"/>
    <w:lvl w:ilvl="0" w:tplc="6A243DD6">
      <w:start w:val="5"/>
      <w:numFmt w:val="decimal"/>
      <w:lvlText w:val="%1."/>
      <w:lvlJc w:val="left"/>
      <w:pPr>
        <w:ind w:left="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65A1FAC">
      <w:start w:val="1"/>
      <w:numFmt w:val="lowerLetter"/>
      <w:lvlText w:val="%2"/>
      <w:lvlJc w:val="left"/>
      <w:pPr>
        <w:ind w:left="17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52CCA22">
      <w:start w:val="1"/>
      <w:numFmt w:val="lowerRoman"/>
      <w:lvlText w:val="%3"/>
      <w:lvlJc w:val="left"/>
      <w:pPr>
        <w:ind w:left="25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FE270DE">
      <w:start w:val="1"/>
      <w:numFmt w:val="decimal"/>
      <w:lvlText w:val="%4"/>
      <w:lvlJc w:val="left"/>
      <w:pPr>
        <w:ind w:left="32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0CE82AC">
      <w:start w:val="1"/>
      <w:numFmt w:val="lowerLetter"/>
      <w:lvlText w:val="%5"/>
      <w:lvlJc w:val="left"/>
      <w:pPr>
        <w:ind w:left="39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1304AD8">
      <w:start w:val="1"/>
      <w:numFmt w:val="lowerRoman"/>
      <w:lvlText w:val="%6"/>
      <w:lvlJc w:val="left"/>
      <w:pPr>
        <w:ind w:left="46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1E8A802">
      <w:start w:val="1"/>
      <w:numFmt w:val="decimal"/>
      <w:lvlText w:val="%7"/>
      <w:lvlJc w:val="left"/>
      <w:pPr>
        <w:ind w:left="53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7E859F4">
      <w:start w:val="1"/>
      <w:numFmt w:val="lowerLetter"/>
      <w:lvlText w:val="%8"/>
      <w:lvlJc w:val="left"/>
      <w:pPr>
        <w:ind w:left="61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DA626C0">
      <w:start w:val="1"/>
      <w:numFmt w:val="lowerRoman"/>
      <w:lvlText w:val="%9"/>
      <w:lvlJc w:val="left"/>
      <w:pPr>
        <w:ind w:left="68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1EF679D4"/>
    <w:multiLevelType w:val="hybridMultilevel"/>
    <w:tmpl w:val="64EC458C"/>
    <w:lvl w:ilvl="0" w:tplc="78ACC9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0F75BB"/>
    <w:multiLevelType w:val="multilevel"/>
    <w:tmpl w:val="69C0723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26137090"/>
    <w:multiLevelType w:val="hybridMultilevel"/>
    <w:tmpl w:val="B6765926"/>
    <w:lvl w:ilvl="0" w:tplc="FF586464">
      <w:start w:val="1"/>
      <w:numFmt w:val="decimal"/>
      <w:lvlText w:val="%1."/>
      <w:lvlJc w:val="left"/>
      <w:pPr>
        <w:ind w:left="1069" w:hanging="360"/>
      </w:pPr>
      <w:rPr>
        <w:rFonts w:hint="default"/>
      </w:rPr>
    </w:lvl>
    <w:lvl w:ilvl="1" w:tplc="04190019">
      <w:start w:val="1"/>
      <w:numFmt w:val="lowerLetter"/>
      <w:lvlText w:val="%2."/>
      <w:lvlJc w:val="left"/>
      <w:pPr>
        <w:ind w:left="1070"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86144EB"/>
    <w:multiLevelType w:val="hybridMultilevel"/>
    <w:tmpl w:val="58D45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4F27F2"/>
    <w:multiLevelType w:val="hybridMultilevel"/>
    <w:tmpl w:val="72A247F8"/>
    <w:lvl w:ilvl="0" w:tplc="54A24F44">
      <w:start w:val="1"/>
      <w:numFmt w:val="bullet"/>
      <w:lvlText w:val="-"/>
      <w:lvlJc w:val="left"/>
      <w:pPr>
        <w:tabs>
          <w:tab w:val="num" w:pos="720"/>
        </w:tabs>
        <w:ind w:left="720" w:hanging="360"/>
      </w:pPr>
      <w:rPr>
        <w:rFonts w:ascii="Times New Roman" w:hAnsi="Times New Roman" w:hint="default"/>
      </w:rPr>
    </w:lvl>
    <w:lvl w:ilvl="1" w:tplc="43C4290C" w:tentative="1">
      <w:start w:val="1"/>
      <w:numFmt w:val="bullet"/>
      <w:lvlText w:val="-"/>
      <w:lvlJc w:val="left"/>
      <w:pPr>
        <w:tabs>
          <w:tab w:val="num" w:pos="1440"/>
        </w:tabs>
        <w:ind w:left="1440" w:hanging="360"/>
      </w:pPr>
      <w:rPr>
        <w:rFonts w:ascii="Times New Roman" w:hAnsi="Times New Roman" w:hint="default"/>
      </w:rPr>
    </w:lvl>
    <w:lvl w:ilvl="2" w:tplc="380EC8A6" w:tentative="1">
      <w:start w:val="1"/>
      <w:numFmt w:val="bullet"/>
      <w:lvlText w:val="-"/>
      <w:lvlJc w:val="left"/>
      <w:pPr>
        <w:tabs>
          <w:tab w:val="num" w:pos="2160"/>
        </w:tabs>
        <w:ind w:left="2160" w:hanging="360"/>
      </w:pPr>
      <w:rPr>
        <w:rFonts w:ascii="Times New Roman" w:hAnsi="Times New Roman" w:hint="default"/>
      </w:rPr>
    </w:lvl>
    <w:lvl w:ilvl="3" w:tplc="274E4FF8" w:tentative="1">
      <w:start w:val="1"/>
      <w:numFmt w:val="bullet"/>
      <w:lvlText w:val="-"/>
      <w:lvlJc w:val="left"/>
      <w:pPr>
        <w:tabs>
          <w:tab w:val="num" w:pos="2880"/>
        </w:tabs>
        <w:ind w:left="2880" w:hanging="360"/>
      </w:pPr>
      <w:rPr>
        <w:rFonts w:ascii="Times New Roman" w:hAnsi="Times New Roman" w:hint="default"/>
      </w:rPr>
    </w:lvl>
    <w:lvl w:ilvl="4" w:tplc="57A014A4" w:tentative="1">
      <w:start w:val="1"/>
      <w:numFmt w:val="bullet"/>
      <w:lvlText w:val="-"/>
      <w:lvlJc w:val="left"/>
      <w:pPr>
        <w:tabs>
          <w:tab w:val="num" w:pos="3600"/>
        </w:tabs>
        <w:ind w:left="3600" w:hanging="360"/>
      </w:pPr>
      <w:rPr>
        <w:rFonts w:ascii="Times New Roman" w:hAnsi="Times New Roman" w:hint="default"/>
      </w:rPr>
    </w:lvl>
    <w:lvl w:ilvl="5" w:tplc="2806BE88" w:tentative="1">
      <w:start w:val="1"/>
      <w:numFmt w:val="bullet"/>
      <w:lvlText w:val="-"/>
      <w:lvlJc w:val="left"/>
      <w:pPr>
        <w:tabs>
          <w:tab w:val="num" w:pos="4320"/>
        </w:tabs>
        <w:ind w:left="4320" w:hanging="360"/>
      </w:pPr>
      <w:rPr>
        <w:rFonts w:ascii="Times New Roman" w:hAnsi="Times New Roman" w:hint="default"/>
      </w:rPr>
    </w:lvl>
    <w:lvl w:ilvl="6" w:tplc="F1340B7C" w:tentative="1">
      <w:start w:val="1"/>
      <w:numFmt w:val="bullet"/>
      <w:lvlText w:val="-"/>
      <w:lvlJc w:val="left"/>
      <w:pPr>
        <w:tabs>
          <w:tab w:val="num" w:pos="5040"/>
        </w:tabs>
        <w:ind w:left="5040" w:hanging="360"/>
      </w:pPr>
      <w:rPr>
        <w:rFonts w:ascii="Times New Roman" w:hAnsi="Times New Roman" w:hint="default"/>
      </w:rPr>
    </w:lvl>
    <w:lvl w:ilvl="7" w:tplc="D00E1DE6" w:tentative="1">
      <w:start w:val="1"/>
      <w:numFmt w:val="bullet"/>
      <w:lvlText w:val="-"/>
      <w:lvlJc w:val="left"/>
      <w:pPr>
        <w:tabs>
          <w:tab w:val="num" w:pos="5760"/>
        </w:tabs>
        <w:ind w:left="5760" w:hanging="360"/>
      </w:pPr>
      <w:rPr>
        <w:rFonts w:ascii="Times New Roman" w:hAnsi="Times New Roman" w:hint="default"/>
      </w:rPr>
    </w:lvl>
    <w:lvl w:ilvl="8" w:tplc="77D6B9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F730E4E"/>
    <w:multiLevelType w:val="hybridMultilevel"/>
    <w:tmpl w:val="95B0F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1C51E8"/>
    <w:multiLevelType w:val="hybridMultilevel"/>
    <w:tmpl w:val="5194014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4AB3FBC"/>
    <w:multiLevelType w:val="hybridMultilevel"/>
    <w:tmpl w:val="1772D7FE"/>
    <w:lvl w:ilvl="0" w:tplc="B7DC2100">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8000894"/>
    <w:multiLevelType w:val="hybridMultilevel"/>
    <w:tmpl w:val="BE0C83B2"/>
    <w:lvl w:ilvl="0" w:tplc="E1BA620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87801A2"/>
    <w:multiLevelType w:val="hybridMultilevel"/>
    <w:tmpl w:val="9D100C34"/>
    <w:lvl w:ilvl="0" w:tplc="933AB22A">
      <w:start w:val="1"/>
      <w:numFmt w:val="decimal"/>
      <w:lvlText w:val="%1."/>
      <w:lvlJc w:val="left"/>
      <w:pPr>
        <w:ind w:left="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8E3AD0">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B4112E">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A85E52">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D25B46">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745E7C">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A8362A">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C39A2">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92AEB0">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B881D50"/>
    <w:multiLevelType w:val="multilevel"/>
    <w:tmpl w:val="E2AC5D80"/>
    <w:lvl w:ilvl="0">
      <w:start w:val="1"/>
      <w:numFmt w:val="decimal"/>
      <w:lvlText w:val="%1."/>
      <w:lvlJc w:val="left"/>
      <w:pPr>
        <w:ind w:left="1069" w:hanging="360"/>
      </w:pPr>
      <w:rPr>
        <w:rFonts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443A1730"/>
    <w:multiLevelType w:val="hybridMultilevel"/>
    <w:tmpl w:val="B97A0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D44E68"/>
    <w:multiLevelType w:val="hybridMultilevel"/>
    <w:tmpl w:val="B9BAB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EF3CC3"/>
    <w:multiLevelType w:val="hybridMultilevel"/>
    <w:tmpl w:val="DAB84326"/>
    <w:lvl w:ilvl="0" w:tplc="479EF842">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86B77E1"/>
    <w:multiLevelType w:val="hybridMultilevel"/>
    <w:tmpl w:val="96EC820E"/>
    <w:lvl w:ilvl="0" w:tplc="3ACE740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8F5BEF"/>
    <w:multiLevelType w:val="hybridMultilevel"/>
    <w:tmpl w:val="8074556E"/>
    <w:lvl w:ilvl="0" w:tplc="479EF842">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CBE5357"/>
    <w:multiLevelType w:val="hybridMultilevel"/>
    <w:tmpl w:val="D5A8449A"/>
    <w:lvl w:ilvl="0" w:tplc="3050DA0A">
      <w:start w:val="1"/>
      <w:numFmt w:val="bullet"/>
      <w:lvlText w:val=""/>
      <w:lvlJc w:val="left"/>
      <w:pPr>
        <w:tabs>
          <w:tab w:val="num" w:pos="720"/>
        </w:tabs>
        <w:ind w:left="720" w:hanging="360"/>
      </w:pPr>
      <w:rPr>
        <w:rFonts w:ascii="Wingdings" w:hAnsi="Wingdings" w:hint="default"/>
      </w:rPr>
    </w:lvl>
    <w:lvl w:ilvl="1" w:tplc="4D588A1A" w:tentative="1">
      <w:start w:val="1"/>
      <w:numFmt w:val="bullet"/>
      <w:lvlText w:val=""/>
      <w:lvlJc w:val="left"/>
      <w:pPr>
        <w:tabs>
          <w:tab w:val="num" w:pos="1440"/>
        </w:tabs>
        <w:ind w:left="1440" w:hanging="360"/>
      </w:pPr>
      <w:rPr>
        <w:rFonts w:ascii="Wingdings" w:hAnsi="Wingdings" w:hint="default"/>
      </w:rPr>
    </w:lvl>
    <w:lvl w:ilvl="2" w:tplc="91EEE844" w:tentative="1">
      <w:start w:val="1"/>
      <w:numFmt w:val="bullet"/>
      <w:lvlText w:val=""/>
      <w:lvlJc w:val="left"/>
      <w:pPr>
        <w:tabs>
          <w:tab w:val="num" w:pos="2160"/>
        </w:tabs>
        <w:ind w:left="2160" w:hanging="360"/>
      </w:pPr>
      <w:rPr>
        <w:rFonts w:ascii="Wingdings" w:hAnsi="Wingdings" w:hint="default"/>
      </w:rPr>
    </w:lvl>
    <w:lvl w:ilvl="3" w:tplc="F95E17EE" w:tentative="1">
      <w:start w:val="1"/>
      <w:numFmt w:val="bullet"/>
      <w:lvlText w:val=""/>
      <w:lvlJc w:val="left"/>
      <w:pPr>
        <w:tabs>
          <w:tab w:val="num" w:pos="2880"/>
        </w:tabs>
        <w:ind w:left="2880" w:hanging="360"/>
      </w:pPr>
      <w:rPr>
        <w:rFonts w:ascii="Wingdings" w:hAnsi="Wingdings" w:hint="default"/>
      </w:rPr>
    </w:lvl>
    <w:lvl w:ilvl="4" w:tplc="596CE27C" w:tentative="1">
      <w:start w:val="1"/>
      <w:numFmt w:val="bullet"/>
      <w:lvlText w:val=""/>
      <w:lvlJc w:val="left"/>
      <w:pPr>
        <w:tabs>
          <w:tab w:val="num" w:pos="3600"/>
        </w:tabs>
        <w:ind w:left="3600" w:hanging="360"/>
      </w:pPr>
      <w:rPr>
        <w:rFonts w:ascii="Wingdings" w:hAnsi="Wingdings" w:hint="default"/>
      </w:rPr>
    </w:lvl>
    <w:lvl w:ilvl="5" w:tplc="2E7483DA" w:tentative="1">
      <w:start w:val="1"/>
      <w:numFmt w:val="bullet"/>
      <w:lvlText w:val=""/>
      <w:lvlJc w:val="left"/>
      <w:pPr>
        <w:tabs>
          <w:tab w:val="num" w:pos="4320"/>
        </w:tabs>
        <w:ind w:left="4320" w:hanging="360"/>
      </w:pPr>
      <w:rPr>
        <w:rFonts w:ascii="Wingdings" w:hAnsi="Wingdings" w:hint="default"/>
      </w:rPr>
    </w:lvl>
    <w:lvl w:ilvl="6" w:tplc="CFFC81D4" w:tentative="1">
      <w:start w:val="1"/>
      <w:numFmt w:val="bullet"/>
      <w:lvlText w:val=""/>
      <w:lvlJc w:val="left"/>
      <w:pPr>
        <w:tabs>
          <w:tab w:val="num" w:pos="5040"/>
        </w:tabs>
        <w:ind w:left="5040" w:hanging="360"/>
      </w:pPr>
      <w:rPr>
        <w:rFonts w:ascii="Wingdings" w:hAnsi="Wingdings" w:hint="default"/>
      </w:rPr>
    </w:lvl>
    <w:lvl w:ilvl="7" w:tplc="24DA10E4" w:tentative="1">
      <w:start w:val="1"/>
      <w:numFmt w:val="bullet"/>
      <w:lvlText w:val=""/>
      <w:lvlJc w:val="left"/>
      <w:pPr>
        <w:tabs>
          <w:tab w:val="num" w:pos="5760"/>
        </w:tabs>
        <w:ind w:left="5760" w:hanging="360"/>
      </w:pPr>
      <w:rPr>
        <w:rFonts w:ascii="Wingdings" w:hAnsi="Wingdings" w:hint="default"/>
      </w:rPr>
    </w:lvl>
    <w:lvl w:ilvl="8" w:tplc="754AFCB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1B1649"/>
    <w:multiLevelType w:val="hybridMultilevel"/>
    <w:tmpl w:val="BE0C83B2"/>
    <w:lvl w:ilvl="0" w:tplc="E1BA620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0E17C17"/>
    <w:multiLevelType w:val="multilevel"/>
    <w:tmpl w:val="80105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415FD2"/>
    <w:multiLevelType w:val="hybridMultilevel"/>
    <w:tmpl w:val="C00633CC"/>
    <w:lvl w:ilvl="0" w:tplc="DAB63836">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6E01A64"/>
    <w:multiLevelType w:val="hybridMultilevel"/>
    <w:tmpl w:val="B4ACA56E"/>
    <w:lvl w:ilvl="0" w:tplc="DAE4EA16">
      <w:start w:val="1"/>
      <w:numFmt w:val="decimal"/>
      <w:lvlText w:val="%1."/>
      <w:lvlJc w:val="left"/>
      <w:pPr>
        <w:ind w:left="360" w:hanging="360"/>
      </w:pPr>
      <w:rPr>
        <w:rFonts w:hint="default"/>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CA20292"/>
    <w:multiLevelType w:val="hybridMultilevel"/>
    <w:tmpl w:val="845C5B02"/>
    <w:lvl w:ilvl="0" w:tplc="F7CE42FC">
      <w:start w:val="1"/>
      <w:numFmt w:val="decimal"/>
      <w:lvlText w:val="%1."/>
      <w:lvlJc w:val="left"/>
      <w:pPr>
        <w:ind w:left="102" w:hanging="487"/>
      </w:pPr>
      <w:rPr>
        <w:rFonts w:ascii="Times New Roman" w:eastAsia="Times New Roman" w:hAnsi="Times New Roman" w:cs="Times New Roman" w:hint="default"/>
        <w:w w:val="100"/>
        <w:sz w:val="28"/>
        <w:szCs w:val="28"/>
      </w:rPr>
    </w:lvl>
    <w:lvl w:ilvl="1" w:tplc="3F0E51A0">
      <w:numFmt w:val="bullet"/>
      <w:lvlText w:val="•"/>
      <w:lvlJc w:val="left"/>
      <w:pPr>
        <w:ind w:left="1046" w:hanging="487"/>
      </w:pPr>
      <w:rPr>
        <w:rFonts w:hint="default"/>
      </w:rPr>
    </w:lvl>
    <w:lvl w:ilvl="2" w:tplc="CB2A7DAC">
      <w:numFmt w:val="bullet"/>
      <w:lvlText w:val="•"/>
      <w:lvlJc w:val="left"/>
      <w:pPr>
        <w:ind w:left="1993" w:hanging="487"/>
      </w:pPr>
      <w:rPr>
        <w:rFonts w:hint="default"/>
      </w:rPr>
    </w:lvl>
    <w:lvl w:ilvl="3" w:tplc="BC5A6C18">
      <w:numFmt w:val="bullet"/>
      <w:lvlText w:val="•"/>
      <w:lvlJc w:val="left"/>
      <w:pPr>
        <w:ind w:left="2939" w:hanging="487"/>
      </w:pPr>
      <w:rPr>
        <w:rFonts w:hint="default"/>
      </w:rPr>
    </w:lvl>
    <w:lvl w:ilvl="4" w:tplc="445E3B3A">
      <w:numFmt w:val="bullet"/>
      <w:lvlText w:val="•"/>
      <w:lvlJc w:val="left"/>
      <w:pPr>
        <w:ind w:left="3886" w:hanging="487"/>
      </w:pPr>
      <w:rPr>
        <w:rFonts w:hint="default"/>
      </w:rPr>
    </w:lvl>
    <w:lvl w:ilvl="5" w:tplc="97BA61C8">
      <w:numFmt w:val="bullet"/>
      <w:lvlText w:val="•"/>
      <w:lvlJc w:val="left"/>
      <w:pPr>
        <w:ind w:left="4833" w:hanging="487"/>
      </w:pPr>
      <w:rPr>
        <w:rFonts w:hint="default"/>
      </w:rPr>
    </w:lvl>
    <w:lvl w:ilvl="6" w:tplc="CB0298E4">
      <w:numFmt w:val="bullet"/>
      <w:lvlText w:val="•"/>
      <w:lvlJc w:val="left"/>
      <w:pPr>
        <w:ind w:left="5779" w:hanging="487"/>
      </w:pPr>
      <w:rPr>
        <w:rFonts w:hint="default"/>
      </w:rPr>
    </w:lvl>
    <w:lvl w:ilvl="7" w:tplc="EAF69418">
      <w:numFmt w:val="bullet"/>
      <w:lvlText w:val="•"/>
      <w:lvlJc w:val="left"/>
      <w:pPr>
        <w:ind w:left="6726" w:hanging="487"/>
      </w:pPr>
      <w:rPr>
        <w:rFonts w:hint="default"/>
      </w:rPr>
    </w:lvl>
    <w:lvl w:ilvl="8" w:tplc="F79494FC">
      <w:numFmt w:val="bullet"/>
      <w:lvlText w:val="•"/>
      <w:lvlJc w:val="left"/>
      <w:pPr>
        <w:ind w:left="7673" w:hanging="487"/>
      </w:pPr>
      <w:rPr>
        <w:rFonts w:hint="default"/>
      </w:rPr>
    </w:lvl>
  </w:abstractNum>
  <w:abstractNum w:abstractNumId="29" w15:restartNumberingAfterBreak="0">
    <w:nsid w:val="6097569A"/>
    <w:multiLevelType w:val="hybridMultilevel"/>
    <w:tmpl w:val="AAFACD26"/>
    <w:lvl w:ilvl="0" w:tplc="4D96F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4195607"/>
    <w:multiLevelType w:val="hybridMultilevel"/>
    <w:tmpl w:val="3BFED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A27A35"/>
    <w:multiLevelType w:val="hybridMultilevel"/>
    <w:tmpl w:val="2244FFDA"/>
    <w:lvl w:ilvl="0" w:tplc="7A84B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7403EF"/>
    <w:multiLevelType w:val="multilevel"/>
    <w:tmpl w:val="4A1451FA"/>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D80286"/>
    <w:multiLevelType w:val="hybridMultilevel"/>
    <w:tmpl w:val="8074556E"/>
    <w:lvl w:ilvl="0" w:tplc="479EF842">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9576B56"/>
    <w:multiLevelType w:val="hybridMultilevel"/>
    <w:tmpl w:val="3A761992"/>
    <w:lvl w:ilvl="0" w:tplc="676AD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B3A6FC0"/>
    <w:multiLevelType w:val="hybridMultilevel"/>
    <w:tmpl w:val="B6D24E58"/>
    <w:lvl w:ilvl="0" w:tplc="0E4A7E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AD50FA5"/>
    <w:multiLevelType w:val="multilevel"/>
    <w:tmpl w:val="C3985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F835C2"/>
    <w:multiLevelType w:val="multilevel"/>
    <w:tmpl w:val="44D06148"/>
    <w:lvl w:ilvl="0">
      <w:start w:val="1"/>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15:restartNumberingAfterBreak="0">
    <w:nsid w:val="7D5C7C27"/>
    <w:multiLevelType w:val="multilevel"/>
    <w:tmpl w:val="9304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22"/>
  </w:num>
  <w:num w:numId="4">
    <w:abstractNumId w:val="7"/>
  </w:num>
  <w:num w:numId="5">
    <w:abstractNumId w:val="29"/>
  </w:num>
  <w:num w:numId="6">
    <w:abstractNumId w:val="16"/>
  </w:num>
  <w:num w:numId="7">
    <w:abstractNumId w:val="6"/>
  </w:num>
  <w:num w:numId="8">
    <w:abstractNumId w:val="34"/>
  </w:num>
  <w:num w:numId="9">
    <w:abstractNumId w:val="26"/>
  </w:num>
  <w:num w:numId="10">
    <w:abstractNumId w:val="23"/>
  </w:num>
  <w:num w:numId="11">
    <w:abstractNumId w:val="20"/>
  </w:num>
  <w:num w:numId="12">
    <w:abstractNumId w:val="28"/>
  </w:num>
  <w:num w:numId="13">
    <w:abstractNumId w:val="35"/>
  </w:num>
  <w:num w:numId="14">
    <w:abstractNumId w:val="3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1"/>
  </w:num>
  <w:num w:numId="18">
    <w:abstractNumId w:val="38"/>
  </w:num>
  <w:num w:numId="19">
    <w:abstractNumId w:val="0"/>
  </w:num>
  <w:num w:numId="20">
    <w:abstractNumId w:val="24"/>
  </w:num>
  <w:num w:numId="21">
    <w:abstractNumId w:val="14"/>
  </w:num>
  <w:num w:numId="22">
    <w:abstractNumId w:val="18"/>
  </w:num>
  <w:num w:numId="23">
    <w:abstractNumId w:val="21"/>
  </w:num>
  <w:num w:numId="24">
    <w:abstractNumId w:val="31"/>
  </w:num>
  <w:num w:numId="25">
    <w:abstractNumId w:val="27"/>
  </w:num>
  <w:num w:numId="26">
    <w:abstractNumId w:val="12"/>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
  </w:num>
  <w:num w:numId="30">
    <w:abstractNumId w:val="25"/>
  </w:num>
  <w:num w:numId="31">
    <w:abstractNumId w:val="1"/>
  </w:num>
  <w:num w:numId="32">
    <w:abstractNumId w:val="5"/>
  </w:num>
  <w:num w:numId="33">
    <w:abstractNumId w:val="13"/>
  </w:num>
  <w:num w:numId="34">
    <w:abstractNumId w:val="19"/>
  </w:num>
  <w:num w:numId="35">
    <w:abstractNumId w:val="10"/>
  </w:num>
  <w:num w:numId="36">
    <w:abstractNumId w:val="15"/>
  </w:num>
  <w:num w:numId="37">
    <w:abstractNumId w:val="17"/>
  </w:num>
  <w:num w:numId="38">
    <w:abstractNumId w:val="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FB2"/>
    <w:rsid w:val="00004330"/>
    <w:rsid w:val="00005AB3"/>
    <w:rsid w:val="000068E7"/>
    <w:rsid w:val="00007B87"/>
    <w:rsid w:val="00007DC7"/>
    <w:rsid w:val="0001493E"/>
    <w:rsid w:val="00023B13"/>
    <w:rsid w:val="00023F44"/>
    <w:rsid w:val="000266FB"/>
    <w:rsid w:val="00031C72"/>
    <w:rsid w:val="000422B7"/>
    <w:rsid w:val="000423D8"/>
    <w:rsid w:val="00045889"/>
    <w:rsid w:val="00045CAC"/>
    <w:rsid w:val="00046687"/>
    <w:rsid w:val="00050CCB"/>
    <w:rsid w:val="00060B81"/>
    <w:rsid w:val="00061A22"/>
    <w:rsid w:val="00070538"/>
    <w:rsid w:val="0008210E"/>
    <w:rsid w:val="00084314"/>
    <w:rsid w:val="0008712F"/>
    <w:rsid w:val="00090764"/>
    <w:rsid w:val="0009440F"/>
    <w:rsid w:val="00096EA8"/>
    <w:rsid w:val="000A2EC5"/>
    <w:rsid w:val="000A5489"/>
    <w:rsid w:val="000A643B"/>
    <w:rsid w:val="000B54B4"/>
    <w:rsid w:val="000B7AA0"/>
    <w:rsid w:val="000B7E53"/>
    <w:rsid w:val="000C1EC9"/>
    <w:rsid w:val="000C2DBA"/>
    <w:rsid w:val="000C3953"/>
    <w:rsid w:val="000D78F1"/>
    <w:rsid w:val="000D7CEF"/>
    <w:rsid w:val="000E4186"/>
    <w:rsid w:val="000E576B"/>
    <w:rsid w:val="000E6A32"/>
    <w:rsid w:val="000F6071"/>
    <w:rsid w:val="000F631A"/>
    <w:rsid w:val="0010111E"/>
    <w:rsid w:val="001011B4"/>
    <w:rsid w:val="00106E1C"/>
    <w:rsid w:val="00116F24"/>
    <w:rsid w:val="00116FF0"/>
    <w:rsid w:val="001170AA"/>
    <w:rsid w:val="00124562"/>
    <w:rsid w:val="00130011"/>
    <w:rsid w:val="00131B8F"/>
    <w:rsid w:val="0013270A"/>
    <w:rsid w:val="00134B2D"/>
    <w:rsid w:val="001372F5"/>
    <w:rsid w:val="00144668"/>
    <w:rsid w:val="00147DB5"/>
    <w:rsid w:val="00150D96"/>
    <w:rsid w:val="00150F33"/>
    <w:rsid w:val="00156A04"/>
    <w:rsid w:val="00160C01"/>
    <w:rsid w:val="00171CD0"/>
    <w:rsid w:val="0017746F"/>
    <w:rsid w:val="00182498"/>
    <w:rsid w:val="00184553"/>
    <w:rsid w:val="00187C57"/>
    <w:rsid w:val="001A0551"/>
    <w:rsid w:val="001A1C14"/>
    <w:rsid w:val="001B15E9"/>
    <w:rsid w:val="001B1752"/>
    <w:rsid w:val="001B3F3A"/>
    <w:rsid w:val="001B7368"/>
    <w:rsid w:val="001D016F"/>
    <w:rsid w:val="001D19D3"/>
    <w:rsid w:val="001D591D"/>
    <w:rsid w:val="001D5DA7"/>
    <w:rsid w:val="001E1C11"/>
    <w:rsid w:val="001E4F48"/>
    <w:rsid w:val="001E61F1"/>
    <w:rsid w:val="001E6A11"/>
    <w:rsid w:val="001E6F93"/>
    <w:rsid w:val="001F05C0"/>
    <w:rsid w:val="001F0FF5"/>
    <w:rsid w:val="001F271D"/>
    <w:rsid w:val="001F2D11"/>
    <w:rsid w:val="001F4E9C"/>
    <w:rsid w:val="0020249F"/>
    <w:rsid w:val="00202D63"/>
    <w:rsid w:val="00207C7F"/>
    <w:rsid w:val="002139D7"/>
    <w:rsid w:val="00222D95"/>
    <w:rsid w:val="0022469A"/>
    <w:rsid w:val="002263CE"/>
    <w:rsid w:val="00226E86"/>
    <w:rsid w:val="00227269"/>
    <w:rsid w:val="00227EF6"/>
    <w:rsid w:val="002300A1"/>
    <w:rsid w:val="00230435"/>
    <w:rsid w:val="00233516"/>
    <w:rsid w:val="00237FD3"/>
    <w:rsid w:val="002407C4"/>
    <w:rsid w:val="00241DEA"/>
    <w:rsid w:val="00241F6F"/>
    <w:rsid w:val="00244B72"/>
    <w:rsid w:val="00250AFB"/>
    <w:rsid w:val="00252353"/>
    <w:rsid w:val="002530D4"/>
    <w:rsid w:val="002570A7"/>
    <w:rsid w:val="00262EE8"/>
    <w:rsid w:val="00263079"/>
    <w:rsid w:val="00270797"/>
    <w:rsid w:val="00270E14"/>
    <w:rsid w:val="00274401"/>
    <w:rsid w:val="002845CF"/>
    <w:rsid w:val="002866AE"/>
    <w:rsid w:val="00291BCE"/>
    <w:rsid w:val="002947EF"/>
    <w:rsid w:val="002B1C4B"/>
    <w:rsid w:val="002B3175"/>
    <w:rsid w:val="002B31DA"/>
    <w:rsid w:val="002B3AB6"/>
    <w:rsid w:val="002C0A3E"/>
    <w:rsid w:val="002C395B"/>
    <w:rsid w:val="002C4B5E"/>
    <w:rsid w:val="002C55A4"/>
    <w:rsid w:val="002D0B5F"/>
    <w:rsid w:val="002D2F3A"/>
    <w:rsid w:val="002D4266"/>
    <w:rsid w:val="002D54BA"/>
    <w:rsid w:val="002D5CEB"/>
    <w:rsid w:val="002D64F1"/>
    <w:rsid w:val="002E08DC"/>
    <w:rsid w:val="002E1784"/>
    <w:rsid w:val="002E5094"/>
    <w:rsid w:val="002F251F"/>
    <w:rsid w:val="00303DE0"/>
    <w:rsid w:val="003070B0"/>
    <w:rsid w:val="0032028D"/>
    <w:rsid w:val="00320AAE"/>
    <w:rsid w:val="00331EA0"/>
    <w:rsid w:val="003341F3"/>
    <w:rsid w:val="00334EC8"/>
    <w:rsid w:val="00335625"/>
    <w:rsid w:val="00342AC7"/>
    <w:rsid w:val="00352CA0"/>
    <w:rsid w:val="00355833"/>
    <w:rsid w:val="003562D4"/>
    <w:rsid w:val="003564FE"/>
    <w:rsid w:val="003608BF"/>
    <w:rsid w:val="0036344B"/>
    <w:rsid w:val="00363EFF"/>
    <w:rsid w:val="00367ACA"/>
    <w:rsid w:val="003776F3"/>
    <w:rsid w:val="00382081"/>
    <w:rsid w:val="00382973"/>
    <w:rsid w:val="00383074"/>
    <w:rsid w:val="00395601"/>
    <w:rsid w:val="003A588B"/>
    <w:rsid w:val="003B0407"/>
    <w:rsid w:val="003B2362"/>
    <w:rsid w:val="003B3B12"/>
    <w:rsid w:val="003B4244"/>
    <w:rsid w:val="003C24A1"/>
    <w:rsid w:val="003C25F3"/>
    <w:rsid w:val="003C6450"/>
    <w:rsid w:val="003C7147"/>
    <w:rsid w:val="003C736E"/>
    <w:rsid w:val="003D26B6"/>
    <w:rsid w:val="003E5A40"/>
    <w:rsid w:val="003E6BA0"/>
    <w:rsid w:val="003E6BBC"/>
    <w:rsid w:val="003F03DA"/>
    <w:rsid w:val="003F2FB2"/>
    <w:rsid w:val="003F328F"/>
    <w:rsid w:val="003F3F2C"/>
    <w:rsid w:val="00400DBE"/>
    <w:rsid w:val="0040696E"/>
    <w:rsid w:val="00410298"/>
    <w:rsid w:val="00414851"/>
    <w:rsid w:val="0041731F"/>
    <w:rsid w:val="004200DF"/>
    <w:rsid w:val="004201BB"/>
    <w:rsid w:val="0042190D"/>
    <w:rsid w:val="00423736"/>
    <w:rsid w:val="0042557D"/>
    <w:rsid w:val="004256C5"/>
    <w:rsid w:val="004269A9"/>
    <w:rsid w:val="004317DF"/>
    <w:rsid w:val="004354CD"/>
    <w:rsid w:val="00436F4B"/>
    <w:rsid w:val="00442787"/>
    <w:rsid w:val="00445B0B"/>
    <w:rsid w:val="004467A0"/>
    <w:rsid w:val="00450655"/>
    <w:rsid w:val="004546C3"/>
    <w:rsid w:val="004577E3"/>
    <w:rsid w:val="00457C6A"/>
    <w:rsid w:val="0046039A"/>
    <w:rsid w:val="0047236C"/>
    <w:rsid w:val="00477E19"/>
    <w:rsid w:val="00483BC3"/>
    <w:rsid w:val="004A6A9C"/>
    <w:rsid w:val="004B44A5"/>
    <w:rsid w:val="004C01E8"/>
    <w:rsid w:val="004C045F"/>
    <w:rsid w:val="004C4125"/>
    <w:rsid w:val="004D6155"/>
    <w:rsid w:val="004F28A3"/>
    <w:rsid w:val="004F445A"/>
    <w:rsid w:val="004F49B8"/>
    <w:rsid w:val="00500057"/>
    <w:rsid w:val="00505D41"/>
    <w:rsid w:val="00506C7B"/>
    <w:rsid w:val="00511FA3"/>
    <w:rsid w:val="005156FB"/>
    <w:rsid w:val="00517011"/>
    <w:rsid w:val="0052087F"/>
    <w:rsid w:val="00520FDE"/>
    <w:rsid w:val="0052242D"/>
    <w:rsid w:val="00527CC7"/>
    <w:rsid w:val="00530A42"/>
    <w:rsid w:val="00531149"/>
    <w:rsid w:val="00532E36"/>
    <w:rsid w:val="00534E71"/>
    <w:rsid w:val="005353CC"/>
    <w:rsid w:val="005440E0"/>
    <w:rsid w:val="0054581F"/>
    <w:rsid w:val="0055010B"/>
    <w:rsid w:val="0055044B"/>
    <w:rsid w:val="00551AB6"/>
    <w:rsid w:val="005523BF"/>
    <w:rsid w:val="00554133"/>
    <w:rsid w:val="005553D8"/>
    <w:rsid w:val="00557857"/>
    <w:rsid w:val="005706D3"/>
    <w:rsid w:val="00571671"/>
    <w:rsid w:val="00572C82"/>
    <w:rsid w:val="0057597E"/>
    <w:rsid w:val="00575F9A"/>
    <w:rsid w:val="0057676E"/>
    <w:rsid w:val="005812D6"/>
    <w:rsid w:val="005935E7"/>
    <w:rsid w:val="00593621"/>
    <w:rsid w:val="00595C42"/>
    <w:rsid w:val="005A09D4"/>
    <w:rsid w:val="005A3F4B"/>
    <w:rsid w:val="005A409C"/>
    <w:rsid w:val="005A5479"/>
    <w:rsid w:val="005A71A2"/>
    <w:rsid w:val="005B0F6A"/>
    <w:rsid w:val="005B37B0"/>
    <w:rsid w:val="005B3902"/>
    <w:rsid w:val="005B4F12"/>
    <w:rsid w:val="005B6782"/>
    <w:rsid w:val="005C03E1"/>
    <w:rsid w:val="005C122D"/>
    <w:rsid w:val="005C34A3"/>
    <w:rsid w:val="005C5BF9"/>
    <w:rsid w:val="005D1102"/>
    <w:rsid w:val="005D231E"/>
    <w:rsid w:val="005D5C34"/>
    <w:rsid w:val="005D7CB6"/>
    <w:rsid w:val="005E34A8"/>
    <w:rsid w:val="005F0AD5"/>
    <w:rsid w:val="005F758C"/>
    <w:rsid w:val="005F777E"/>
    <w:rsid w:val="00600444"/>
    <w:rsid w:val="006005B6"/>
    <w:rsid w:val="006024E0"/>
    <w:rsid w:val="00611B46"/>
    <w:rsid w:val="00613286"/>
    <w:rsid w:val="00616304"/>
    <w:rsid w:val="00622747"/>
    <w:rsid w:val="00626194"/>
    <w:rsid w:val="00630CF3"/>
    <w:rsid w:val="00632435"/>
    <w:rsid w:val="006368E1"/>
    <w:rsid w:val="00640E2F"/>
    <w:rsid w:val="00645042"/>
    <w:rsid w:val="00645A8C"/>
    <w:rsid w:val="00645D16"/>
    <w:rsid w:val="006507AA"/>
    <w:rsid w:val="00651BAB"/>
    <w:rsid w:val="006526E9"/>
    <w:rsid w:val="00656C08"/>
    <w:rsid w:val="00662EE7"/>
    <w:rsid w:val="00664CD7"/>
    <w:rsid w:val="00670351"/>
    <w:rsid w:val="00671E56"/>
    <w:rsid w:val="006723AE"/>
    <w:rsid w:val="00672C14"/>
    <w:rsid w:val="00677B29"/>
    <w:rsid w:val="00685D94"/>
    <w:rsid w:val="006915DE"/>
    <w:rsid w:val="00694E54"/>
    <w:rsid w:val="006963C1"/>
    <w:rsid w:val="006A3D78"/>
    <w:rsid w:val="006A57D7"/>
    <w:rsid w:val="006B1767"/>
    <w:rsid w:val="006B4E83"/>
    <w:rsid w:val="006B6F34"/>
    <w:rsid w:val="006C02BF"/>
    <w:rsid w:val="006C5FB5"/>
    <w:rsid w:val="006C6504"/>
    <w:rsid w:val="006D055A"/>
    <w:rsid w:val="006D1303"/>
    <w:rsid w:val="006D187D"/>
    <w:rsid w:val="006D56B5"/>
    <w:rsid w:val="006D577E"/>
    <w:rsid w:val="006E2A86"/>
    <w:rsid w:val="006E3A30"/>
    <w:rsid w:val="006E4D68"/>
    <w:rsid w:val="006E5A33"/>
    <w:rsid w:val="006F0D55"/>
    <w:rsid w:val="006F0E6C"/>
    <w:rsid w:val="006F51FD"/>
    <w:rsid w:val="00702DE4"/>
    <w:rsid w:val="007032CD"/>
    <w:rsid w:val="0071159E"/>
    <w:rsid w:val="00712916"/>
    <w:rsid w:val="00713C99"/>
    <w:rsid w:val="00725F1B"/>
    <w:rsid w:val="00734704"/>
    <w:rsid w:val="0073487D"/>
    <w:rsid w:val="00740891"/>
    <w:rsid w:val="00747020"/>
    <w:rsid w:val="007503F9"/>
    <w:rsid w:val="0075259A"/>
    <w:rsid w:val="00753581"/>
    <w:rsid w:val="00756136"/>
    <w:rsid w:val="0076167C"/>
    <w:rsid w:val="00765F49"/>
    <w:rsid w:val="007679A8"/>
    <w:rsid w:val="00772B2E"/>
    <w:rsid w:val="0077630E"/>
    <w:rsid w:val="007803E9"/>
    <w:rsid w:val="00781DD0"/>
    <w:rsid w:val="0078231F"/>
    <w:rsid w:val="00785401"/>
    <w:rsid w:val="007919BA"/>
    <w:rsid w:val="007A02B5"/>
    <w:rsid w:val="007A7E65"/>
    <w:rsid w:val="007B5467"/>
    <w:rsid w:val="007C055A"/>
    <w:rsid w:val="007C2958"/>
    <w:rsid w:val="007C2FE5"/>
    <w:rsid w:val="007C416F"/>
    <w:rsid w:val="007D62B1"/>
    <w:rsid w:val="007D65F9"/>
    <w:rsid w:val="007E07C7"/>
    <w:rsid w:val="007E12AA"/>
    <w:rsid w:val="007E475B"/>
    <w:rsid w:val="007E7D6C"/>
    <w:rsid w:val="007F1557"/>
    <w:rsid w:val="007F2A01"/>
    <w:rsid w:val="007F5022"/>
    <w:rsid w:val="007F7206"/>
    <w:rsid w:val="00801BBC"/>
    <w:rsid w:val="008028DF"/>
    <w:rsid w:val="00803313"/>
    <w:rsid w:val="00803DB4"/>
    <w:rsid w:val="00810186"/>
    <w:rsid w:val="00811E8D"/>
    <w:rsid w:val="00813BAA"/>
    <w:rsid w:val="00815100"/>
    <w:rsid w:val="00815D4C"/>
    <w:rsid w:val="00816BD2"/>
    <w:rsid w:val="00816F8E"/>
    <w:rsid w:val="00817DEB"/>
    <w:rsid w:val="0082332D"/>
    <w:rsid w:val="00825BF5"/>
    <w:rsid w:val="00827B85"/>
    <w:rsid w:val="00830373"/>
    <w:rsid w:val="008372E2"/>
    <w:rsid w:val="00837328"/>
    <w:rsid w:val="00840027"/>
    <w:rsid w:val="00847332"/>
    <w:rsid w:val="00850280"/>
    <w:rsid w:val="00854A28"/>
    <w:rsid w:val="00856A91"/>
    <w:rsid w:val="00864F24"/>
    <w:rsid w:val="00864F76"/>
    <w:rsid w:val="00870C63"/>
    <w:rsid w:val="00872E0B"/>
    <w:rsid w:val="00874491"/>
    <w:rsid w:val="008771DD"/>
    <w:rsid w:val="00880499"/>
    <w:rsid w:val="008813A0"/>
    <w:rsid w:val="00882003"/>
    <w:rsid w:val="00885F8C"/>
    <w:rsid w:val="008876AB"/>
    <w:rsid w:val="008902D1"/>
    <w:rsid w:val="0089061C"/>
    <w:rsid w:val="00892D1C"/>
    <w:rsid w:val="00896ABA"/>
    <w:rsid w:val="008A1D66"/>
    <w:rsid w:val="008A2046"/>
    <w:rsid w:val="008A40FC"/>
    <w:rsid w:val="008B3FE5"/>
    <w:rsid w:val="008B5246"/>
    <w:rsid w:val="008B5FD1"/>
    <w:rsid w:val="008C1E83"/>
    <w:rsid w:val="008C3883"/>
    <w:rsid w:val="008D7EAB"/>
    <w:rsid w:val="008E3476"/>
    <w:rsid w:val="008E53E5"/>
    <w:rsid w:val="00903985"/>
    <w:rsid w:val="00914481"/>
    <w:rsid w:val="009156B4"/>
    <w:rsid w:val="009169B8"/>
    <w:rsid w:val="00917B21"/>
    <w:rsid w:val="0092307D"/>
    <w:rsid w:val="00931DFC"/>
    <w:rsid w:val="009338D8"/>
    <w:rsid w:val="00934FF8"/>
    <w:rsid w:val="0093622B"/>
    <w:rsid w:val="00936E08"/>
    <w:rsid w:val="0094223E"/>
    <w:rsid w:val="00942C00"/>
    <w:rsid w:val="00944364"/>
    <w:rsid w:val="0095038C"/>
    <w:rsid w:val="009511B5"/>
    <w:rsid w:val="00953229"/>
    <w:rsid w:val="00957108"/>
    <w:rsid w:val="009623FC"/>
    <w:rsid w:val="00972CD3"/>
    <w:rsid w:val="00973BE2"/>
    <w:rsid w:val="0097759A"/>
    <w:rsid w:val="009844B3"/>
    <w:rsid w:val="00990356"/>
    <w:rsid w:val="00993FE4"/>
    <w:rsid w:val="009A09E9"/>
    <w:rsid w:val="009A2E81"/>
    <w:rsid w:val="009A36DB"/>
    <w:rsid w:val="009A6CD9"/>
    <w:rsid w:val="009A7231"/>
    <w:rsid w:val="009B0304"/>
    <w:rsid w:val="009B0463"/>
    <w:rsid w:val="009B195F"/>
    <w:rsid w:val="009B2F12"/>
    <w:rsid w:val="009B34B4"/>
    <w:rsid w:val="009B5AA5"/>
    <w:rsid w:val="009C0634"/>
    <w:rsid w:val="009C114F"/>
    <w:rsid w:val="009C1B18"/>
    <w:rsid w:val="009C2A87"/>
    <w:rsid w:val="009C3349"/>
    <w:rsid w:val="009C5C1B"/>
    <w:rsid w:val="009C60C3"/>
    <w:rsid w:val="009C6302"/>
    <w:rsid w:val="009C6725"/>
    <w:rsid w:val="009D068D"/>
    <w:rsid w:val="009D0FD7"/>
    <w:rsid w:val="009D3006"/>
    <w:rsid w:val="009D3A9C"/>
    <w:rsid w:val="009D650E"/>
    <w:rsid w:val="009D7758"/>
    <w:rsid w:val="009E0719"/>
    <w:rsid w:val="009E106D"/>
    <w:rsid w:val="009E7389"/>
    <w:rsid w:val="009F53DC"/>
    <w:rsid w:val="00A07B69"/>
    <w:rsid w:val="00A07F01"/>
    <w:rsid w:val="00A134BE"/>
    <w:rsid w:val="00A23161"/>
    <w:rsid w:val="00A23BF8"/>
    <w:rsid w:val="00A3111E"/>
    <w:rsid w:val="00A34F58"/>
    <w:rsid w:val="00A35128"/>
    <w:rsid w:val="00A35A74"/>
    <w:rsid w:val="00A55328"/>
    <w:rsid w:val="00A60703"/>
    <w:rsid w:val="00A64ED7"/>
    <w:rsid w:val="00A66D7D"/>
    <w:rsid w:val="00A67A47"/>
    <w:rsid w:val="00A70040"/>
    <w:rsid w:val="00A71A25"/>
    <w:rsid w:val="00A72981"/>
    <w:rsid w:val="00A73D8E"/>
    <w:rsid w:val="00A775D9"/>
    <w:rsid w:val="00A80221"/>
    <w:rsid w:val="00A807AD"/>
    <w:rsid w:val="00A85C97"/>
    <w:rsid w:val="00A85DB0"/>
    <w:rsid w:val="00A85DB8"/>
    <w:rsid w:val="00A86424"/>
    <w:rsid w:val="00AA1FA5"/>
    <w:rsid w:val="00AA6708"/>
    <w:rsid w:val="00AB2E5E"/>
    <w:rsid w:val="00AB2FEF"/>
    <w:rsid w:val="00AB5700"/>
    <w:rsid w:val="00AB7FD3"/>
    <w:rsid w:val="00AD0169"/>
    <w:rsid w:val="00AD28B5"/>
    <w:rsid w:val="00AE2E80"/>
    <w:rsid w:val="00AE4274"/>
    <w:rsid w:val="00AE4E24"/>
    <w:rsid w:val="00AE5341"/>
    <w:rsid w:val="00AF35C1"/>
    <w:rsid w:val="00AF49E7"/>
    <w:rsid w:val="00B00C97"/>
    <w:rsid w:val="00B01D94"/>
    <w:rsid w:val="00B054CA"/>
    <w:rsid w:val="00B05EBC"/>
    <w:rsid w:val="00B0667E"/>
    <w:rsid w:val="00B072C8"/>
    <w:rsid w:val="00B2742F"/>
    <w:rsid w:val="00B35400"/>
    <w:rsid w:val="00B36BB6"/>
    <w:rsid w:val="00B4222F"/>
    <w:rsid w:val="00B44F97"/>
    <w:rsid w:val="00B466CE"/>
    <w:rsid w:val="00B478A1"/>
    <w:rsid w:val="00B66D4D"/>
    <w:rsid w:val="00B70190"/>
    <w:rsid w:val="00B72CB2"/>
    <w:rsid w:val="00B741B7"/>
    <w:rsid w:val="00B74629"/>
    <w:rsid w:val="00B74897"/>
    <w:rsid w:val="00B75114"/>
    <w:rsid w:val="00B82493"/>
    <w:rsid w:val="00B854F6"/>
    <w:rsid w:val="00B92133"/>
    <w:rsid w:val="00B92331"/>
    <w:rsid w:val="00B965BA"/>
    <w:rsid w:val="00B97DF1"/>
    <w:rsid w:val="00BA03DD"/>
    <w:rsid w:val="00BA249A"/>
    <w:rsid w:val="00BA2E56"/>
    <w:rsid w:val="00BB01B1"/>
    <w:rsid w:val="00BB14B2"/>
    <w:rsid w:val="00BB1503"/>
    <w:rsid w:val="00BB3CB1"/>
    <w:rsid w:val="00BC3462"/>
    <w:rsid w:val="00BD3447"/>
    <w:rsid w:val="00BD46EC"/>
    <w:rsid w:val="00BD734A"/>
    <w:rsid w:val="00BE03EC"/>
    <w:rsid w:val="00BF4E33"/>
    <w:rsid w:val="00C015FD"/>
    <w:rsid w:val="00C043A6"/>
    <w:rsid w:val="00C101B8"/>
    <w:rsid w:val="00C15AFB"/>
    <w:rsid w:val="00C16E21"/>
    <w:rsid w:val="00C21777"/>
    <w:rsid w:val="00C233A2"/>
    <w:rsid w:val="00C2349A"/>
    <w:rsid w:val="00C260A7"/>
    <w:rsid w:val="00C3564C"/>
    <w:rsid w:val="00C408E8"/>
    <w:rsid w:val="00C46D19"/>
    <w:rsid w:val="00C5234A"/>
    <w:rsid w:val="00C53165"/>
    <w:rsid w:val="00C54E16"/>
    <w:rsid w:val="00C56CAB"/>
    <w:rsid w:val="00C61F37"/>
    <w:rsid w:val="00C6370F"/>
    <w:rsid w:val="00C718AC"/>
    <w:rsid w:val="00C72563"/>
    <w:rsid w:val="00C72F3C"/>
    <w:rsid w:val="00C747E9"/>
    <w:rsid w:val="00C74F1B"/>
    <w:rsid w:val="00C976A2"/>
    <w:rsid w:val="00CA11A6"/>
    <w:rsid w:val="00CA2E0E"/>
    <w:rsid w:val="00CB11E3"/>
    <w:rsid w:val="00CB5DCC"/>
    <w:rsid w:val="00CB6FED"/>
    <w:rsid w:val="00CC7871"/>
    <w:rsid w:val="00CD47D8"/>
    <w:rsid w:val="00CD5142"/>
    <w:rsid w:val="00CE2080"/>
    <w:rsid w:val="00CF1125"/>
    <w:rsid w:val="00D03EA2"/>
    <w:rsid w:val="00D07A6E"/>
    <w:rsid w:val="00D103AC"/>
    <w:rsid w:val="00D109CB"/>
    <w:rsid w:val="00D10A06"/>
    <w:rsid w:val="00D10DA9"/>
    <w:rsid w:val="00D129E4"/>
    <w:rsid w:val="00D15E3A"/>
    <w:rsid w:val="00D170E1"/>
    <w:rsid w:val="00D2095D"/>
    <w:rsid w:val="00D24CB6"/>
    <w:rsid w:val="00D3023D"/>
    <w:rsid w:val="00D31C8F"/>
    <w:rsid w:val="00D32014"/>
    <w:rsid w:val="00D35C42"/>
    <w:rsid w:val="00D44AEC"/>
    <w:rsid w:val="00D45282"/>
    <w:rsid w:val="00D4573E"/>
    <w:rsid w:val="00D47999"/>
    <w:rsid w:val="00D53D53"/>
    <w:rsid w:val="00D608E5"/>
    <w:rsid w:val="00D60A2A"/>
    <w:rsid w:val="00D72842"/>
    <w:rsid w:val="00D73CB8"/>
    <w:rsid w:val="00D765A3"/>
    <w:rsid w:val="00D847FC"/>
    <w:rsid w:val="00D87F36"/>
    <w:rsid w:val="00DA1425"/>
    <w:rsid w:val="00DA4133"/>
    <w:rsid w:val="00DA655C"/>
    <w:rsid w:val="00DB3A7C"/>
    <w:rsid w:val="00DB7D36"/>
    <w:rsid w:val="00DC32BA"/>
    <w:rsid w:val="00DC4F8C"/>
    <w:rsid w:val="00DC5AD8"/>
    <w:rsid w:val="00DC79D1"/>
    <w:rsid w:val="00DD0159"/>
    <w:rsid w:val="00DE4BE2"/>
    <w:rsid w:val="00DF1BD2"/>
    <w:rsid w:val="00DF3E11"/>
    <w:rsid w:val="00E004E5"/>
    <w:rsid w:val="00E20695"/>
    <w:rsid w:val="00E24B88"/>
    <w:rsid w:val="00E25CAF"/>
    <w:rsid w:val="00E274D0"/>
    <w:rsid w:val="00E34418"/>
    <w:rsid w:val="00E3729A"/>
    <w:rsid w:val="00E37D77"/>
    <w:rsid w:val="00E47A0A"/>
    <w:rsid w:val="00E53AB6"/>
    <w:rsid w:val="00E540B3"/>
    <w:rsid w:val="00E55B87"/>
    <w:rsid w:val="00E56179"/>
    <w:rsid w:val="00E5763F"/>
    <w:rsid w:val="00E60A8C"/>
    <w:rsid w:val="00E622D3"/>
    <w:rsid w:val="00E6289D"/>
    <w:rsid w:val="00E6574C"/>
    <w:rsid w:val="00E67685"/>
    <w:rsid w:val="00E67EDC"/>
    <w:rsid w:val="00E72751"/>
    <w:rsid w:val="00E82789"/>
    <w:rsid w:val="00E84F09"/>
    <w:rsid w:val="00E906DC"/>
    <w:rsid w:val="00E90901"/>
    <w:rsid w:val="00E90A7D"/>
    <w:rsid w:val="00E90A98"/>
    <w:rsid w:val="00E914AC"/>
    <w:rsid w:val="00EA5FCB"/>
    <w:rsid w:val="00EA6893"/>
    <w:rsid w:val="00EB24EF"/>
    <w:rsid w:val="00EB3EA8"/>
    <w:rsid w:val="00EB5BE2"/>
    <w:rsid w:val="00EB66CF"/>
    <w:rsid w:val="00EC1DFA"/>
    <w:rsid w:val="00EC30E1"/>
    <w:rsid w:val="00EE3A60"/>
    <w:rsid w:val="00EE6D20"/>
    <w:rsid w:val="00EF6B7E"/>
    <w:rsid w:val="00F03C00"/>
    <w:rsid w:val="00F0482D"/>
    <w:rsid w:val="00F176B7"/>
    <w:rsid w:val="00F17B98"/>
    <w:rsid w:val="00F20904"/>
    <w:rsid w:val="00F21C9D"/>
    <w:rsid w:val="00F23ACD"/>
    <w:rsid w:val="00F24E6E"/>
    <w:rsid w:val="00F30E9C"/>
    <w:rsid w:val="00F34367"/>
    <w:rsid w:val="00F35C74"/>
    <w:rsid w:val="00F36012"/>
    <w:rsid w:val="00F43AF0"/>
    <w:rsid w:val="00F50644"/>
    <w:rsid w:val="00F52184"/>
    <w:rsid w:val="00F52E3D"/>
    <w:rsid w:val="00F63564"/>
    <w:rsid w:val="00F65C29"/>
    <w:rsid w:val="00F748A2"/>
    <w:rsid w:val="00F75B58"/>
    <w:rsid w:val="00F7637A"/>
    <w:rsid w:val="00F85713"/>
    <w:rsid w:val="00F8589B"/>
    <w:rsid w:val="00F85933"/>
    <w:rsid w:val="00F90C22"/>
    <w:rsid w:val="00F947BA"/>
    <w:rsid w:val="00FA0514"/>
    <w:rsid w:val="00FA3639"/>
    <w:rsid w:val="00FA4936"/>
    <w:rsid w:val="00FA75FD"/>
    <w:rsid w:val="00FB237D"/>
    <w:rsid w:val="00FB315A"/>
    <w:rsid w:val="00FB3560"/>
    <w:rsid w:val="00FB60C3"/>
    <w:rsid w:val="00FC3879"/>
    <w:rsid w:val="00FC416C"/>
    <w:rsid w:val="00FC5D73"/>
    <w:rsid w:val="00FD1174"/>
    <w:rsid w:val="00FD11FB"/>
    <w:rsid w:val="00FD1AF3"/>
    <w:rsid w:val="00FD42D0"/>
    <w:rsid w:val="00FE1831"/>
    <w:rsid w:val="00FE3F54"/>
    <w:rsid w:val="00FE48FE"/>
    <w:rsid w:val="00FF16D0"/>
    <w:rsid w:val="00FF267F"/>
    <w:rsid w:val="00FF4C21"/>
    <w:rsid w:val="00FF7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FCC11"/>
  <w15:chartTrackingRefBased/>
  <w15:docId w15:val="{30474789-8DC5-49D1-ABA7-552D9E41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6C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5CAF"/>
    <w:pPr>
      <w:ind w:firstLine="0"/>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6915DE"/>
    <w:pPr>
      <w:ind w:firstLine="0"/>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27EF6"/>
    <w:pPr>
      <w:spacing w:after="200" w:line="276" w:lineRule="auto"/>
      <w:ind w:left="720" w:firstLine="0"/>
      <w:contextualSpacing/>
      <w:jc w:val="left"/>
    </w:pPr>
    <w:rPr>
      <w:rFonts w:ascii="Calibri" w:eastAsia="Calibri" w:hAnsi="Calibri" w:cs="Times New Roman"/>
      <w:sz w:val="22"/>
    </w:rPr>
  </w:style>
  <w:style w:type="character" w:customStyle="1" w:styleId="a5">
    <w:name w:val="Абзац списка Знак"/>
    <w:link w:val="a4"/>
    <w:uiPriority w:val="34"/>
    <w:locked/>
    <w:rsid w:val="00227EF6"/>
    <w:rPr>
      <w:rFonts w:ascii="Calibri" w:eastAsia="Calibri" w:hAnsi="Calibri" w:cs="Times New Roman"/>
      <w:sz w:val="22"/>
    </w:rPr>
  </w:style>
  <w:style w:type="paragraph" w:styleId="a6">
    <w:name w:val="Balloon Text"/>
    <w:basedOn w:val="a"/>
    <w:link w:val="a7"/>
    <w:uiPriority w:val="99"/>
    <w:semiHidden/>
    <w:unhideWhenUsed/>
    <w:rsid w:val="0076167C"/>
    <w:rPr>
      <w:rFonts w:ascii="Segoe UI" w:hAnsi="Segoe UI" w:cs="Segoe UI"/>
      <w:sz w:val="18"/>
      <w:szCs w:val="18"/>
    </w:rPr>
  </w:style>
  <w:style w:type="character" w:customStyle="1" w:styleId="a7">
    <w:name w:val="Текст выноски Знак"/>
    <w:basedOn w:val="a0"/>
    <w:link w:val="a6"/>
    <w:uiPriority w:val="99"/>
    <w:semiHidden/>
    <w:rsid w:val="0076167C"/>
    <w:rPr>
      <w:rFonts w:ascii="Segoe UI" w:hAnsi="Segoe UI" w:cs="Segoe UI"/>
      <w:sz w:val="18"/>
      <w:szCs w:val="18"/>
    </w:rPr>
  </w:style>
  <w:style w:type="paragraph" w:styleId="a8">
    <w:name w:val="Normal (Web)"/>
    <w:basedOn w:val="a"/>
    <w:uiPriority w:val="99"/>
    <w:semiHidden/>
    <w:unhideWhenUsed/>
    <w:rsid w:val="00E90901"/>
    <w:pPr>
      <w:spacing w:before="100" w:beforeAutospacing="1" w:after="100" w:afterAutospacing="1"/>
      <w:ind w:firstLine="0"/>
      <w:jc w:val="left"/>
    </w:pPr>
    <w:rPr>
      <w:rFonts w:eastAsiaTheme="minorEastAsia" w:cs="Times New Roman"/>
      <w:szCs w:val="24"/>
      <w:lang w:eastAsia="ru-RU"/>
    </w:rPr>
  </w:style>
  <w:style w:type="table" w:customStyle="1" w:styleId="11">
    <w:name w:val="Сетка таблицы11"/>
    <w:basedOn w:val="a1"/>
    <w:next w:val="a3"/>
    <w:uiPriority w:val="59"/>
    <w:rsid w:val="006F0E6C"/>
    <w:pPr>
      <w:ind w:firstLine="0"/>
      <w:jc w:val="left"/>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00444"/>
    <w:rPr>
      <w:color w:val="0563C1" w:themeColor="hyperlink"/>
      <w:u w:val="single"/>
    </w:rPr>
  </w:style>
  <w:style w:type="paragraph" w:styleId="aa">
    <w:name w:val="header"/>
    <w:basedOn w:val="a"/>
    <w:link w:val="ab"/>
    <w:uiPriority w:val="99"/>
    <w:unhideWhenUsed/>
    <w:rsid w:val="00144668"/>
    <w:pPr>
      <w:tabs>
        <w:tab w:val="center" w:pos="4677"/>
        <w:tab w:val="right" w:pos="9355"/>
      </w:tabs>
    </w:pPr>
  </w:style>
  <w:style w:type="character" w:customStyle="1" w:styleId="ab">
    <w:name w:val="Верхний колонтитул Знак"/>
    <w:basedOn w:val="a0"/>
    <w:link w:val="aa"/>
    <w:uiPriority w:val="99"/>
    <w:rsid w:val="00144668"/>
  </w:style>
  <w:style w:type="paragraph" w:styleId="ac">
    <w:name w:val="footer"/>
    <w:basedOn w:val="a"/>
    <w:link w:val="ad"/>
    <w:uiPriority w:val="99"/>
    <w:unhideWhenUsed/>
    <w:rsid w:val="00144668"/>
    <w:pPr>
      <w:tabs>
        <w:tab w:val="center" w:pos="4677"/>
        <w:tab w:val="right" w:pos="9355"/>
      </w:tabs>
    </w:pPr>
  </w:style>
  <w:style w:type="character" w:customStyle="1" w:styleId="ad">
    <w:name w:val="Нижний колонтитул Знак"/>
    <w:basedOn w:val="a0"/>
    <w:link w:val="ac"/>
    <w:uiPriority w:val="99"/>
    <w:rsid w:val="00144668"/>
  </w:style>
  <w:style w:type="paragraph" w:styleId="ae">
    <w:name w:val="caption"/>
    <w:basedOn w:val="a"/>
    <w:next w:val="a"/>
    <w:uiPriority w:val="35"/>
    <w:unhideWhenUsed/>
    <w:qFormat/>
    <w:rsid w:val="008372E2"/>
    <w:pPr>
      <w:ind w:firstLine="0"/>
    </w:pPr>
    <w:rPr>
      <w:rFonts w:eastAsia="Calibri" w:cs="Times New Roman"/>
      <w:b/>
      <w:bCs/>
      <w:color w:val="4F81BD"/>
      <w:sz w:val="18"/>
      <w:szCs w:val="18"/>
    </w:rPr>
  </w:style>
  <w:style w:type="character" w:styleId="af">
    <w:name w:val="Strong"/>
    <w:basedOn w:val="a0"/>
    <w:uiPriority w:val="22"/>
    <w:qFormat/>
    <w:rsid w:val="008372E2"/>
    <w:rPr>
      <w:b/>
      <w:bCs/>
    </w:rPr>
  </w:style>
  <w:style w:type="numbering" w:customStyle="1" w:styleId="10">
    <w:name w:val="Нет списка1"/>
    <w:next w:val="a2"/>
    <w:uiPriority w:val="99"/>
    <w:semiHidden/>
    <w:unhideWhenUsed/>
    <w:rsid w:val="00084314"/>
  </w:style>
  <w:style w:type="paragraph" w:customStyle="1" w:styleId="ConsPlusNormal">
    <w:name w:val="ConsPlusNormal"/>
    <w:rsid w:val="00084314"/>
    <w:pPr>
      <w:autoSpaceDE w:val="0"/>
      <w:autoSpaceDN w:val="0"/>
      <w:adjustRightInd w:val="0"/>
      <w:ind w:firstLine="0"/>
      <w:jc w:val="left"/>
    </w:pPr>
    <w:rPr>
      <w:rFonts w:ascii="Arial" w:eastAsia="Times New Roman" w:hAnsi="Arial" w:cs="Arial"/>
      <w:sz w:val="20"/>
      <w:szCs w:val="20"/>
      <w:lang w:eastAsia="ru-RU"/>
    </w:rPr>
  </w:style>
  <w:style w:type="character" w:customStyle="1" w:styleId="-">
    <w:name w:val="Интернет-ссылка"/>
    <w:rsid w:val="00084314"/>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9392">
      <w:bodyDiv w:val="1"/>
      <w:marLeft w:val="0"/>
      <w:marRight w:val="0"/>
      <w:marTop w:val="0"/>
      <w:marBottom w:val="0"/>
      <w:divBdr>
        <w:top w:val="none" w:sz="0" w:space="0" w:color="auto"/>
        <w:left w:val="none" w:sz="0" w:space="0" w:color="auto"/>
        <w:bottom w:val="none" w:sz="0" w:space="0" w:color="auto"/>
        <w:right w:val="none" w:sz="0" w:space="0" w:color="auto"/>
      </w:divBdr>
    </w:div>
    <w:div w:id="61299089">
      <w:bodyDiv w:val="1"/>
      <w:marLeft w:val="0"/>
      <w:marRight w:val="0"/>
      <w:marTop w:val="0"/>
      <w:marBottom w:val="0"/>
      <w:divBdr>
        <w:top w:val="none" w:sz="0" w:space="0" w:color="auto"/>
        <w:left w:val="none" w:sz="0" w:space="0" w:color="auto"/>
        <w:bottom w:val="none" w:sz="0" w:space="0" w:color="auto"/>
        <w:right w:val="none" w:sz="0" w:space="0" w:color="auto"/>
      </w:divBdr>
    </w:div>
    <w:div w:id="160705887">
      <w:bodyDiv w:val="1"/>
      <w:marLeft w:val="0"/>
      <w:marRight w:val="0"/>
      <w:marTop w:val="0"/>
      <w:marBottom w:val="0"/>
      <w:divBdr>
        <w:top w:val="none" w:sz="0" w:space="0" w:color="auto"/>
        <w:left w:val="none" w:sz="0" w:space="0" w:color="auto"/>
        <w:bottom w:val="none" w:sz="0" w:space="0" w:color="auto"/>
        <w:right w:val="none" w:sz="0" w:space="0" w:color="auto"/>
      </w:divBdr>
    </w:div>
    <w:div w:id="180438872">
      <w:bodyDiv w:val="1"/>
      <w:marLeft w:val="0"/>
      <w:marRight w:val="0"/>
      <w:marTop w:val="0"/>
      <w:marBottom w:val="0"/>
      <w:divBdr>
        <w:top w:val="none" w:sz="0" w:space="0" w:color="auto"/>
        <w:left w:val="none" w:sz="0" w:space="0" w:color="auto"/>
        <w:bottom w:val="none" w:sz="0" w:space="0" w:color="auto"/>
        <w:right w:val="none" w:sz="0" w:space="0" w:color="auto"/>
      </w:divBdr>
    </w:div>
    <w:div w:id="315687013">
      <w:bodyDiv w:val="1"/>
      <w:marLeft w:val="0"/>
      <w:marRight w:val="0"/>
      <w:marTop w:val="0"/>
      <w:marBottom w:val="0"/>
      <w:divBdr>
        <w:top w:val="none" w:sz="0" w:space="0" w:color="auto"/>
        <w:left w:val="none" w:sz="0" w:space="0" w:color="auto"/>
        <w:bottom w:val="none" w:sz="0" w:space="0" w:color="auto"/>
        <w:right w:val="none" w:sz="0" w:space="0" w:color="auto"/>
      </w:divBdr>
    </w:div>
    <w:div w:id="354313535">
      <w:bodyDiv w:val="1"/>
      <w:marLeft w:val="0"/>
      <w:marRight w:val="0"/>
      <w:marTop w:val="0"/>
      <w:marBottom w:val="0"/>
      <w:divBdr>
        <w:top w:val="none" w:sz="0" w:space="0" w:color="auto"/>
        <w:left w:val="none" w:sz="0" w:space="0" w:color="auto"/>
        <w:bottom w:val="none" w:sz="0" w:space="0" w:color="auto"/>
        <w:right w:val="none" w:sz="0" w:space="0" w:color="auto"/>
      </w:divBdr>
    </w:div>
    <w:div w:id="447820324">
      <w:bodyDiv w:val="1"/>
      <w:marLeft w:val="0"/>
      <w:marRight w:val="0"/>
      <w:marTop w:val="0"/>
      <w:marBottom w:val="0"/>
      <w:divBdr>
        <w:top w:val="none" w:sz="0" w:space="0" w:color="auto"/>
        <w:left w:val="none" w:sz="0" w:space="0" w:color="auto"/>
        <w:bottom w:val="none" w:sz="0" w:space="0" w:color="auto"/>
        <w:right w:val="none" w:sz="0" w:space="0" w:color="auto"/>
      </w:divBdr>
    </w:div>
    <w:div w:id="457796532">
      <w:bodyDiv w:val="1"/>
      <w:marLeft w:val="0"/>
      <w:marRight w:val="0"/>
      <w:marTop w:val="0"/>
      <w:marBottom w:val="0"/>
      <w:divBdr>
        <w:top w:val="none" w:sz="0" w:space="0" w:color="auto"/>
        <w:left w:val="none" w:sz="0" w:space="0" w:color="auto"/>
        <w:bottom w:val="none" w:sz="0" w:space="0" w:color="auto"/>
        <w:right w:val="none" w:sz="0" w:space="0" w:color="auto"/>
      </w:divBdr>
    </w:div>
    <w:div w:id="550111822">
      <w:bodyDiv w:val="1"/>
      <w:marLeft w:val="0"/>
      <w:marRight w:val="0"/>
      <w:marTop w:val="0"/>
      <w:marBottom w:val="0"/>
      <w:divBdr>
        <w:top w:val="none" w:sz="0" w:space="0" w:color="auto"/>
        <w:left w:val="none" w:sz="0" w:space="0" w:color="auto"/>
        <w:bottom w:val="none" w:sz="0" w:space="0" w:color="auto"/>
        <w:right w:val="none" w:sz="0" w:space="0" w:color="auto"/>
      </w:divBdr>
      <w:divsChild>
        <w:div w:id="1488283051">
          <w:marLeft w:val="446"/>
          <w:marRight w:val="0"/>
          <w:marTop w:val="0"/>
          <w:marBottom w:val="0"/>
          <w:divBdr>
            <w:top w:val="none" w:sz="0" w:space="0" w:color="auto"/>
            <w:left w:val="none" w:sz="0" w:space="0" w:color="auto"/>
            <w:bottom w:val="none" w:sz="0" w:space="0" w:color="auto"/>
            <w:right w:val="none" w:sz="0" w:space="0" w:color="auto"/>
          </w:divBdr>
        </w:div>
        <w:div w:id="944727919">
          <w:marLeft w:val="446"/>
          <w:marRight w:val="0"/>
          <w:marTop w:val="0"/>
          <w:marBottom w:val="0"/>
          <w:divBdr>
            <w:top w:val="none" w:sz="0" w:space="0" w:color="auto"/>
            <w:left w:val="none" w:sz="0" w:space="0" w:color="auto"/>
            <w:bottom w:val="none" w:sz="0" w:space="0" w:color="auto"/>
            <w:right w:val="none" w:sz="0" w:space="0" w:color="auto"/>
          </w:divBdr>
        </w:div>
        <w:div w:id="1099837252">
          <w:marLeft w:val="446"/>
          <w:marRight w:val="0"/>
          <w:marTop w:val="0"/>
          <w:marBottom w:val="0"/>
          <w:divBdr>
            <w:top w:val="none" w:sz="0" w:space="0" w:color="auto"/>
            <w:left w:val="none" w:sz="0" w:space="0" w:color="auto"/>
            <w:bottom w:val="none" w:sz="0" w:space="0" w:color="auto"/>
            <w:right w:val="none" w:sz="0" w:space="0" w:color="auto"/>
          </w:divBdr>
        </w:div>
        <w:div w:id="1422989094">
          <w:marLeft w:val="446"/>
          <w:marRight w:val="0"/>
          <w:marTop w:val="0"/>
          <w:marBottom w:val="0"/>
          <w:divBdr>
            <w:top w:val="none" w:sz="0" w:space="0" w:color="auto"/>
            <w:left w:val="none" w:sz="0" w:space="0" w:color="auto"/>
            <w:bottom w:val="none" w:sz="0" w:space="0" w:color="auto"/>
            <w:right w:val="none" w:sz="0" w:space="0" w:color="auto"/>
          </w:divBdr>
        </w:div>
        <w:div w:id="606815979">
          <w:marLeft w:val="446"/>
          <w:marRight w:val="0"/>
          <w:marTop w:val="0"/>
          <w:marBottom w:val="0"/>
          <w:divBdr>
            <w:top w:val="none" w:sz="0" w:space="0" w:color="auto"/>
            <w:left w:val="none" w:sz="0" w:space="0" w:color="auto"/>
            <w:bottom w:val="none" w:sz="0" w:space="0" w:color="auto"/>
            <w:right w:val="none" w:sz="0" w:space="0" w:color="auto"/>
          </w:divBdr>
        </w:div>
        <w:div w:id="793670042">
          <w:marLeft w:val="446"/>
          <w:marRight w:val="0"/>
          <w:marTop w:val="0"/>
          <w:marBottom w:val="0"/>
          <w:divBdr>
            <w:top w:val="none" w:sz="0" w:space="0" w:color="auto"/>
            <w:left w:val="none" w:sz="0" w:space="0" w:color="auto"/>
            <w:bottom w:val="none" w:sz="0" w:space="0" w:color="auto"/>
            <w:right w:val="none" w:sz="0" w:space="0" w:color="auto"/>
          </w:divBdr>
        </w:div>
        <w:div w:id="1097821721">
          <w:marLeft w:val="446"/>
          <w:marRight w:val="0"/>
          <w:marTop w:val="0"/>
          <w:marBottom w:val="0"/>
          <w:divBdr>
            <w:top w:val="none" w:sz="0" w:space="0" w:color="auto"/>
            <w:left w:val="none" w:sz="0" w:space="0" w:color="auto"/>
            <w:bottom w:val="none" w:sz="0" w:space="0" w:color="auto"/>
            <w:right w:val="none" w:sz="0" w:space="0" w:color="auto"/>
          </w:divBdr>
        </w:div>
        <w:div w:id="728068321">
          <w:marLeft w:val="446"/>
          <w:marRight w:val="0"/>
          <w:marTop w:val="0"/>
          <w:marBottom w:val="0"/>
          <w:divBdr>
            <w:top w:val="none" w:sz="0" w:space="0" w:color="auto"/>
            <w:left w:val="none" w:sz="0" w:space="0" w:color="auto"/>
            <w:bottom w:val="none" w:sz="0" w:space="0" w:color="auto"/>
            <w:right w:val="none" w:sz="0" w:space="0" w:color="auto"/>
          </w:divBdr>
        </w:div>
      </w:divsChild>
    </w:div>
    <w:div w:id="556287007">
      <w:bodyDiv w:val="1"/>
      <w:marLeft w:val="0"/>
      <w:marRight w:val="0"/>
      <w:marTop w:val="0"/>
      <w:marBottom w:val="0"/>
      <w:divBdr>
        <w:top w:val="none" w:sz="0" w:space="0" w:color="auto"/>
        <w:left w:val="none" w:sz="0" w:space="0" w:color="auto"/>
        <w:bottom w:val="none" w:sz="0" w:space="0" w:color="auto"/>
        <w:right w:val="none" w:sz="0" w:space="0" w:color="auto"/>
      </w:divBdr>
    </w:div>
    <w:div w:id="860901233">
      <w:bodyDiv w:val="1"/>
      <w:marLeft w:val="0"/>
      <w:marRight w:val="0"/>
      <w:marTop w:val="0"/>
      <w:marBottom w:val="0"/>
      <w:divBdr>
        <w:top w:val="none" w:sz="0" w:space="0" w:color="auto"/>
        <w:left w:val="none" w:sz="0" w:space="0" w:color="auto"/>
        <w:bottom w:val="none" w:sz="0" w:space="0" w:color="auto"/>
        <w:right w:val="none" w:sz="0" w:space="0" w:color="auto"/>
      </w:divBdr>
    </w:div>
    <w:div w:id="920069463">
      <w:bodyDiv w:val="1"/>
      <w:marLeft w:val="0"/>
      <w:marRight w:val="0"/>
      <w:marTop w:val="0"/>
      <w:marBottom w:val="0"/>
      <w:divBdr>
        <w:top w:val="none" w:sz="0" w:space="0" w:color="auto"/>
        <w:left w:val="none" w:sz="0" w:space="0" w:color="auto"/>
        <w:bottom w:val="none" w:sz="0" w:space="0" w:color="auto"/>
        <w:right w:val="none" w:sz="0" w:space="0" w:color="auto"/>
      </w:divBdr>
    </w:div>
    <w:div w:id="966475579">
      <w:bodyDiv w:val="1"/>
      <w:marLeft w:val="0"/>
      <w:marRight w:val="0"/>
      <w:marTop w:val="0"/>
      <w:marBottom w:val="0"/>
      <w:divBdr>
        <w:top w:val="none" w:sz="0" w:space="0" w:color="auto"/>
        <w:left w:val="none" w:sz="0" w:space="0" w:color="auto"/>
        <w:bottom w:val="none" w:sz="0" w:space="0" w:color="auto"/>
        <w:right w:val="none" w:sz="0" w:space="0" w:color="auto"/>
      </w:divBdr>
    </w:div>
    <w:div w:id="1039085415">
      <w:bodyDiv w:val="1"/>
      <w:marLeft w:val="0"/>
      <w:marRight w:val="0"/>
      <w:marTop w:val="0"/>
      <w:marBottom w:val="0"/>
      <w:divBdr>
        <w:top w:val="none" w:sz="0" w:space="0" w:color="auto"/>
        <w:left w:val="none" w:sz="0" w:space="0" w:color="auto"/>
        <w:bottom w:val="none" w:sz="0" w:space="0" w:color="auto"/>
        <w:right w:val="none" w:sz="0" w:space="0" w:color="auto"/>
      </w:divBdr>
    </w:div>
    <w:div w:id="1107578262">
      <w:bodyDiv w:val="1"/>
      <w:marLeft w:val="0"/>
      <w:marRight w:val="0"/>
      <w:marTop w:val="0"/>
      <w:marBottom w:val="0"/>
      <w:divBdr>
        <w:top w:val="none" w:sz="0" w:space="0" w:color="auto"/>
        <w:left w:val="none" w:sz="0" w:space="0" w:color="auto"/>
        <w:bottom w:val="none" w:sz="0" w:space="0" w:color="auto"/>
        <w:right w:val="none" w:sz="0" w:space="0" w:color="auto"/>
      </w:divBdr>
    </w:div>
    <w:div w:id="1413816625">
      <w:bodyDiv w:val="1"/>
      <w:marLeft w:val="0"/>
      <w:marRight w:val="0"/>
      <w:marTop w:val="0"/>
      <w:marBottom w:val="0"/>
      <w:divBdr>
        <w:top w:val="none" w:sz="0" w:space="0" w:color="auto"/>
        <w:left w:val="none" w:sz="0" w:space="0" w:color="auto"/>
        <w:bottom w:val="none" w:sz="0" w:space="0" w:color="auto"/>
        <w:right w:val="none" w:sz="0" w:space="0" w:color="auto"/>
      </w:divBdr>
    </w:div>
    <w:div w:id="1504710943">
      <w:bodyDiv w:val="1"/>
      <w:marLeft w:val="0"/>
      <w:marRight w:val="0"/>
      <w:marTop w:val="0"/>
      <w:marBottom w:val="0"/>
      <w:divBdr>
        <w:top w:val="none" w:sz="0" w:space="0" w:color="auto"/>
        <w:left w:val="none" w:sz="0" w:space="0" w:color="auto"/>
        <w:bottom w:val="none" w:sz="0" w:space="0" w:color="auto"/>
        <w:right w:val="none" w:sz="0" w:space="0" w:color="auto"/>
      </w:divBdr>
    </w:div>
    <w:div w:id="1617981244">
      <w:bodyDiv w:val="1"/>
      <w:marLeft w:val="0"/>
      <w:marRight w:val="0"/>
      <w:marTop w:val="0"/>
      <w:marBottom w:val="0"/>
      <w:divBdr>
        <w:top w:val="none" w:sz="0" w:space="0" w:color="auto"/>
        <w:left w:val="none" w:sz="0" w:space="0" w:color="auto"/>
        <w:bottom w:val="none" w:sz="0" w:space="0" w:color="auto"/>
        <w:right w:val="none" w:sz="0" w:space="0" w:color="auto"/>
      </w:divBdr>
    </w:div>
    <w:div w:id="1657414919">
      <w:bodyDiv w:val="1"/>
      <w:marLeft w:val="0"/>
      <w:marRight w:val="0"/>
      <w:marTop w:val="0"/>
      <w:marBottom w:val="0"/>
      <w:divBdr>
        <w:top w:val="none" w:sz="0" w:space="0" w:color="auto"/>
        <w:left w:val="none" w:sz="0" w:space="0" w:color="auto"/>
        <w:bottom w:val="none" w:sz="0" w:space="0" w:color="auto"/>
        <w:right w:val="none" w:sz="0" w:space="0" w:color="auto"/>
      </w:divBdr>
    </w:div>
    <w:div w:id="1705910962">
      <w:bodyDiv w:val="1"/>
      <w:marLeft w:val="0"/>
      <w:marRight w:val="0"/>
      <w:marTop w:val="0"/>
      <w:marBottom w:val="0"/>
      <w:divBdr>
        <w:top w:val="none" w:sz="0" w:space="0" w:color="auto"/>
        <w:left w:val="none" w:sz="0" w:space="0" w:color="auto"/>
        <w:bottom w:val="none" w:sz="0" w:space="0" w:color="auto"/>
        <w:right w:val="none" w:sz="0" w:space="0" w:color="auto"/>
      </w:divBdr>
    </w:div>
    <w:div w:id="1877158497">
      <w:bodyDiv w:val="1"/>
      <w:marLeft w:val="0"/>
      <w:marRight w:val="0"/>
      <w:marTop w:val="0"/>
      <w:marBottom w:val="0"/>
      <w:divBdr>
        <w:top w:val="none" w:sz="0" w:space="0" w:color="auto"/>
        <w:left w:val="none" w:sz="0" w:space="0" w:color="auto"/>
        <w:bottom w:val="none" w:sz="0" w:space="0" w:color="auto"/>
        <w:right w:val="none" w:sz="0" w:space="0" w:color="auto"/>
      </w:divBdr>
    </w:div>
    <w:div w:id="193331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84" Type="http://schemas.openxmlformats.org/officeDocument/2006/relationships/chart" Target="charts/chart77.xml"/><Relationship Id="rId89" Type="http://schemas.openxmlformats.org/officeDocument/2006/relationships/chart" Target="charts/chart82.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83.xml"/><Relationship Id="rId95" Type="http://schemas.openxmlformats.org/officeDocument/2006/relationships/chart" Target="charts/chart88.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chart" Target="charts/chart62.xml"/><Relationship Id="rId80" Type="http://schemas.openxmlformats.org/officeDocument/2006/relationships/chart" Target="charts/chart73.xml"/><Relationship Id="rId85" Type="http://schemas.openxmlformats.org/officeDocument/2006/relationships/chart" Target="charts/chart78.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83" Type="http://schemas.openxmlformats.org/officeDocument/2006/relationships/chart" Target="charts/chart76.xml"/><Relationship Id="rId88" Type="http://schemas.openxmlformats.org/officeDocument/2006/relationships/chart" Target="charts/chart81.xml"/><Relationship Id="rId91" Type="http://schemas.openxmlformats.org/officeDocument/2006/relationships/chart" Target="charts/chart84.xml"/><Relationship Id="rId96" Type="http://schemas.openxmlformats.org/officeDocument/2006/relationships/hyperlink" Target="https://vologda.pfdo.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chart" Target="charts/chart87.xml"/><Relationship Id="rId99" Type="http://schemas.openxmlformats.org/officeDocument/2006/relationships/chart" Target="charts/chart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89.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61" Type="http://schemas.openxmlformats.org/officeDocument/2006/relationships/chart" Target="charts/chart54.xml"/><Relationship Id="rId82" Type="http://schemas.openxmlformats.org/officeDocument/2006/relationships/chart" Target="charts/chart75.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91.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chart" Target="charts/chart86.xml"/><Relationship Id="rId98" Type="http://schemas.openxmlformats.org/officeDocument/2006/relationships/hyperlink" Target="https://sevfivaida.edu35.ru/"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56.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60.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61.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62.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63.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64.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65.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66.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68.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69.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70.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71.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72.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73.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Microsoft_Excel74.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_____Microsoft_Excel75.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_____Microsoft_Excel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_____Microsoft_Excel77.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_____Microsoft_Excel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_____Microsoft_Excel80.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_____Microsoft_Excel81.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_____Microsoft_Excel82.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_____Microsoft_Excel83.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_____Microsoft_Excel84.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_____Microsoft_Excel85.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_____Microsoft_Excel86.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_____Microsoft_Excel87.xlsx"/></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User\Downloads\&#1043;&#1048;&#1056;%20&#1085;&#1072;%2027.06.22%20&#1084;&#1091;&#1085;&#1080;&#1094;.&#1088;&#1072;&#1081;&#1086;&#1085;&#1099;%20&#1087;&#1086;%20&#1085;&#1072;&#1087;&#1088;&#1072;&#1074;&#1083;&#1077;&#1085;&#1080;&#1103;&#1084;%20(2).xlsx" TargetMode="External"/><Relationship Id="rId2" Type="http://schemas.microsoft.com/office/2011/relationships/chartColorStyle" Target="colors58.xml"/><Relationship Id="rId1" Type="http://schemas.microsoft.com/office/2011/relationships/chartStyle" Target="style58.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User\Downloads\&#1043;&#1048;&#1056;%20&#1085;&#1072;%2027.06.22%20&#1084;&#1091;&#1085;&#1080;&#1094;.&#1088;&#1072;&#1081;&#1086;&#1085;&#1099;%20&#1087;&#1086;%20&#1085;&#1072;&#1087;&#1088;&#1072;&#1074;&#1083;&#1077;&#1085;&#1080;&#1103;&#1084;%20(2).xlsx" TargetMode="External"/><Relationship Id="rId2" Type="http://schemas.microsoft.com/office/2011/relationships/chartColorStyle" Target="colors59.xml"/><Relationship Id="rId1" Type="http://schemas.microsoft.com/office/2011/relationships/chartStyle" Target="style5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Организации с лицензиями</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4FEA-4831-A4EE-669FD343AF51}"/>
              </c:ext>
            </c:extLst>
          </c:dPt>
          <c:dPt>
            <c:idx val="1"/>
            <c:bubble3D val="0"/>
            <c:extLst>
              <c:ext xmlns:c16="http://schemas.microsoft.com/office/drawing/2014/chart" uri="{C3380CC4-5D6E-409C-BE32-E72D297353CC}">
                <c16:uniqueId val="{00000001-4FEA-4831-A4EE-669FD343AF51}"/>
              </c:ext>
            </c:extLst>
          </c:dPt>
          <c:dPt>
            <c:idx val="2"/>
            <c:bubble3D val="0"/>
            <c:extLst>
              <c:ext xmlns:c16="http://schemas.microsoft.com/office/drawing/2014/chart" uri="{C3380CC4-5D6E-409C-BE32-E72D297353CC}">
                <c16:uniqueId val="{00000002-4FEA-4831-A4EE-669FD343AF51}"/>
              </c:ext>
            </c:extLst>
          </c:dPt>
          <c:dPt>
            <c:idx val="3"/>
            <c:bubble3D val="0"/>
            <c:extLst>
              <c:ext xmlns:c16="http://schemas.microsoft.com/office/drawing/2014/chart" uri="{C3380CC4-5D6E-409C-BE32-E72D297353CC}">
                <c16:uniqueId val="{00000003-4FEA-4831-A4EE-669FD343AF51}"/>
              </c:ext>
            </c:extLst>
          </c:dPt>
          <c:dPt>
            <c:idx val="4"/>
            <c:bubble3D val="0"/>
            <c:extLst>
              <c:ext xmlns:c16="http://schemas.microsoft.com/office/drawing/2014/chart" uri="{C3380CC4-5D6E-409C-BE32-E72D297353CC}">
                <c16:uniqueId val="{00000004-4FEA-4831-A4EE-669FD343AF51}"/>
              </c:ext>
            </c:extLst>
          </c:dPt>
          <c:dPt>
            <c:idx val="5"/>
            <c:bubble3D val="0"/>
            <c:extLst>
              <c:ext xmlns:c16="http://schemas.microsoft.com/office/drawing/2014/chart" uri="{C3380CC4-5D6E-409C-BE32-E72D297353CC}">
                <c16:uniqueId val="{00000005-4FEA-4831-A4EE-669FD343AF51}"/>
              </c:ext>
            </c:extLst>
          </c:dPt>
          <c:dPt>
            <c:idx val="6"/>
            <c:bubble3D val="0"/>
            <c:extLst>
              <c:ext xmlns:c16="http://schemas.microsoft.com/office/drawing/2014/chart" uri="{C3380CC4-5D6E-409C-BE32-E72D297353CC}">
                <c16:uniqueId val="{00000006-4FEA-4831-A4EE-669FD343AF51}"/>
              </c:ext>
            </c:extLst>
          </c:dPt>
          <c:dPt>
            <c:idx val="7"/>
            <c:bubble3D val="0"/>
            <c:extLst>
              <c:ext xmlns:c16="http://schemas.microsoft.com/office/drawing/2014/chart" uri="{C3380CC4-5D6E-409C-BE32-E72D297353CC}">
                <c16:uniqueId val="{00000007-4FEA-4831-A4EE-669FD343AF51}"/>
              </c:ext>
            </c:extLst>
          </c:dPt>
          <c:dPt>
            <c:idx val="8"/>
            <c:bubble3D val="0"/>
            <c:extLst>
              <c:ext xmlns:c16="http://schemas.microsoft.com/office/drawing/2014/chart" uri="{C3380CC4-5D6E-409C-BE32-E72D297353CC}">
                <c16:uniqueId val="{00000008-4FEA-4831-A4EE-669FD343AF51}"/>
              </c:ext>
            </c:extLst>
          </c:dPt>
          <c:dPt>
            <c:idx val="9"/>
            <c:bubble3D val="0"/>
            <c:extLst>
              <c:ext xmlns:c16="http://schemas.microsoft.com/office/drawing/2014/chart" uri="{C3380CC4-5D6E-409C-BE32-E72D297353CC}">
                <c16:uniqueId val="{00000009-4FEA-4831-A4EE-669FD343AF51}"/>
              </c:ext>
            </c:extLst>
          </c:dPt>
          <c:dLbls>
            <c:dLbl>
              <c:idx val="0"/>
              <c:layout>
                <c:manualLayout>
                  <c:x val="-0.42804352580927385"/>
                  <c:y val="0.4857316332726168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aseline="0">
                        <a:latin typeface="Times New Roman" panose="02020603050405020304" pitchFamily="18" charset="0"/>
                        <a:cs typeface="Times New Roman" panose="02020603050405020304" pitchFamily="18" charset="0"/>
                      </a:rPr>
                      <a:t> </a:t>
                    </a:r>
                    <a:fld id="{ECD4E058-C18C-4B2F-9592-7CF20934AE14}" type="VALUE">
                      <a:rPr lang="ru-RU" sz="900" baseline="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4FEA-4831-A4EE-669FD343AF51}"/>
                </c:ext>
              </c:extLst>
            </c:dLbl>
            <c:dLbl>
              <c:idx val="1"/>
              <c:layout>
                <c:manualLayout>
                  <c:x val="0.25203767497812773"/>
                  <c:y val="-0.5497124334867977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aseline="0"/>
                      <a:t> </a:t>
                    </a:r>
                    <a:fld id="{B3A8C895-9757-4A16-BA8D-18EF7A07E267}" type="VALUE">
                      <a:rPr lang="ru-RU" baseline="0"/>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99999999997"/>
                      <c:h val="0.1271282073347389"/>
                    </c:manualLayout>
                  </c15:layout>
                  <c15:dlblFieldTable/>
                  <c15:showDataLabelsRange val="0"/>
                </c:ext>
                <c:ext xmlns:c16="http://schemas.microsoft.com/office/drawing/2014/chart" uri="{C3380CC4-5D6E-409C-BE32-E72D297353CC}">
                  <c16:uniqueId val="{00000001-4FEA-4831-A4EE-669FD343AF51}"/>
                </c:ext>
              </c:extLst>
            </c:dLbl>
            <c:dLbl>
              <c:idx val="2"/>
              <c:layout>
                <c:manualLayout>
                  <c:x val="0.21791280867826152"/>
                  <c:y val="-0.38847173316818545"/>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aseline="0"/>
                      <a:t> 5,3%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533153548009779"/>
                      <c:h val="0.12712819605414491"/>
                    </c:manualLayout>
                  </c15:layout>
                  <c15:dlblFieldTable/>
                  <c15:showDataLabelsRange val="0"/>
                </c:ext>
                <c:ext xmlns:c16="http://schemas.microsoft.com/office/drawing/2014/chart" uri="{C3380CC4-5D6E-409C-BE32-E72D297353CC}">
                  <c16:uniqueId val="{00000002-4FEA-4831-A4EE-669FD343AF51}"/>
                </c:ext>
              </c:extLst>
            </c:dLbl>
            <c:dLbl>
              <c:idx val="3"/>
              <c:layout>
                <c:manualLayout>
                  <c:x val="0.1459025955088947"/>
                  <c:y val="1.41260894300781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aseline="0">
                        <a:latin typeface="Times New Roman" panose="02020603050405020304" pitchFamily="18" charset="0"/>
                        <a:cs typeface="Times New Roman" panose="02020603050405020304" pitchFamily="18" charset="0"/>
                      </a:rPr>
                      <a:t> 4,8%</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680787037037037"/>
                      <c:h val="5.6697120510209434E-2"/>
                    </c:manualLayout>
                  </c15:layout>
                  <c15:dlblFieldTable/>
                  <c15:showDataLabelsRange val="0"/>
                </c:ext>
                <c:ext xmlns:c16="http://schemas.microsoft.com/office/drawing/2014/chart" uri="{C3380CC4-5D6E-409C-BE32-E72D297353CC}">
                  <c16:uniqueId val="{00000003-4FEA-4831-A4EE-669FD343AF51}"/>
                </c:ext>
              </c:extLst>
            </c:dLbl>
            <c:dLbl>
              <c:idx val="4"/>
              <c:layout>
                <c:manualLayout>
                  <c:x val="-2.8935276319626689E-2"/>
                  <c:y val="1.8201358709942678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7EB4CA9-731A-4222-9CEB-1A37ECC885B3}" type="CATEGORYNAME">
                      <a:rPr lang="ru-RU" sz="90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sz="900" baseline="0">
                        <a:solidFill>
                          <a:schemeClr val="bg1"/>
                        </a:solidFill>
                        <a:latin typeface="Times New Roman" panose="02020603050405020304" pitchFamily="18" charset="0"/>
                        <a:cs typeface="Times New Roman" panose="02020603050405020304" pitchFamily="18" charset="0"/>
                      </a:rPr>
                      <a:t> </a:t>
                    </a:r>
                    <a:fld id="{757B7EC0-917E-45DE-B309-DEF15A07A44E}" type="VALUE">
                      <a:rPr lang="ru-RU" sz="900" baseline="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r>
                      <a:rPr lang="ru-RU" sz="900" baseline="0">
                        <a:solidFill>
                          <a:schemeClr val="bg1"/>
                        </a:solidFill>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9.0162037037037054E-2"/>
                      <c:h val="7.2919409663955936E-2"/>
                    </c:manualLayout>
                  </c15:layout>
                  <c15:dlblFieldTable/>
                  <c15:showDataLabelsRange val="0"/>
                </c:ext>
                <c:ext xmlns:c16="http://schemas.microsoft.com/office/drawing/2014/chart" uri="{C3380CC4-5D6E-409C-BE32-E72D297353CC}">
                  <c16:uniqueId val="{00000004-4FEA-4831-A4EE-669FD343AF51}"/>
                </c:ext>
              </c:extLst>
            </c:dLbl>
            <c:dLbl>
              <c:idx val="5"/>
              <c:layout>
                <c:manualLayout>
                  <c:x val="9.8079432779235934E-2"/>
                  <c:y val="6.2624958765400224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aseline="0">
                        <a:latin typeface="Times New Roman" panose="02020603050405020304" pitchFamily="18" charset="0"/>
                        <a:cs typeface="Times New Roman" panose="02020603050405020304" pitchFamily="18" charset="0"/>
                      </a:rPr>
                      <a:t> </a:t>
                    </a:r>
                    <a:fld id="{227D78C9-CC7A-45C7-899B-3F219DEA4C9F}" type="VALUE">
                      <a:rPr lang="ru-RU" sz="900" baseline="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8.0592822072104373E-2"/>
                    </c:manualLayout>
                  </c15:layout>
                  <c15:dlblFieldTable/>
                  <c15:showDataLabelsRange val="0"/>
                </c:ext>
                <c:ext xmlns:c16="http://schemas.microsoft.com/office/drawing/2014/chart" uri="{C3380CC4-5D6E-409C-BE32-E72D297353CC}">
                  <c16:uniqueId val="{00000005-4FEA-4831-A4EE-669FD343AF51}"/>
                </c:ext>
              </c:extLst>
            </c:dLbl>
            <c:dLbl>
              <c:idx val="6"/>
              <c:layout>
                <c:manualLayout>
                  <c:x val="0.12500583260425777"/>
                  <c:y val="6.29871539281633E-2"/>
                </c:manualLayout>
              </c:layout>
              <c:tx>
                <c:rich>
                  <a:bodyPr/>
                  <a:lstStyle/>
                  <a:p>
                    <a:fld id="{471A8A88-2432-45AE-A599-3704CD29F484}" type="CATEGORYNAME">
                      <a:rPr lang="ru-RU"/>
                      <a:pPr/>
                      <a:t>[ИМЯ КАТЕГОРИИ]</a:t>
                    </a:fld>
                    <a:r>
                      <a:rPr lang="ru-RU" baseline="0"/>
                      <a:t> </a:t>
                    </a:r>
                    <a:fld id="{1DC1A627-74F4-44EC-AE05-BEA09A6DCC38}" type="VALUE">
                      <a:rPr lang="ru-RU" baseline="0"/>
                      <a:pPr/>
                      <a:t>[ЗНАЧЕНИЕ]</a:t>
                    </a:fld>
                    <a:r>
                      <a:rPr lang="ru-RU" baseline="0"/>
                      <a:t>%</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FEA-4831-A4EE-669FD343AF51}"/>
                </c:ext>
              </c:extLst>
            </c:dLbl>
            <c:dLbl>
              <c:idx val="7"/>
              <c:layout>
                <c:manualLayout>
                  <c:x val="5.6684073344998538E-2"/>
                  <c:y val="0.5033268792220644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aseline="0">
                        <a:latin typeface="Times New Roman" panose="02020603050405020304" pitchFamily="18" charset="0"/>
                        <a:cs typeface="Times New Roman" panose="02020603050405020304" pitchFamily="18" charset="0"/>
                      </a:rPr>
                      <a:t> </a:t>
                    </a:r>
                    <a:fld id="{5FC62767-FCDB-4BAB-931F-31A6038C4E8C}" type="VALUE">
                      <a:rPr lang="ru-RU" sz="900" baseline="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836814668999709"/>
                      <c:h val="0.18693381906496659"/>
                    </c:manualLayout>
                  </c15:layout>
                  <c15:dlblFieldTable/>
                  <c15:showDataLabelsRange val="0"/>
                </c:ext>
                <c:ext xmlns:c16="http://schemas.microsoft.com/office/drawing/2014/chart" uri="{C3380CC4-5D6E-409C-BE32-E72D297353CC}">
                  <c16:uniqueId val="{00000007-4FEA-4831-A4EE-669FD343AF51}"/>
                </c:ext>
              </c:extLst>
            </c:dLbl>
            <c:dLbl>
              <c:idx val="8"/>
              <c:layout>
                <c:manualLayout>
                  <c:x val="6.3136391805191011E-2"/>
                  <c:y val="0.1435624781874942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ru-RU" sz="90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aseline="0">
                        <a:latin typeface="Times New Roman" panose="02020603050405020304" pitchFamily="18" charset="0"/>
                        <a:cs typeface="Times New Roman" panose="02020603050405020304" pitchFamily="18" charset="0"/>
                      </a:rPr>
                      <a:t> </a:t>
                    </a:r>
                  </a:p>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ru-RU" sz="900" baseline="0">
                        <a:latin typeface="Times New Roman" panose="02020603050405020304" pitchFamily="18" charset="0"/>
                        <a:cs typeface="Times New Roman" panose="02020603050405020304" pitchFamily="18" charset="0"/>
                      </a:rPr>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4FEA-4831-A4EE-669FD343AF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9"/>
                <c:pt idx="0">
                  <c:v>Школы</c:v>
                </c:pt>
                <c:pt idx="1">
                  <c:v>Детские сады</c:v>
                </c:pt>
                <c:pt idx="2">
                  <c:v>Учреждения ДО</c:v>
                </c:pt>
                <c:pt idx="3">
                  <c:v>Культура</c:v>
                </c:pt>
                <c:pt idx="4">
                  <c:v>Спорт</c:v>
                </c:pt>
                <c:pt idx="5">
                  <c:v>СПО</c:v>
                </c:pt>
                <c:pt idx="6">
                  <c:v>ИП</c:v>
                </c:pt>
                <c:pt idx="7">
                  <c:v>Негосударственные организации</c:v>
                </c:pt>
                <c:pt idx="8">
                  <c:v>Иные</c:v>
                </c:pt>
              </c:strCache>
            </c:strRef>
          </c:cat>
          <c:val>
            <c:numRef>
              <c:f>Лист1!$B$2:$B$11</c:f>
              <c:numCache>
                <c:formatCode>General</c:formatCode>
                <c:ptCount val="10"/>
                <c:pt idx="0">
                  <c:v>34.1</c:v>
                </c:pt>
                <c:pt idx="1">
                  <c:v>34.799999999999997</c:v>
                </c:pt>
                <c:pt idx="2">
                  <c:v>5.3</c:v>
                </c:pt>
                <c:pt idx="3">
                  <c:v>4.8</c:v>
                </c:pt>
                <c:pt idx="4">
                  <c:v>0.9</c:v>
                </c:pt>
                <c:pt idx="5">
                  <c:v>3.5</c:v>
                </c:pt>
                <c:pt idx="6">
                  <c:v>3.4</c:v>
                </c:pt>
                <c:pt idx="7">
                  <c:v>7.7</c:v>
                </c:pt>
                <c:pt idx="8">
                  <c:v>5.5</c:v>
                </c:pt>
              </c:numCache>
            </c:numRef>
          </c:val>
          <c:extLst>
            <c:ext xmlns:c16="http://schemas.microsoft.com/office/drawing/2014/chart" uri="{C3380CC4-5D6E-409C-BE32-E72D297353CC}">
              <c16:uniqueId val="{0000000A-4FEA-4831-A4EE-669FD343AF5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Верховажский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7DEE-4F46-ABBF-0C19A853A0D8}"/>
              </c:ext>
            </c:extLst>
          </c:dPt>
          <c:dPt>
            <c:idx val="1"/>
            <c:bubble3D val="0"/>
            <c:extLst>
              <c:ext xmlns:c16="http://schemas.microsoft.com/office/drawing/2014/chart" uri="{C3380CC4-5D6E-409C-BE32-E72D297353CC}">
                <c16:uniqueId val="{00000001-7DEE-4F46-ABBF-0C19A853A0D8}"/>
              </c:ext>
            </c:extLst>
          </c:dPt>
          <c:dPt>
            <c:idx val="2"/>
            <c:bubble3D val="0"/>
            <c:extLst>
              <c:ext xmlns:c16="http://schemas.microsoft.com/office/drawing/2014/chart" uri="{C3380CC4-5D6E-409C-BE32-E72D297353CC}">
                <c16:uniqueId val="{00000002-7DEE-4F46-ABBF-0C19A853A0D8}"/>
              </c:ext>
            </c:extLst>
          </c:dPt>
          <c:dPt>
            <c:idx val="3"/>
            <c:bubble3D val="0"/>
            <c:extLst>
              <c:ext xmlns:c16="http://schemas.microsoft.com/office/drawing/2014/chart" uri="{C3380CC4-5D6E-409C-BE32-E72D297353CC}">
                <c16:uniqueId val="{00000003-7DEE-4F46-ABBF-0C19A853A0D8}"/>
              </c:ext>
            </c:extLst>
          </c:dPt>
          <c:dPt>
            <c:idx val="4"/>
            <c:bubble3D val="0"/>
            <c:extLst>
              <c:ext xmlns:c16="http://schemas.microsoft.com/office/drawing/2014/chart" uri="{C3380CC4-5D6E-409C-BE32-E72D297353CC}">
                <c16:uniqueId val="{00000004-7DEE-4F46-ABBF-0C19A853A0D8}"/>
              </c:ext>
            </c:extLst>
          </c:dPt>
          <c:dPt>
            <c:idx val="5"/>
            <c:bubble3D val="0"/>
            <c:extLst>
              <c:ext xmlns:c16="http://schemas.microsoft.com/office/drawing/2014/chart" uri="{C3380CC4-5D6E-409C-BE32-E72D297353CC}">
                <c16:uniqueId val="{00000005-7DEE-4F46-ABBF-0C19A853A0D8}"/>
              </c:ext>
            </c:extLst>
          </c:dPt>
          <c:dPt>
            <c:idx val="6"/>
            <c:bubble3D val="0"/>
            <c:extLst>
              <c:ext xmlns:c16="http://schemas.microsoft.com/office/drawing/2014/chart" uri="{C3380CC4-5D6E-409C-BE32-E72D297353CC}">
                <c16:uniqueId val="{00000006-7DEE-4F46-ABBF-0C19A853A0D8}"/>
              </c:ext>
            </c:extLst>
          </c:dPt>
          <c:dPt>
            <c:idx val="7"/>
            <c:bubble3D val="0"/>
            <c:extLst>
              <c:ext xmlns:c16="http://schemas.microsoft.com/office/drawing/2014/chart" uri="{C3380CC4-5D6E-409C-BE32-E72D297353CC}">
                <c16:uniqueId val="{00000007-7DEE-4F46-ABBF-0C19A853A0D8}"/>
              </c:ext>
            </c:extLst>
          </c:dPt>
          <c:dPt>
            <c:idx val="8"/>
            <c:bubble3D val="0"/>
            <c:extLst>
              <c:ext xmlns:c16="http://schemas.microsoft.com/office/drawing/2014/chart" uri="{C3380CC4-5D6E-409C-BE32-E72D297353CC}">
                <c16:uniqueId val="{00000008-7DEE-4F46-ABBF-0C19A853A0D8}"/>
              </c:ext>
            </c:extLst>
          </c:dPt>
          <c:dPt>
            <c:idx val="9"/>
            <c:bubble3D val="0"/>
            <c:extLst>
              <c:ext xmlns:c16="http://schemas.microsoft.com/office/drawing/2014/chart" uri="{C3380CC4-5D6E-409C-BE32-E72D297353CC}">
                <c16:uniqueId val="{00000009-7DEE-4F46-ABBF-0C19A853A0D8}"/>
              </c:ext>
            </c:extLst>
          </c:dPt>
          <c:dLbls>
            <c:dLbl>
              <c:idx val="0"/>
              <c:layout>
                <c:manualLayout>
                  <c:x val="-0.22896945173519986"/>
                  <c:y val="-0.1329028680158149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7DEE-4F46-ABBF-0C19A853A0D8}"/>
                </c:ext>
              </c:extLst>
            </c:dLbl>
            <c:dLbl>
              <c:idx val="1"/>
              <c:layout>
                <c:manualLayout>
                  <c:x val="0.21946925282437521"/>
                  <c:y val="-0.151316701604419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85735478716"/>
                      <c:h val="0.18560758852511858"/>
                    </c:manualLayout>
                  </c15:layout>
                  <c15:dlblFieldTable/>
                  <c15:showDataLabelsRange val="0"/>
                </c:ext>
                <c:ext xmlns:c16="http://schemas.microsoft.com/office/drawing/2014/chart" uri="{C3380CC4-5D6E-409C-BE32-E72D297353CC}">
                  <c16:uniqueId val="{00000001-7DEE-4F46-ABBF-0C19A853A0D8}"/>
                </c:ext>
              </c:extLst>
            </c:dLbl>
            <c:dLbl>
              <c:idx val="2"/>
              <c:layout>
                <c:manualLayout>
                  <c:x val="0.14982457789791201"/>
                  <c:y val="4.481053945926662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14,3%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6830508872958042"/>
                      <c:h val="0.12712823518419419"/>
                    </c:manualLayout>
                  </c15:layout>
                  <c15:dlblFieldTable/>
                  <c15:showDataLabelsRange val="0"/>
                </c:ext>
                <c:ext xmlns:c16="http://schemas.microsoft.com/office/drawing/2014/chart" uri="{C3380CC4-5D6E-409C-BE32-E72D297353CC}">
                  <c16:uniqueId val="{00000002-7DEE-4F46-ABBF-0C19A853A0D8}"/>
                </c:ext>
              </c:extLst>
            </c:dLbl>
            <c:dLbl>
              <c:idx val="3"/>
              <c:layout>
                <c:manualLayout>
                  <c:x val="0.18397253779222866"/>
                  <c:y val="0.1979358076553232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14,3%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395891409096251"/>
                      <c:h val="0.17327285545617477"/>
                    </c:manualLayout>
                  </c15:layout>
                  <c15:dlblFieldTable/>
                  <c15:showDataLabelsRange val="0"/>
                </c:ext>
                <c:ext xmlns:c16="http://schemas.microsoft.com/office/drawing/2014/chart" uri="{C3380CC4-5D6E-409C-BE32-E72D297353CC}">
                  <c16:uniqueId val="{00000003-7DEE-4F46-ABBF-0C19A853A0D8}"/>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7DEE-4F46-ABBF-0C19A853A0D8}"/>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7DEE-4F46-ABBF-0C19A853A0D8}"/>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7DEE-4F46-ABBF-0C19A853A0D8}"/>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7DEE-4F46-ABBF-0C19A853A0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57.1</c:v>
                </c:pt>
                <c:pt idx="1">
                  <c:v>14.3</c:v>
                </c:pt>
                <c:pt idx="2">
                  <c:v>14.3</c:v>
                </c:pt>
                <c:pt idx="3">
                  <c:v>14.3</c:v>
                </c:pt>
              </c:numCache>
            </c:numRef>
          </c:val>
          <c:extLst>
            <c:ext xmlns:c16="http://schemas.microsoft.com/office/drawing/2014/chart" uri="{C3380CC4-5D6E-409C-BE32-E72D297353CC}">
              <c16:uniqueId val="{0000000A-7DEE-4F46-ABBF-0C19A853A0D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Вожегодский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0E0E-435C-BE95-03E136226C7D}"/>
              </c:ext>
            </c:extLst>
          </c:dPt>
          <c:dPt>
            <c:idx val="1"/>
            <c:bubble3D val="0"/>
            <c:extLst>
              <c:ext xmlns:c16="http://schemas.microsoft.com/office/drawing/2014/chart" uri="{C3380CC4-5D6E-409C-BE32-E72D297353CC}">
                <c16:uniqueId val="{00000001-0E0E-435C-BE95-03E136226C7D}"/>
              </c:ext>
            </c:extLst>
          </c:dPt>
          <c:dPt>
            <c:idx val="2"/>
            <c:bubble3D val="0"/>
            <c:extLst>
              <c:ext xmlns:c16="http://schemas.microsoft.com/office/drawing/2014/chart" uri="{C3380CC4-5D6E-409C-BE32-E72D297353CC}">
                <c16:uniqueId val="{00000002-0E0E-435C-BE95-03E136226C7D}"/>
              </c:ext>
            </c:extLst>
          </c:dPt>
          <c:dPt>
            <c:idx val="3"/>
            <c:bubble3D val="0"/>
            <c:extLst>
              <c:ext xmlns:c16="http://schemas.microsoft.com/office/drawing/2014/chart" uri="{C3380CC4-5D6E-409C-BE32-E72D297353CC}">
                <c16:uniqueId val="{00000003-0E0E-435C-BE95-03E136226C7D}"/>
              </c:ext>
            </c:extLst>
          </c:dPt>
          <c:dPt>
            <c:idx val="4"/>
            <c:bubble3D val="0"/>
            <c:extLst>
              <c:ext xmlns:c16="http://schemas.microsoft.com/office/drawing/2014/chart" uri="{C3380CC4-5D6E-409C-BE32-E72D297353CC}">
                <c16:uniqueId val="{00000004-0E0E-435C-BE95-03E136226C7D}"/>
              </c:ext>
            </c:extLst>
          </c:dPt>
          <c:dPt>
            <c:idx val="5"/>
            <c:bubble3D val="0"/>
            <c:extLst>
              <c:ext xmlns:c16="http://schemas.microsoft.com/office/drawing/2014/chart" uri="{C3380CC4-5D6E-409C-BE32-E72D297353CC}">
                <c16:uniqueId val="{00000005-0E0E-435C-BE95-03E136226C7D}"/>
              </c:ext>
            </c:extLst>
          </c:dPt>
          <c:dPt>
            <c:idx val="6"/>
            <c:bubble3D val="0"/>
            <c:extLst>
              <c:ext xmlns:c16="http://schemas.microsoft.com/office/drawing/2014/chart" uri="{C3380CC4-5D6E-409C-BE32-E72D297353CC}">
                <c16:uniqueId val="{00000006-0E0E-435C-BE95-03E136226C7D}"/>
              </c:ext>
            </c:extLst>
          </c:dPt>
          <c:dPt>
            <c:idx val="7"/>
            <c:bubble3D val="0"/>
            <c:extLst>
              <c:ext xmlns:c16="http://schemas.microsoft.com/office/drawing/2014/chart" uri="{C3380CC4-5D6E-409C-BE32-E72D297353CC}">
                <c16:uniqueId val="{00000007-0E0E-435C-BE95-03E136226C7D}"/>
              </c:ext>
            </c:extLst>
          </c:dPt>
          <c:dPt>
            <c:idx val="8"/>
            <c:bubble3D val="0"/>
            <c:extLst>
              <c:ext xmlns:c16="http://schemas.microsoft.com/office/drawing/2014/chart" uri="{C3380CC4-5D6E-409C-BE32-E72D297353CC}">
                <c16:uniqueId val="{00000008-0E0E-435C-BE95-03E136226C7D}"/>
              </c:ext>
            </c:extLst>
          </c:dPt>
          <c:dPt>
            <c:idx val="9"/>
            <c:bubble3D val="0"/>
            <c:extLst>
              <c:ext xmlns:c16="http://schemas.microsoft.com/office/drawing/2014/chart" uri="{C3380CC4-5D6E-409C-BE32-E72D297353CC}">
                <c16:uniqueId val="{00000009-0E0E-435C-BE95-03E136226C7D}"/>
              </c:ext>
            </c:extLst>
          </c:dPt>
          <c:dLbls>
            <c:dLbl>
              <c:idx val="0"/>
              <c:layout>
                <c:manualLayout>
                  <c:x val="-0.22896945173519986"/>
                  <c:y val="-6.732909752401168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0E0E-435C-BE95-03E136226C7D}"/>
                </c:ext>
              </c:extLst>
            </c:dLbl>
            <c:dLbl>
              <c:idx val="1"/>
              <c:layout>
                <c:manualLayout>
                  <c:x val="0.19428883706252262"/>
                  <c:y val="-0.2237683874724663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7915117648417115"/>
                      <c:h val="0.1693222270045826"/>
                    </c:manualLayout>
                  </c15:layout>
                  <c15:dlblFieldTable/>
                  <c15:showDataLabelsRange val="0"/>
                </c:ext>
                <c:ext xmlns:c16="http://schemas.microsoft.com/office/drawing/2014/chart" uri="{C3380CC4-5D6E-409C-BE32-E72D297353CC}">
                  <c16:uniqueId val="{00000001-0E0E-435C-BE95-03E136226C7D}"/>
                </c:ext>
              </c:extLst>
            </c:dLbl>
            <c:dLbl>
              <c:idx val="2"/>
              <c:layout>
                <c:manualLayout>
                  <c:x val="0.15770845359872537"/>
                  <c:y val="0.1308980364796172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18,2%</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8876563450096598"/>
                      <c:h val="0.12712814379215256"/>
                    </c:manualLayout>
                  </c15:layout>
                  <c15:dlblFieldTable/>
                  <c15:showDataLabelsRange val="0"/>
                </c:ext>
                <c:ext xmlns:c16="http://schemas.microsoft.com/office/drawing/2014/chart" uri="{C3380CC4-5D6E-409C-BE32-E72D297353CC}">
                  <c16:uniqueId val="{00000002-0E0E-435C-BE95-03E136226C7D}"/>
                </c:ext>
              </c:extLst>
            </c:dLbl>
            <c:dLbl>
              <c:idx val="3"/>
              <c:layout>
                <c:manualLayout>
                  <c:x val="0.12347427688963125"/>
                  <c:y val="0.178579622050257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9,1%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1581484132665232"/>
                      <c:h val="0.23656412723329198"/>
                    </c:manualLayout>
                  </c15:layout>
                  <c15:dlblFieldTable/>
                  <c15:showDataLabelsRange val="0"/>
                </c:ext>
                <c:ext xmlns:c16="http://schemas.microsoft.com/office/drawing/2014/chart" uri="{C3380CC4-5D6E-409C-BE32-E72D297353CC}">
                  <c16:uniqueId val="{00000003-0E0E-435C-BE95-03E136226C7D}"/>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0E0E-435C-BE95-03E136226C7D}"/>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0E0E-435C-BE95-03E136226C7D}"/>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0E0E-435C-BE95-03E136226C7D}"/>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0E0E-435C-BE95-03E136226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54.5</c:v>
                </c:pt>
                <c:pt idx="1">
                  <c:v>18.2</c:v>
                </c:pt>
                <c:pt idx="2">
                  <c:v>18.2</c:v>
                </c:pt>
                <c:pt idx="3">
                  <c:v>9.1</c:v>
                </c:pt>
              </c:numCache>
            </c:numRef>
          </c:val>
          <c:extLst>
            <c:ext xmlns:c16="http://schemas.microsoft.com/office/drawing/2014/chart" uri="{C3380CC4-5D6E-409C-BE32-E72D297353CC}">
              <c16:uniqueId val="{0000000A-0E0E-435C-BE95-03E136226C7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Вологодский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0315-405E-AEAB-3E9FD94E07E1}"/>
              </c:ext>
            </c:extLst>
          </c:dPt>
          <c:dPt>
            <c:idx val="1"/>
            <c:bubble3D val="0"/>
            <c:extLst>
              <c:ext xmlns:c16="http://schemas.microsoft.com/office/drawing/2014/chart" uri="{C3380CC4-5D6E-409C-BE32-E72D297353CC}">
                <c16:uniqueId val="{00000001-0315-405E-AEAB-3E9FD94E07E1}"/>
              </c:ext>
            </c:extLst>
          </c:dPt>
          <c:dPt>
            <c:idx val="2"/>
            <c:bubble3D val="0"/>
            <c:extLst>
              <c:ext xmlns:c16="http://schemas.microsoft.com/office/drawing/2014/chart" uri="{C3380CC4-5D6E-409C-BE32-E72D297353CC}">
                <c16:uniqueId val="{00000002-0315-405E-AEAB-3E9FD94E07E1}"/>
              </c:ext>
            </c:extLst>
          </c:dPt>
          <c:dPt>
            <c:idx val="3"/>
            <c:bubble3D val="0"/>
            <c:extLst>
              <c:ext xmlns:c16="http://schemas.microsoft.com/office/drawing/2014/chart" uri="{C3380CC4-5D6E-409C-BE32-E72D297353CC}">
                <c16:uniqueId val="{00000003-0315-405E-AEAB-3E9FD94E07E1}"/>
              </c:ext>
            </c:extLst>
          </c:dPt>
          <c:dPt>
            <c:idx val="4"/>
            <c:bubble3D val="0"/>
            <c:extLst>
              <c:ext xmlns:c16="http://schemas.microsoft.com/office/drawing/2014/chart" uri="{C3380CC4-5D6E-409C-BE32-E72D297353CC}">
                <c16:uniqueId val="{00000004-0315-405E-AEAB-3E9FD94E07E1}"/>
              </c:ext>
            </c:extLst>
          </c:dPt>
          <c:dPt>
            <c:idx val="5"/>
            <c:bubble3D val="0"/>
            <c:extLst>
              <c:ext xmlns:c16="http://schemas.microsoft.com/office/drawing/2014/chart" uri="{C3380CC4-5D6E-409C-BE32-E72D297353CC}">
                <c16:uniqueId val="{00000005-0315-405E-AEAB-3E9FD94E07E1}"/>
              </c:ext>
            </c:extLst>
          </c:dPt>
          <c:dPt>
            <c:idx val="6"/>
            <c:bubble3D val="0"/>
            <c:extLst>
              <c:ext xmlns:c16="http://schemas.microsoft.com/office/drawing/2014/chart" uri="{C3380CC4-5D6E-409C-BE32-E72D297353CC}">
                <c16:uniqueId val="{00000006-0315-405E-AEAB-3E9FD94E07E1}"/>
              </c:ext>
            </c:extLst>
          </c:dPt>
          <c:dPt>
            <c:idx val="7"/>
            <c:bubble3D val="0"/>
            <c:extLst>
              <c:ext xmlns:c16="http://schemas.microsoft.com/office/drawing/2014/chart" uri="{C3380CC4-5D6E-409C-BE32-E72D297353CC}">
                <c16:uniqueId val="{00000007-0315-405E-AEAB-3E9FD94E07E1}"/>
              </c:ext>
            </c:extLst>
          </c:dPt>
          <c:dPt>
            <c:idx val="8"/>
            <c:bubble3D val="0"/>
            <c:extLst>
              <c:ext xmlns:c16="http://schemas.microsoft.com/office/drawing/2014/chart" uri="{C3380CC4-5D6E-409C-BE32-E72D297353CC}">
                <c16:uniqueId val="{00000008-0315-405E-AEAB-3E9FD94E07E1}"/>
              </c:ext>
            </c:extLst>
          </c:dPt>
          <c:dPt>
            <c:idx val="9"/>
            <c:bubble3D val="0"/>
            <c:extLst>
              <c:ext xmlns:c16="http://schemas.microsoft.com/office/drawing/2014/chart" uri="{C3380CC4-5D6E-409C-BE32-E72D297353CC}">
                <c16:uniqueId val="{00000009-0315-405E-AEAB-3E9FD94E07E1}"/>
              </c:ext>
            </c:extLst>
          </c:dPt>
          <c:dLbls>
            <c:dLbl>
              <c:idx val="0"/>
              <c:layout>
                <c:manualLayout>
                  <c:x val="-0.23128426655001466"/>
                  <c:y val="-0.1037589700194580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0315-405E-AEAB-3E9FD94E07E1}"/>
                </c:ext>
              </c:extLst>
            </c:dLbl>
            <c:dLbl>
              <c:idx val="1"/>
              <c:layout>
                <c:manualLayout>
                  <c:x val="0.10257126713327501"/>
                  <c:y val="-4.45515348832761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160648148148148"/>
                      <c:h val="0.30684891164560713"/>
                    </c:manualLayout>
                  </c15:layout>
                  <c15:dlblFieldTable/>
                  <c15:showDataLabelsRange val="0"/>
                </c:ext>
                <c:ext xmlns:c16="http://schemas.microsoft.com/office/drawing/2014/chart" uri="{C3380CC4-5D6E-409C-BE32-E72D297353CC}">
                  <c16:uniqueId val="{00000001-0315-405E-AEAB-3E9FD94E07E1}"/>
                </c:ext>
              </c:extLst>
            </c:dLbl>
            <c:dLbl>
              <c:idx val="2"/>
              <c:layout>
                <c:manualLayout>
                  <c:x val="7.195058701494648E-4"/>
                  <c:y val="0.111333215935867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0B91327-8DDE-4978-9FB9-CCB1E0EF3129}" type="CATEGORYNAME">
                      <a:rPr lang="ru-RU" b="0">
                        <a:solidFill>
                          <a:schemeClr val="bg1"/>
                        </a:solidFill>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rPr>
                      <a:t> 2,4%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9921296296296296"/>
                      <c:h val="0.20727392682472068"/>
                    </c:manualLayout>
                  </c15:layout>
                  <c15:dlblFieldTable/>
                  <c15:showDataLabelsRange val="0"/>
                </c:ext>
                <c:ext xmlns:c16="http://schemas.microsoft.com/office/drawing/2014/chart" uri="{C3380CC4-5D6E-409C-BE32-E72D297353CC}">
                  <c16:uniqueId val="{00000002-0315-405E-AEAB-3E9FD94E07E1}"/>
                </c:ext>
              </c:extLst>
            </c:dLbl>
            <c:dLbl>
              <c:idx val="3"/>
              <c:layout>
                <c:manualLayout>
                  <c:x val="9.5815149556530005E-2"/>
                  <c:y val="5.26586776209530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1A0DAD4C-6E2E-4EA5-BB96-A8ED854B8BFE}" type="CATEGORYNAME">
                      <a:rPr lang="ru-RU"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latin typeface="Times New Roman" panose="02020603050405020304" pitchFamily="18" charset="0"/>
                        <a:cs typeface="Times New Roman" panose="02020603050405020304" pitchFamily="18" charset="0"/>
                      </a:rPr>
                      <a:t> </a:t>
                    </a:r>
                  </a:p>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ru-RU" b="0" baseline="0">
                        <a:solidFill>
                          <a:schemeClr val="bg1"/>
                        </a:solidFill>
                        <a:latin typeface="Times New Roman" panose="02020603050405020304" pitchFamily="18" charset="0"/>
                        <a:cs typeface="Times New Roman" panose="02020603050405020304" pitchFamily="18" charset="0"/>
                      </a:rPr>
                      <a:t>4,8%</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75802725258145"/>
                      <c:h val="0.14914140524766673"/>
                    </c:manualLayout>
                  </c15:layout>
                  <c15:dlblFieldTable/>
                  <c15:showDataLabelsRange val="0"/>
                </c:ext>
                <c:ext xmlns:c16="http://schemas.microsoft.com/office/drawing/2014/chart" uri="{C3380CC4-5D6E-409C-BE32-E72D297353CC}">
                  <c16:uniqueId val="{00000003-0315-405E-AEAB-3E9FD94E07E1}"/>
                </c:ext>
              </c:extLst>
            </c:dLbl>
            <c:dLbl>
              <c:idx val="4"/>
              <c:layout>
                <c:manualLayout>
                  <c:x val="0.15847454696905394"/>
                  <c:y val="1.119703487543290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sz="900" b="0" baseline="0">
                        <a:solidFill>
                          <a:schemeClr val="bg1"/>
                        </a:solidFill>
                        <a:latin typeface="Times New Roman" panose="02020603050405020304" pitchFamily="18" charset="0"/>
                        <a:cs typeface="Times New Roman" panose="02020603050405020304" pitchFamily="18" charset="0"/>
                      </a:rPr>
                      <a:t> </a:t>
                    </a:r>
                    <a:fld id="{757B7EC0-917E-45DE-B309-DEF15A07A44E}" type="VALUE">
                      <a:rPr lang="ru-RU" sz="900" b="0" baseline="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r>
                      <a:rPr lang="ru-RU" sz="900" b="0" baseline="0">
                        <a:solidFill>
                          <a:schemeClr val="bg1"/>
                        </a:solidFill>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4.3775511667598924E-2"/>
                    </c:manualLayout>
                  </c15:layout>
                  <c15:dlblFieldTable/>
                  <c15:showDataLabelsRange val="0"/>
                </c:ext>
                <c:ext xmlns:c16="http://schemas.microsoft.com/office/drawing/2014/chart" uri="{C3380CC4-5D6E-409C-BE32-E72D297353CC}">
                  <c16:uniqueId val="{00000004-0315-405E-AEAB-3E9FD94E07E1}"/>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0315-405E-AEAB-3E9FD94E07E1}"/>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0315-405E-AEAB-3E9FD94E07E1}"/>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0315-405E-AEAB-3E9FD94E0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5"/>
                <c:pt idx="0">
                  <c:v>Школы</c:v>
                </c:pt>
                <c:pt idx="1">
                  <c:v>Детские сады</c:v>
                </c:pt>
                <c:pt idx="2">
                  <c:v>Учреждения ДО</c:v>
                </c:pt>
                <c:pt idx="3">
                  <c:v>Культура</c:v>
                </c:pt>
                <c:pt idx="4">
                  <c:v>Иные</c:v>
                </c:pt>
              </c:strCache>
            </c:strRef>
          </c:cat>
          <c:val>
            <c:numRef>
              <c:f>Лист1!$B$2:$B$11</c:f>
              <c:numCache>
                <c:formatCode>General</c:formatCode>
                <c:ptCount val="10"/>
                <c:pt idx="0">
                  <c:v>57.1</c:v>
                </c:pt>
                <c:pt idx="1">
                  <c:v>33.299999999999997</c:v>
                </c:pt>
                <c:pt idx="2">
                  <c:v>2.4</c:v>
                </c:pt>
                <c:pt idx="3">
                  <c:v>4.8</c:v>
                </c:pt>
                <c:pt idx="4">
                  <c:v>2.4</c:v>
                </c:pt>
              </c:numCache>
            </c:numRef>
          </c:val>
          <c:extLst>
            <c:ext xmlns:c16="http://schemas.microsoft.com/office/drawing/2014/chart" uri="{C3380CC4-5D6E-409C-BE32-E72D297353CC}">
              <c16:uniqueId val="{0000000A-0315-405E-AEAB-3E9FD94E07E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bg1"/>
                </a:solidFill>
                <a:latin typeface="+mn-lt"/>
                <a:ea typeface="+mn-ea"/>
                <a:cs typeface="+mn-cs"/>
              </a:defRPr>
            </a:pPr>
            <a:r>
              <a:rPr lang="ru-RU" baseline="0">
                <a:solidFill>
                  <a:schemeClr val="bg1"/>
                </a:solidFill>
              </a:rPr>
              <a:t>Вытегорский район</a:t>
            </a:r>
            <a:r>
              <a:rPr lang="ru-RU">
                <a:solidFill>
                  <a:schemeClr val="bg1"/>
                </a:solidFill>
              </a:rPr>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CD60-4D70-8920-3D239D3C6C6B}"/>
              </c:ext>
            </c:extLst>
          </c:dPt>
          <c:dPt>
            <c:idx val="1"/>
            <c:bubble3D val="0"/>
            <c:extLst>
              <c:ext xmlns:c16="http://schemas.microsoft.com/office/drawing/2014/chart" uri="{C3380CC4-5D6E-409C-BE32-E72D297353CC}">
                <c16:uniqueId val="{00000001-CD60-4D70-8920-3D239D3C6C6B}"/>
              </c:ext>
            </c:extLst>
          </c:dPt>
          <c:dPt>
            <c:idx val="2"/>
            <c:bubble3D val="0"/>
            <c:extLst>
              <c:ext xmlns:c16="http://schemas.microsoft.com/office/drawing/2014/chart" uri="{C3380CC4-5D6E-409C-BE32-E72D297353CC}">
                <c16:uniqueId val="{00000002-CD60-4D70-8920-3D239D3C6C6B}"/>
              </c:ext>
            </c:extLst>
          </c:dPt>
          <c:dPt>
            <c:idx val="3"/>
            <c:bubble3D val="0"/>
            <c:extLst>
              <c:ext xmlns:c16="http://schemas.microsoft.com/office/drawing/2014/chart" uri="{C3380CC4-5D6E-409C-BE32-E72D297353CC}">
                <c16:uniqueId val="{00000003-CD60-4D70-8920-3D239D3C6C6B}"/>
              </c:ext>
            </c:extLst>
          </c:dPt>
          <c:dPt>
            <c:idx val="4"/>
            <c:bubble3D val="0"/>
            <c:extLst>
              <c:ext xmlns:c16="http://schemas.microsoft.com/office/drawing/2014/chart" uri="{C3380CC4-5D6E-409C-BE32-E72D297353CC}">
                <c16:uniqueId val="{00000004-CD60-4D70-8920-3D239D3C6C6B}"/>
              </c:ext>
            </c:extLst>
          </c:dPt>
          <c:dPt>
            <c:idx val="5"/>
            <c:bubble3D val="0"/>
            <c:extLst>
              <c:ext xmlns:c16="http://schemas.microsoft.com/office/drawing/2014/chart" uri="{C3380CC4-5D6E-409C-BE32-E72D297353CC}">
                <c16:uniqueId val="{00000005-CD60-4D70-8920-3D239D3C6C6B}"/>
              </c:ext>
            </c:extLst>
          </c:dPt>
          <c:dPt>
            <c:idx val="6"/>
            <c:bubble3D val="0"/>
            <c:extLst>
              <c:ext xmlns:c16="http://schemas.microsoft.com/office/drawing/2014/chart" uri="{C3380CC4-5D6E-409C-BE32-E72D297353CC}">
                <c16:uniqueId val="{00000006-CD60-4D70-8920-3D239D3C6C6B}"/>
              </c:ext>
            </c:extLst>
          </c:dPt>
          <c:dPt>
            <c:idx val="7"/>
            <c:bubble3D val="0"/>
            <c:extLst>
              <c:ext xmlns:c16="http://schemas.microsoft.com/office/drawing/2014/chart" uri="{C3380CC4-5D6E-409C-BE32-E72D297353CC}">
                <c16:uniqueId val="{00000007-CD60-4D70-8920-3D239D3C6C6B}"/>
              </c:ext>
            </c:extLst>
          </c:dPt>
          <c:dPt>
            <c:idx val="8"/>
            <c:bubble3D val="0"/>
            <c:extLst>
              <c:ext xmlns:c16="http://schemas.microsoft.com/office/drawing/2014/chart" uri="{C3380CC4-5D6E-409C-BE32-E72D297353CC}">
                <c16:uniqueId val="{00000008-CD60-4D70-8920-3D239D3C6C6B}"/>
              </c:ext>
            </c:extLst>
          </c:dPt>
          <c:dPt>
            <c:idx val="9"/>
            <c:bubble3D val="0"/>
            <c:extLst>
              <c:ext xmlns:c16="http://schemas.microsoft.com/office/drawing/2014/chart" uri="{C3380CC4-5D6E-409C-BE32-E72D297353CC}">
                <c16:uniqueId val="{00000009-CD60-4D70-8920-3D239D3C6C6B}"/>
              </c:ext>
            </c:extLst>
          </c:dPt>
          <c:dLbls>
            <c:dLbl>
              <c:idx val="0"/>
              <c:layout>
                <c:manualLayout>
                  <c:x val="-0.22202500729075533"/>
                  <c:y val="-1.87559341967499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CD60-4D70-8920-3D239D3C6C6B}"/>
                </c:ext>
              </c:extLst>
            </c:dLbl>
            <c:dLbl>
              <c:idx val="1"/>
              <c:layout>
                <c:manualLayout>
                  <c:x val="0.21946932414698159"/>
                  <c:y val="-0.23398687185959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99999999997"/>
                      <c:h val="0.1271282073347389"/>
                    </c:manualLayout>
                  </c15:layout>
                  <c15:dlblFieldTable/>
                  <c15:showDataLabelsRange val="0"/>
                </c:ext>
                <c:ext xmlns:c16="http://schemas.microsoft.com/office/drawing/2014/chart" uri="{C3380CC4-5D6E-409C-BE32-E72D297353CC}">
                  <c16:uniqueId val="{00000001-CD60-4D70-8920-3D239D3C6C6B}"/>
                </c:ext>
              </c:extLst>
            </c:dLbl>
            <c:dLbl>
              <c:idx val="2"/>
              <c:layout>
                <c:manualLayout>
                  <c:x val="0.14844022702290421"/>
                  <c:y val="9.08253517490641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10%</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2887827055806062"/>
                      <c:h val="0.19270186308678627"/>
                    </c:manualLayout>
                  </c15:layout>
                  <c15:dlblFieldTable/>
                  <c15:showDataLabelsRange val="0"/>
                </c:ext>
                <c:ext xmlns:c16="http://schemas.microsoft.com/office/drawing/2014/chart" uri="{C3380CC4-5D6E-409C-BE32-E72D297353CC}">
                  <c16:uniqueId val="{00000002-CD60-4D70-8920-3D239D3C6C6B}"/>
                </c:ext>
              </c:extLst>
            </c:dLbl>
            <c:dLbl>
              <c:idx val="3"/>
              <c:layout>
                <c:manualLayout>
                  <c:x val="3.2798677943034898E-2"/>
                  <c:y val="5.683077320253001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1A0DAD4C-6E2E-4EA5-BB96-A8ED854B8BFE}" type="CATEGORYNAME">
                      <a:rPr lang="ru-RU"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latin typeface="Times New Roman" panose="02020603050405020304" pitchFamily="18" charset="0"/>
                        <a:cs typeface="Times New Roman" panose="02020603050405020304" pitchFamily="18" charset="0"/>
                      </a:rPr>
                      <a:t> 5%</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3918493094346113"/>
                      <c:h val="0.13392848844714081"/>
                    </c:manualLayout>
                  </c15:layout>
                  <c15:dlblFieldTable/>
                  <c15:showDataLabelsRange val="0"/>
                </c:ext>
                <c:ext xmlns:c16="http://schemas.microsoft.com/office/drawing/2014/chart" uri="{C3380CC4-5D6E-409C-BE32-E72D297353CC}">
                  <c16:uniqueId val="{00000003-CD60-4D70-8920-3D239D3C6C6B}"/>
                </c:ext>
              </c:extLst>
            </c:dLbl>
            <c:dLbl>
              <c:idx val="4"/>
              <c:layout>
                <c:manualLayout>
                  <c:x val="9.4788642872632334E-2"/>
                  <c:y val="0.1554342756335785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264275298920968"/>
                      <c:h val="0.15452243879351146"/>
                    </c:manualLayout>
                  </c15:layout>
                  <c15:dlblFieldTable/>
                  <c15:showDataLabelsRange val="0"/>
                </c:ext>
                <c:ext xmlns:c16="http://schemas.microsoft.com/office/drawing/2014/chart" uri="{C3380CC4-5D6E-409C-BE32-E72D297353CC}">
                  <c16:uniqueId val="{00000004-CD60-4D70-8920-3D239D3C6C6B}"/>
                </c:ext>
              </c:extLst>
            </c:dLbl>
            <c:dLbl>
              <c:idx val="5"/>
              <c:layout>
                <c:manualLayout>
                  <c:x val="5.9914305583596852E-2"/>
                  <c:y val="0.1510279247880900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4635828641077986"/>
                      <c:h val="0.1155654231745622"/>
                    </c:manualLayout>
                  </c15:layout>
                  <c15:dlblFieldTable/>
                  <c15:showDataLabelsRange val="0"/>
                </c:ext>
                <c:ext xmlns:c16="http://schemas.microsoft.com/office/drawing/2014/chart" uri="{C3380CC4-5D6E-409C-BE32-E72D297353CC}">
                  <c16:uniqueId val="{00000005-CD60-4D70-8920-3D239D3C6C6B}"/>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CD60-4D70-8920-3D239D3C6C6B}"/>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CD60-4D70-8920-3D239D3C6C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6"/>
                <c:pt idx="0">
                  <c:v>Школы</c:v>
                </c:pt>
                <c:pt idx="1">
                  <c:v>Детские сады</c:v>
                </c:pt>
                <c:pt idx="2">
                  <c:v>Учреждения ДО</c:v>
                </c:pt>
                <c:pt idx="3">
                  <c:v>Культура</c:v>
                </c:pt>
                <c:pt idx="4">
                  <c:v>СПО</c:v>
                </c:pt>
                <c:pt idx="5">
                  <c:v>Спорт</c:v>
                </c:pt>
              </c:strCache>
            </c:strRef>
          </c:cat>
          <c:val>
            <c:numRef>
              <c:f>Лист1!$B$2:$B$11</c:f>
              <c:numCache>
                <c:formatCode>General</c:formatCode>
                <c:ptCount val="10"/>
                <c:pt idx="0">
                  <c:v>50</c:v>
                </c:pt>
                <c:pt idx="1">
                  <c:v>25</c:v>
                </c:pt>
                <c:pt idx="2">
                  <c:v>10</c:v>
                </c:pt>
                <c:pt idx="3">
                  <c:v>5</c:v>
                </c:pt>
                <c:pt idx="4">
                  <c:v>5</c:v>
                </c:pt>
                <c:pt idx="5">
                  <c:v>5</c:v>
                </c:pt>
              </c:numCache>
            </c:numRef>
          </c:val>
          <c:extLst>
            <c:ext xmlns:c16="http://schemas.microsoft.com/office/drawing/2014/chart" uri="{C3380CC4-5D6E-409C-BE32-E72D297353CC}">
              <c16:uniqueId val="{0000000A-CD60-4D70-8920-3D239D3C6C6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Грязовецкий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AF37-480F-807E-2E29436B90A4}"/>
              </c:ext>
            </c:extLst>
          </c:dPt>
          <c:dPt>
            <c:idx val="1"/>
            <c:bubble3D val="0"/>
            <c:extLst>
              <c:ext xmlns:c16="http://schemas.microsoft.com/office/drawing/2014/chart" uri="{C3380CC4-5D6E-409C-BE32-E72D297353CC}">
                <c16:uniqueId val="{00000001-AF37-480F-807E-2E29436B90A4}"/>
              </c:ext>
            </c:extLst>
          </c:dPt>
          <c:dPt>
            <c:idx val="2"/>
            <c:bubble3D val="0"/>
            <c:extLst>
              <c:ext xmlns:c16="http://schemas.microsoft.com/office/drawing/2014/chart" uri="{C3380CC4-5D6E-409C-BE32-E72D297353CC}">
                <c16:uniqueId val="{00000002-AF37-480F-807E-2E29436B90A4}"/>
              </c:ext>
            </c:extLst>
          </c:dPt>
          <c:dPt>
            <c:idx val="3"/>
            <c:bubble3D val="0"/>
            <c:extLst>
              <c:ext xmlns:c16="http://schemas.microsoft.com/office/drawing/2014/chart" uri="{C3380CC4-5D6E-409C-BE32-E72D297353CC}">
                <c16:uniqueId val="{00000003-AF37-480F-807E-2E29436B90A4}"/>
              </c:ext>
            </c:extLst>
          </c:dPt>
          <c:dPt>
            <c:idx val="4"/>
            <c:bubble3D val="0"/>
            <c:extLst>
              <c:ext xmlns:c16="http://schemas.microsoft.com/office/drawing/2014/chart" uri="{C3380CC4-5D6E-409C-BE32-E72D297353CC}">
                <c16:uniqueId val="{00000004-AF37-480F-807E-2E29436B90A4}"/>
              </c:ext>
            </c:extLst>
          </c:dPt>
          <c:dPt>
            <c:idx val="5"/>
            <c:bubble3D val="0"/>
            <c:extLst>
              <c:ext xmlns:c16="http://schemas.microsoft.com/office/drawing/2014/chart" uri="{C3380CC4-5D6E-409C-BE32-E72D297353CC}">
                <c16:uniqueId val="{00000005-AF37-480F-807E-2E29436B90A4}"/>
              </c:ext>
            </c:extLst>
          </c:dPt>
          <c:dPt>
            <c:idx val="6"/>
            <c:bubble3D val="0"/>
            <c:extLst>
              <c:ext xmlns:c16="http://schemas.microsoft.com/office/drawing/2014/chart" uri="{C3380CC4-5D6E-409C-BE32-E72D297353CC}">
                <c16:uniqueId val="{00000006-AF37-480F-807E-2E29436B90A4}"/>
              </c:ext>
            </c:extLst>
          </c:dPt>
          <c:dPt>
            <c:idx val="7"/>
            <c:bubble3D val="0"/>
            <c:extLst>
              <c:ext xmlns:c16="http://schemas.microsoft.com/office/drawing/2014/chart" uri="{C3380CC4-5D6E-409C-BE32-E72D297353CC}">
                <c16:uniqueId val="{00000007-AF37-480F-807E-2E29436B90A4}"/>
              </c:ext>
            </c:extLst>
          </c:dPt>
          <c:dPt>
            <c:idx val="8"/>
            <c:bubble3D val="0"/>
            <c:extLst>
              <c:ext xmlns:c16="http://schemas.microsoft.com/office/drawing/2014/chart" uri="{C3380CC4-5D6E-409C-BE32-E72D297353CC}">
                <c16:uniqueId val="{00000008-AF37-480F-807E-2E29436B90A4}"/>
              </c:ext>
            </c:extLst>
          </c:dPt>
          <c:dPt>
            <c:idx val="9"/>
            <c:bubble3D val="0"/>
            <c:extLst>
              <c:ext xmlns:c16="http://schemas.microsoft.com/office/drawing/2014/chart" uri="{C3380CC4-5D6E-409C-BE32-E72D297353CC}">
                <c16:uniqueId val="{00000009-AF37-480F-807E-2E29436B90A4}"/>
              </c:ext>
            </c:extLst>
          </c:dPt>
          <c:dLbls>
            <c:dLbl>
              <c:idx val="0"/>
              <c:layout>
                <c:manualLayout>
                  <c:x val="-0.22202500729075533"/>
                  <c:y val="-1.87559341967499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AF37-480F-807E-2E29436B90A4}"/>
                </c:ext>
              </c:extLst>
            </c:dLbl>
            <c:dLbl>
              <c:idx val="1"/>
              <c:layout>
                <c:manualLayout>
                  <c:x val="0.2302016473793049"/>
                  <c:y val="-0.1125540209113205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7965909090909091"/>
                      <c:h val="0.12712809259498301"/>
                    </c:manualLayout>
                  </c15:layout>
                  <c15:dlblFieldTable/>
                  <c15:showDataLabelsRange val="0"/>
                </c:ext>
                <c:ext xmlns:c16="http://schemas.microsoft.com/office/drawing/2014/chart" uri="{C3380CC4-5D6E-409C-BE32-E72D297353CC}">
                  <c16:uniqueId val="{00000001-AF37-480F-807E-2E29436B90A4}"/>
                </c:ext>
              </c:extLst>
            </c:dLbl>
            <c:dLbl>
              <c:idx val="2"/>
              <c:layout>
                <c:manualLayout>
                  <c:x val="3.1927625997507869E-2"/>
                  <c:y val="3.78805654757636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0B91327-8DDE-4978-9FB9-CCB1E0EF3129}" type="CATEGORYNAME">
                      <a:rPr lang="ru-RU" b="0">
                        <a:solidFill>
                          <a:schemeClr val="bg1"/>
                        </a:solidFill>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rPr>
                      <a:t> 5,3%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9689811500835123"/>
                      <c:h val="0.11012744718385611"/>
                    </c:manualLayout>
                  </c15:layout>
                  <c15:dlblFieldTable/>
                  <c15:showDataLabelsRange val="0"/>
                </c:ext>
                <c:ext xmlns:c16="http://schemas.microsoft.com/office/drawing/2014/chart" uri="{C3380CC4-5D6E-409C-BE32-E72D297353CC}">
                  <c16:uniqueId val="{00000002-AF37-480F-807E-2E29436B90A4}"/>
                </c:ext>
              </c:extLst>
            </c:dLbl>
            <c:dLbl>
              <c:idx val="3"/>
              <c:layout>
                <c:manualLayout>
                  <c:x val="4.3419380816034359E-2"/>
                  <c:y val="0.1559201411298997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5,3%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2557026962538773"/>
                      <c:h val="0.16015799664386213"/>
                    </c:manualLayout>
                  </c15:layout>
                  <c15:dlblFieldTable/>
                  <c15:showDataLabelsRange val="0"/>
                </c:ext>
                <c:ext xmlns:c16="http://schemas.microsoft.com/office/drawing/2014/chart" uri="{C3380CC4-5D6E-409C-BE32-E72D297353CC}">
                  <c16:uniqueId val="{00000003-AF37-480F-807E-2E29436B90A4}"/>
                </c:ext>
              </c:extLst>
            </c:dLbl>
            <c:dLbl>
              <c:idx val="4"/>
              <c:layout>
                <c:manualLayout>
                  <c:x val="6.2499908865558437E-2"/>
                  <c:y val="0.1007895051369944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581018518518515"/>
                      <c:h val="0.16763707815211623"/>
                    </c:manualLayout>
                  </c15:layout>
                  <c15:dlblFieldTable/>
                  <c15:showDataLabelsRange val="0"/>
                </c:ext>
                <c:ext xmlns:c16="http://schemas.microsoft.com/office/drawing/2014/chart" uri="{C3380CC4-5D6E-409C-BE32-E72D297353CC}">
                  <c16:uniqueId val="{00000004-AF37-480F-807E-2E29436B90A4}"/>
                </c:ext>
              </c:extLst>
            </c:dLbl>
            <c:dLbl>
              <c:idx val="5"/>
              <c:layout>
                <c:manualLayout>
                  <c:x val="8.6505358705161808E-2"/>
                  <c:y val="0.1597712854199236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8.0592822072104373E-2"/>
                    </c:manualLayout>
                  </c15:layout>
                  <c15:dlblFieldTable/>
                  <c15:showDataLabelsRange val="0"/>
                </c:ext>
                <c:ext xmlns:c16="http://schemas.microsoft.com/office/drawing/2014/chart" uri="{C3380CC4-5D6E-409C-BE32-E72D297353CC}">
                  <c16:uniqueId val="{00000005-AF37-480F-807E-2E29436B90A4}"/>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AF37-480F-807E-2E29436B90A4}"/>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AF37-480F-807E-2E29436B90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5"/>
                <c:pt idx="0">
                  <c:v>Школы</c:v>
                </c:pt>
                <c:pt idx="1">
                  <c:v>Детские сады</c:v>
                </c:pt>
                <c:pt idx="2">
                  <c:v>Учреждения ДО</c:v>
                </c:pt>
                <c:pt idx="3">
                  <c:v>СПО</c:v>
                </c:pt>
                <c:pt idx="4">
                  <c:v>СПО</c:v>
                </c:pt>
              </c:strCache>
            </c:strRef>
          </c:cat>
          <c:val>
            <c:numRef>
              <c:f>Лист1!$B$2:$B$11</c:f>
              <c:numCache>
                <c:formatCode>General</c:formatCode>
                <c:ptCount val="10"/>
                <c:pt idx="0">
                  <c:v>52.6</c:v>
                </c:pt>
                <c:pt idx="1">
                  <c:v>36.799999999999997</c:v>
                </c:pt>
                <c:pt idx="2">
                  <c:v>5.3</c:v>
                </c:pt>
                <c:pt idx="3">
                  <c:v>5.3</c:v>
                </c:pt>
              </c:numCache>
            </c:numRef>
          </c:val>
          <c:extLst>
            <c:ext xmlns:c16="http://schemas.microsoft.com/office/drawing/2014/chart" uri="{C3380CC4-5D6E-409C-BE32-E72D297353CC}">
              <c16:uniqueId val="{0000000A-AF37-480F-807E-2E29436B90A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Кадуйский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EDB7-4801-B40B-FE6ED075ACF0}"/>
              </c:ext>
            </c:extLst>
          </c:dPt>
          <c:dPt>
            <c:idx val="1"/>
            <c:bubble3D val="0"/>
            <c:extLst>
              <c:ext xmlns:c16="http://schemas.microsoft.com/office/drawing/2014/chart" uri="{C3380CC4-5D6E-409C-BE32-E72D297353CC}">
                <c16:uniqueId val="{00000001-EDB7-4801-B40B-FE6ED075ACF0}"/>
              </c:ext>
            </c:extLst>
          </c:dPt>
          <c:dPt>
            <c:idx val="2"/>
            <c:bubble3D val="0"/>
            <c:extLst>
              <c:ext xmlns:c16="http://schemas.microsoft.com/office/drawing/2014/chart" uri="{C3380CC4-5D6E-409C-BE32-E72D297353CC}">
                <c16:uniqueId val="{00000002-EDB7-4801-B40B-FE6ED075ACF0}"/>
              </c:ext>
            </c:extLst>
          </c:dPt>
          <c:dPt>
            <c:idx val="3"/>
            <c:bubble3D val="0"/>
            <c:extLst>
              <c:ext xmlns:c16="http://schemas.microsoft.com/office/drawing/2014/chart" uri="{C3380CC4-5D6E-409C-BE32-E72D297353CC}">
                <c16:uniqueId val="{00000003-EDB7-4801-B40B-FE6ED075ACF0}"/>
              </c:ext>
            </c:extLst>
          </c:dPt>
          <c:dPt>
            <c:idx val="4"/>
            <c:bubble3D val="0"/>
            <c:extLst>
              <c:ext xmlns:c16="http://schemas.microsoft.com/office/drawing/2014/chart" uri="{C3380CC4-5D6E-409C-BE32-E72D297353CC}">
                <c16:uniqueId val="{00000004-EDB7-4801-B40B-FE6ED075ACF0}"/>
              </c:ext>
            </c:extLst>
          </c:dPt>
          <c:dPt>
            <c:idx val="5"/>
            <c:bubble3D val="0"/>
            <c:extLst>
              <c:ext xmlns:c16="http://schemas.microsoft.com/office/drawing/2014/chart" uri="{C3380CC4-5D6E-409C-BE32-E72D297353CC}">
                <c16:uniqueId val="{00000005-EDB7-4801-B40B-FE6ED075ACF0}"/>
              </c:ext>
            </c:extLst>
          </c:dPt>
          <c:dPt>
            <c:idx val="6"/>
            <c:bubble3D val="0"/>
            <c:extLst>
              <c:ext xmlns:c16="http://schemas.microsoft.com/office/drawing/2014/chart" uri="{C3380CC4-5D6E-409C-BE32-E72D297353CC}">
                <c16:uniqueId val="{00000006-EDB7-4801-B40B-FE6ED075ACF0}"/>
              </c:ext>
            </c:extLst>
          </c:dPt>
          <c:dPt>
            <c:idx val="7"/>
            <c:bubble3D val="0"/>
            <c:extLst>
              <c:ext xmlns:c16="http://schemas.microsoft.com/office/drawing/2014/chart" uri="{C3380CC4-5D6E-409C-BE32-E72D297353CC}">
                <c16:uniqueId val="{00000007-EDB7-4801-B40B-FE6ED075ACF0}"/>
              </c:ext>
            </c:extLst>
          </c:dPt>
          <c:dPt>
            <c:idx val="8"/>
            <c:bubble3D val="0"/>
            <c:extLst>
              <c:ext xmlns:c16="http://schemas.microsoft.com/office/drawing/2014/chart" uri="{C3380CC4-5D6E-409C-BE32-E72D297353CC}">
                <c16:uniqueId val="{00000008-EDB7-4801-B40B-FE6ED075ACF0}"/>
              </c:ext>
            </c:extLst>
          </c:dPt>
          <c:dPt>
            <c:idx val="9"/>
            <c:bubble3D val="0"/>
            <c:extLst>
              <c:ext xmlns:c16="http://schemas.microsoft.com/office/drawing/2014/chart" uri="{C3380CC4-5D6E-409C-BE32-E72D297353CC}">
                <c16:uniqueId val="{00000009-EDB7-4801-B40B-FE6ED075ACF0}"/>
              </c:ext>
            </c:extLst>
          </c:dPt>
          <c:dLbls>
            <c:dLbl>
              <c:idx val="0"/>
              <c:layout>
                <c:manualLayout>
                  <c:x val="-0.22665463692038496"/>
                  <c:y val="0.190108668110475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EDB7-4801-B40B-FE6ED075ACF0}"/>
                </c:ext>
              </c:extLst>
            </c:dLbl>
            <c:dLbl>
              <c:idx val="1"/>
              <c:layout>
                <c:manualLayout>
                  <c:x val="2.7685355901815076E-2"/>
                  <c:y val="-0.2027353674609197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0518206350966687"/>
                      <c:h val="0.16534463446846212"/>
                    </c:manualLayout>
                  </c15:layout>
                  <c15:dlblFieldTable/>
                  <c15:showDataLabelsRange val="0"/>
                </c:ext>
                <c:ext xmlns:c16="http://schemas.microsoft.com/office/drawing/2014/chart" uri="{C3380CC4-5D6E-409C-BE32-E72D297353CC}">
                  <c16:uniqueId val="{00000001-EDB7-4801-B40B-FE6ED075ACF0}"/>
                </c:ext>
              </c:extLst>
            </c:dLbl>
            <c:dLbl>
              <c:idx val="2"/>
              <c:layout>
                <c:manualLayout>
                  <c:x val="0.14592096410483901"/>
                  <c:y val="-3.2119631542872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5452722635022729"/>
                      <c:h val="0.13985154721901802"/>
                    </c:manualLayout>
                  </c15:layout>
                  <c15:dlblFieldTable/>
                  <c15:showDataLabelsRange val="0"/>
                </c:ext>
                <c:ext xmlns:c16="http://schemas.microsoft.com/office/drawing/2014/chart" uri="{C3380CC4-5D6E-409C-BE32-E72D297353CC}">
                  <c16:uniqueId val="{00000002-EDB7-4801-B40B-FE6ED075ACF0}"/>
                </c:ext>
              </c:extLst>
            </c:dLbl>
            <c:dLbl>
              <c:idx val="3"/>
              <c:layout>
                <c:manualLayout>
                  <c:x val="0.16193042771062069"/>
                  <c:y val="6.502482571844124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13128534989464"/>
                      <c:h val="0.11271110219502815"/>
                    </c:manualLayout>
                  </c15:layout>
                  <c15:dlblFieldTable/>
                  <c15:showDataLabelsRange val="0"/>
                </c:ext>
                <c:ext xmlns:c16="http://schemas.microsoft.com/office/drawing/2014/chart" uri="{C3380CC4-5D6E-409C-BE32-E72D297353CC}">
                  <c16:uniqueId val="{00000003-EDB7-4801-B40B-FE6ED075ACF0}"/>
                </c:ext>
              </c:extLst>
            </c:dLbl>
            <c:dLbl>
              <c:idx val="4"/>
              <c:layout>
                <c:manualLayout>
                  <c:x val="0.15050859487634469"/>
                  <c:y val="0.1657831385726465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6078666223060145"/>
                      <c:h val="0.16763695939281473"/>
                    </c:manualLayout>
                  </c15:layout>
                  <c15:dlblFieldTable/>
                  <c15:showDataLabelsRange val="0"/>
                </c:ext>
                <c:ext xmlns:c16="http://schemas.microsoft.com/office/drawing/2014/chart" uri="{C3380CC4-5D6E-409C-BE32-E72D297353CC}">
                  <c16:uniqueId val="{00000004-EDB7-4801-B40B-FE6ED075ACF0}"/>
                </c:ext>
              </c:extLst>
            </c:dLbl>
            <c:dLbl>
              <c:idx val="5"/>
              <c:layout>
                <c:manualLayout>
                  <c:x val="8.6505430842564818E-2"/>
                  <c:y val="0.2086035501783780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92059443273"/>
                      <c:h val="0.17825735158901315"/>
                    </c:manualLayout>
                  </c15:layout>
                  <c15:dlblFieldTable/>
                  <c15:showDataLabelsRange val="0"/>
                </c:ext>
                <c:ext xmlns:c16="http://schemas.microsoft.com/office/drawing/2014/chart" uri="{C3380CC4-5D6E-409C-BE32-E72D297353CC}">
                  <c16:uniqueId val="{00000005-EDB7-4801-B40B-FE6ED075ACF0}"/>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EDB7-4801-B40B-FE6ED075ACF0}"/>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EDB7-4801-B40B-FE6ED075AC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6"/>
                <c:pt idx="0">
                  <c:v>Школы</c:v>
                </c:pt>
                <c:pt idx="1">
                  <c:v>Детские сады</c:v>
                </c:pt>
                <c:pt idx="2">
                  <c:v>Учреждения ДО</c:v>
                </c:pt>
                <c:pt idx="3">
                  <c:v>Культура</c:v>
                </c:pt>
                <c:pt idx="4">
                  <c:v>СПО</c:v>
                </c:pt>
                <c:pt idx="5">
                  <c:v>Иные</c:v>
                </c:pt>
              </c:strCache>
            </c:strRef>
          </c:cat>
          <c:val>
            <c:numRef>
              <c:f>Лист1!$B$2:$B$11</c:f>
              <c:numCache>
                <c:formatCode>General</c:formatCode>
                <c:ptCount val="10"/>
                <c:pt idx="0">
                  <c:v>30.8</c:v>
                </c:pt>
                <c:pt idx="1">
                  <c:v>38.4</c:v>
                </c:pt>
                <c:pt idx="2">
                  <c:v>7.7</c:v>
                </c:pt>
                <c:pt idx="3">
                  <c:v>7.7</c:v>
                </c:pt>
                <c:pt idx="4">
                  <c:v>7.7</c:v>
                </c:pt>
                <c:pt idx="5">
                  <c:v>7.7</c:v>
                </c:pt>
              </c:numCache>
            </c:numRef>
          </c:val>
          <c:extLst>
            <c:ext xmlns:c16="http://schemas.microsoft.com/office/drawing/2014/chart" uri="{C3380CC4-5D6E-409C-BE32-E72D297353CC}">
              <c16:uniqueId val="{0000000A-EDB7-4801-B40B-FE6ED075ACF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КИРИЛЛОВский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F89B-4208-8D48-9373A04715C3}"/>
              </c:ext>
            </c:extLst>
          </c:dPt>
          <c:dPt>
            <c:idx val="1"/>
            <c:bubble3D val="0"/>
            <c:extLst>
              <c:ext xmlns:c16="http://schemas.microsoft.com/office/drawing/2014/chart" uri="{C3380CC4-5D6E-409C-BE32-E72D297353CC}">
                <c16:uniqueId val="{00000001-F89B-4208-8D48-9373A04715C3}"/>
              </c:ext>
            </c:extLst>
          </c:dPt>
          <c:dPt>
            <c:idx val="2"/>
            <c:bubble3D val="0"/>
            <c:extLst>
              <c:ext xmlns:c16="http://schemas.microsoft.com/office/drawing/2014/chart" uri="{C3380CC4-5D6E-409C-BE32-E72D297353CC}">
                <c16:uniqueId val="{00000002-F89B-4208-8D48-9373A04715C3}"/>
              </c:ext>
            </c:extLst>
          </c:dPt>
          <c:dPt>
            <c:idx val="3"/>
            <c:bubble3D val="0"/>
            <c:extLst>
              <c:ext xmlns:c16="http://schemas.microsoft.com/office/drawing/2014/chart" uri="{C3380CC4-5D6E-409C-BE32-E72D297353CC}">
                <c16:uniqueId val="{00000003-F89B-4208-8D48-9373A04715C3}"/>
              </c:ext>
            </c:extLst>
          </c:dPt>
          <c:dPt>
            <c:idx val="4"/>
            <c:bubble3D val="0"/>
            <c:extLst>
              <c:ext xmlns:c16="http://schemas.microsoft.com/office/drawing/2014/chart" uri="{C3380CC4-5D6E-409C-BE32-E72D297353CC}">
                <c16:uniqueId val="{00000004-F89B-4208-8D48-9373A04715C3}"/>
              </c:ext>
            </c:extLst>
          </c:dPt>
          <c:dPt>
            <c:idx val="5"/>
            <c:bubble3D val="0"/>
            <c:extLst>
              <c:ext xmlns:c16="http://schemas.microsoft.com/office/drawing/2014/chart" uri="{C3380CC4-5D6E-409C-BE32-E72D297353CC}">
                <c16:uniqueId val="{00000005-F89B-4208-8D48-9373A04715C3}"/>
              </c:ext>
            </c:extLst>
          </c:dPt>
          <c:dPt>
            <c:idx val="6"/>
            <c:bubble3D val="0"/>
            <c:extLst>
              <c:ext xmlns:c16="http://schemas.microsoft.com/office/drawing/2014/chart" uri="{C3380CC4-5D6E-409C-BE32-E72D297353CC}">
                <c16:uniqueId val="{00000006-F89B-4208-8D48-9373A04715C3}"/>
              </c:ext>
            </c:extLst>
          </c:dPt>
          <c:dPt>
            <c:idx val="7"/>
            <c:bubble3D val="0"/>
            <c:extLst>
              <c:ext xmlns:c16="http://schemas.microsoft.com/office/drawing/2014/chart" uri="{C3380CC4-5D6E-409C-BE32-E72D297353CC}">
                <c16:uniqueId val="{00000007-F89B-4208-8D48-9373A04715C3}"/>
              </c:ext>
            </c:extLst>
          </c:dPt>
          <c:dPt>
            <c:idx val="8"/>
            <c:bubble3D val="0"/>
            <c:extLst>
              <c:ext xmlns:c16="http://schemas.microsoft.com/office/drawing/2014/chart" uri="{C3380CC4-5D6E-409C-BE32-E72D297353CC}">
                <c16:uniqueId val="{00000008-F89B-4208-8D48-9373A04715C3}"/>
              </c:ext>
            </c:extLst>
          </c:dPt>
          <c:dPt>
            <c:idx val="9"/>
            <c:bubble3D val="0"/>
            <c:extLst>
              <c:ext xmlns:c16="http://schemas.microsoft.com/office/drawing/2014/chart" uri="{C3380CC4-5D6E-409C-BE32-E72D297353CC}">
                <c16:uniqueId val="{00000009-F89B-4208-8D48-9373A04715C3}"/>
              </c:ext>
            </c:extLst>
          </c:dPt>
          <c:dLbls>
            <c:dLbl>
              <c:idx val="0"/>
              <c:layout>
                <c:manualLayout>
                  <c:x val="-0.23359908136482949"/>
                  <c:y val="2.495991279778552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F89B-4208-8D48-9373A04715C3}"/>
                </c:ext>
              </c:extLst>
            </c:dLbl>
            <c:dLbl>
              <c:idx val="1"/>
              <c:layout>
                <c:manualLayout>
                  <c:x val="0.20261523489339114"/>
                  <c:y val="-0.2100923618724874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4492966469079006"/>
                      <c:h val="0.12712814379215256"/>
                    </c:manualLayout>
                  </c15:layout>
                  <c15:dlblFieldTable/>
                  <c15:showDataLabelsRange val="0"/>
                </c:ext>
                <c:ext xmlns:c16="http://schemas.microsoft.com/office/drawing/2014/chart" uri="{C3380CC4-5D6E-409C-BE32-E72D297353CC}">
                  <c16:uniqueId val="{00000001-F89B-4208-8D48-9373A04715C3}"/>
                </c:ext>
              </c:extLst>
            </c:dLbl>
            <c:dLbl>
              <c:idx val="2"/>
              <c:layout>
                <c:manualLayout>
                  <c:x val="0.18233861216786104"/>
                  <c:y val="0.1366394232366524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14,3%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5263057005514761"/>
                      <c:h val="0.12712814379215256"/>
                    </c:manualLayout>
                  </c15:layout>
                  <c15:dlblFieldTable/>
                  <c15:showDataLabelsRange val="0"/>
                </c:ext>
                <c:ext xmlns:c16="http://schemas.microsoft.com/office/drawing/2014/chart" uri="{C3380CC4-5D6E-409C-BE32-E72D297353CC}">
                  <c16:uniqueId val="{00000002-F89B-4208-8D48-9373A04715C3}"/>
                </c:ext>
              </c:extLst>
            </c:dLbl>
            <c:dLbl>
              <c:idx val="3"/>
              <c:layout>
                <c:manualLayout>
                  <c:x val="7.335029048335244E-2"/>
                  <c:y val="0.1610641549553140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7,1%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84390574773656"/>
                      <c:h val="0.14373700122927671"/>
                    </c:manualLayout>
                  </c15:layout>
                  <c15:dlblFieldTable/>
                  <c15:showDataLabelsRange val="0"/>
                </c:ext>
                <c:ext xmlns:c16="http://schemas.microsoft.com/office/drawing/2014/chart" uri="{C3380CC4-5D6E-409C-BE32-E72D297353CC}">
                  <c16:uniqueId val="{00000003-F89B-4208-8D48-9373A04715C3}"/>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F89B-4208-8D48-9373A04715C3}"/>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F89B-4208-8D48-9373A04715C3}"/>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F89B-4208-8D48-9373A04715C3}"/>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F89B-4208-8D48-9373A04715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50</c:v>
                </c:pt>
                <c:pt idx="1">
                  <c:v>28.6</c:v>
                </c:pt>
                <c:pt idx="2">
                  <c:v>14.3</c:v>
                </c:pt>
                <c:pt idx="3">
                  <c:v>7.1</c:v>
                </c:pt>
              </c:numCache>
            </c:numRef>
          </c:val>
          <c:extLst>
            <c:ext xmlns:c16="http://schemas.microsoft.com/office/drawing/2014/chart" uri="{C3380CC4-5D6E-409C-BE32-E72D297353CC}">
              <c16:uniqueId val="{0000000A-F89B-4208-8D48-9373A04715C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КИч-Городецкий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0E47-4D03-8E2C-3ED21F340BED}"/>
              </c:ext>
            </c:extLst>
          </c:dPt>
          <c:dPt>
            <c:idx val="1"/>
            <c:bubble3D val="0"/>
            <c:extLst>
              <c:ext xmlns:c16="http://schemas.microsoft.com/office/drawing/2014/chart" uri="{C3380CC4-5D6E-409C-BE32-E72D297353CC}">
                <c16:uniqueId val="{00000001-0E47-4D03-8E2C-3ED21F340BED}"/>
              </c:ext>
            </c:extLst>
          </c:dPt>
          <c:dPt>
            <c:idx val="2"/>
            <c:bubble3D val="0"/>
            <c:extLst>
              <c:ext xmlns:c16="http://schemas.microsoft.com/office/drawing/2014/chart" uri="{C3380CC4-5D6E-409C-BE32-E72D297353CC}">
                <c16:uniqueId val="{00000002-0E47-4D03-8E2C-3ED21F340BED}"/>
              </c:ext>
            </c:extLst>
          </c:dPt>
          <c:dPt>
            <c:idx val="3"/>
            <c:bubble3D val="0"/>
            <c:extLst>
              <c:ext xmlns:c16="http://schemas.microsoft.com/office/drawing/2014/chart" uri="{C3380CC4-5D6E-409C-BE32-E72D297353CC}">
                <c16:uniqueId val="{00000003-0E47-4D03-8E2C-3ED21F340BED}"/>
              </c:ext>
            </c:extLst>
          </c:dPt>
          <c:dPt>
            <c:idx val="4"/>
            <c:bubble3D val="0"/>
            <c:extLst>
              <c:ext xmlns:c16="http://schemas.microsoft.com/office/drawing/2014/chart" uri="{C3380CC4-5D6E-409C-BE32-E72D297353CC}">
                <c16:uniqueId val="{00000004-0E47-4D03-8E2C-3ED21F340BED}"/>
              </c:ext>
            </c:extLst>
          </c:dPt>
          <c:dPt>
            <c:idx val="5"/>
            <c:bubble3D val="0"/>
            <c:extLst>
              <c:ext xmlns:c16="http://schemas.microsoft.com/office/drawing/2014/chart" uri="{C3380CC4-5D6E-409C-BE32-E72D297353CC}">
                <c16:uniqueId val="{00000005-0E47-4D03-8E2C-3ED21F340BED}"/>
              </c:ext>
            </c:extLst>
          </c:dPt>
          <c:dPt>
            <c:idx val="6"/>
            <c:bubble3D val="0"/>
            <c:extLst>
              <c:ext xmlns:c16="http://schemas.microsoft.com/office/drawing/2014/chart" uri="{C3380CC4-5D6E-409C-BE32-E72D297353CC}">
                <c16:uniqueId val="{00000006-0E47-4D03-8E2C-3ED21F340BED}"/>
              </c:ext>
            </c:extLst>
          </c:dPt>
          <c:dPt>
            <c:idx val="7"/>
            <c:bubble3D val="0"/>
            <c:extLst>
              <c:ext xmlns:c16="http://schemas.microsoft.com/office/drawing/2014/chart" uri="{C3380CC4-5D6E-409C-BE32-E72D297353CC}">
                <c16:uniqueId val="{00000007-0E47-4D03-8E2C-3ED21F340BED}"/>
              </c:ext>
            </c:extLst>
          </c:dPt>
          <c:dPt>
            <c:idx val="8"/>
            <c:bubble3D val="0"/>
            <c:extLst>
              <c:ext xmlns:c16="http://schemas.microsoft.com/office/drawing/2014/chart" uri="{C3380CC4-5D6E-409C-BE32-E72D297353CC}">
                <c16:uniqueId val="{00000008-0E47-4D03-8E2C-3ED21F340BED}"/>
              </c:ext>
            </c:extLst>
          </c:dPt>
          <c:dPt>
            <c:idx val="9"/>
            <c:bubble3D val="0"/>
            <c:extLst>
              <c:ext xmlns:c16="http://schemas.microsoft.com/office/drawing/2014/chart" uri="{C3380CC4-5D6E-409C-BE32-E72D297353CC}">
                <c16:uniqueId val="{00000009-0E47-4D03-8E2C-3ED21F340BED}"/>
              </c:ext>
            </c:extLst>
          </c:dPt>
          <c:dLbls>
            <c:dLbl>
              <c:idx val="0"/>
              <c:layout>
                <c:manualLayout>
                  <c:x val="-0.25858298324954293"/>
                  <c:y val="0.1172488421882418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0E47-4D03-8E2C-3ED21F340BED}"/>
                </c:ext>
              </c:extLst>
            </c:dLbl>
            <c:dLbl>
              <c:idx val="1"/>
              <c:layout>
                <c:manualLayout>
                  <c:x val="0.20422396180069324"/>
                  <c:y val="-0.2661480028307042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1314248984183096"/>
                      <c:h val="0.12712835810199491"/>
                    </c:manualLayout>
                  </c15:layout>
                  <c15:dlblFieldTable/>
                  <c15:showDataLabelsRange val="0"/>
                </c:ext>
                <c:ext xmlns:c16="http://schemas.microsoft.com/office/drawing/2014/chart" uri="{C3380CC4-5D6E-409C-BE32-E72D297353CC}">
                  <c16:uniqueId val="{00000001-0E47-4D03-8E2C-3ED21F340BED}"/>
                </c:ext>
              </c:extLst>
            </c:dLbl>
            <c:dLbl>
              <c:idx val="2"/>
              <c:layout>
                <c:manualLayout>
                  <c:x val="9.386836849475437E-3"/>
                  <c:y val="5.72180269275214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0B91327-8DDE-4978-9FB9-CCB1E0EF3129}" type="CATEGORYNAME">
                      <a:rPr lang="ru-RU" b="0">
                        <a:solidFill>
                          <a:schemeClr val="bg1"/>
                        </a:solidFill>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rPr>
                      <a:t> 6,7%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2004621871245681"/>
                      <c:h val="0.12712835810199491"/>
                    </c:manualLayout>
                  </c15:layout>
                  <c15:dlblFieldTable/>
                  <c15:showDataLabelsRange val="0"/>
                </c:ext>
                <c:ext xmlns:c16="http://schemas.microsoft.com/office/drawing/2014/chart" uri="{C3380CC4-5D6E-409C-BE32-E72D297353CC}">
                  <c16:uniqueId val="{00000002-0E47-4D03-8E2C-3ED21F340BED}"/>
                </c:ext>
              </c:extLst>
            </c:dLbl>
            <c:dLbl>
              <c:idx val="3"/>
              <c:layout>
                <c:manualLayout>
                  <c:x val="9.6876563898900328E-2"/>
                  <c:y val="0.157979092203918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6,7%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9301515881943329"/>
                      <c:h val="0.12321589494145996"/>
                    </c:manualLayout>
                  </c15:layout>
                  <c15:dlblFieldTable/>
                  <c15:showDataLabelsRange val="0"/>
                </c:ext>
                <c:ext xmlns:c16="http://schemas.microsoft.com/office/drawing/2014/chart" uri="{C3380CC4-5D6E-409C-BE32-E72D297353CC}">
                  <c16:uniqueId val="{00000003-0E47-4D03-8E2C-3ED21F340BED}"/>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0E47-4D03-8E2C-3ED21F340BED}"/>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0E47-4D03-8E2C-3ED21F340BED}"/>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0E47-4D03-8E2C-3ED21F340BED}"/>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0E47-4D03-8E2C-3ED21F340B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40</c:v>
                </c:pt>
                <c:pt idx="1">
                  <c:v>46.6</c:v>
                </c:pt>
                <c:pt idx="2">
                  <c:v>6.7</c:v>
                </c:pt>
                <c:pt idx="3">
                  <c:v>6.7</c:v>
                </c:pt>
              </c:numCache>
            </c:numRef>
          </c:val>
          <c:extLst>
            <c:ext xmlns:c16="http://schemas.microsoft.com/office/drawing/2014/chart" uri="{C3380CC4-5D6E-409C-BE32-E72D297353CC}">
              <c16:uniqueId val="{0000000A-0E47-4D03-8E2C-3ED21F340BE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меЖдуреченский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94DD-429B-BDD5-A1FEBD5A4A4D}"/>
              </c:ext>
            </c:extLst>
          </c:dPt>
          <c:dPt>
            <c:idx val="1"/>
            <c:bubble3D val="0"/>
            <c:extLst>
              <c:ext xmlns:c16="http://schemas.microsoft.com/office/drawing/2014/chart" uri="{C3380CC4-5D6E-409C-BE32-E72D297353CC}">
                <c16:uniqueId val="{00000001-94DD-429B-BDD5-A1FEBD5A4A4D}"/>
              </c:ext>
            </c:extLst>
          </c:dPt>
          <c:dPt>
            <c:idx val="2"/>
            <c:bubble3D val="0"/>
            <c:extLst>
              <c:ext xmlns:c16="http://schemas.microsoft.com/office/drawing/2014/chart" uri="{C3380CC4-5D6E-409C-BE32-E72D297353CC}">
                <c16:uniqueId val="{00000002-94DD-429B-BDD5-A1FEBD5A4A4D}"/>
              </c:ext>
            </c:extLst>
          </c:dPt>
          <c:dPt>
            <c:idx val="3"/>
            <c:bubble3D val="0"/>
            <c:extLst>
              <c:ext xmlns:c16="http://schemas.microsoft.com/office/drawing/2014/chart" uri="{C3380CC4-5D6E-409C-BE32-E72D297353CC}">
                <c16:uniqueId val="{00000003-94DD-429B-BDD5-A1FEBD5A4A4D}"/>
              </c:ext>
            </c:extLst>
          </c:dPt>
          <c:dPt>
            <c:idx val="4"/>
            <c:bubble3D val="0"/>
            <c:extLst>
              <c:ext xmlns:c16="http://schemas.microsoft.com/office/drawing/2014/chart" uri="{C3380CC4-5D6E-409C-BE32-E72D297353CC}">
                <c16:uniqueId val="{00000004-94DD-429B-BDD5-A1FEBD5A4A4D}"/>
              </c:ext>
            </c:extLst>
          </c:dPt>
          <c:dPt>
            <c:idx val="5"/>
            <c:bubble3D val="0"/>
            <c:extLst>
              <c:ext xmlns:c16="http://schemas.microsoft.com/office/drawing/2014/chart" uri="{C3380CC4-5D6E-409C-BE32-E72D297353CC}">
                <c16:uniqueId val="{00000005-94DD-429B-BDD5-A1FEBD5A4A4D}"/>
              </c:ext>
            </c:extLst>
          </c:dPt>
          <c:dPt>
            <c:idx val="6"/>
            <c:bubble3D val="0"/>
            <c:extLst>
              <c:ext xmlns:c16="http://schemas.microsoft.com/office/drawing/2014/chart" uri="{C3380CC4-5D6E-409C-BE32-E72D297353CC}">
                <c16:uniqueId val="{00000006-94DD-429B-BDD5-A1FEBD5A4A4D}"/>
              </c:ext>
            </c:extLst>
          </c:dPt>
          <c:dPt>
            <c:idx val="7"/>
            <c:bubble3D val="0"/>
            <c:extLst>
              <c:ext xmlns:c16="http://schemas.microsoft.com/office/drawing/2014/chart" uri="{C3380CC4-5D6E-409C-BE32-E72D297353CC}">
                <c16:uniqueId val="{00000007-94DD-429B-BDD5-A1FEBD5A4A4D}"/>
              </c:ext>
            </c:extLst>
          </c:dPt>
          <c:dPt>
            <c:idx val="8"/>
            <c:bubble3D val="0"/>
            <c:extLst>
              <c:ext xmlns:c16="http://schemas.microsoft.com/office/drawing/2014/chart" uri="{C3380CC4-5D6E-409C-BE32-E72D297353CC}">
                <c16:uniqueId val="{00000008-94DD-429B-BDD5-A1FEBD5A4A4D}"/>
              </c:ext>
            </c:extLst>
          </c:dPt>
          <c:dPt>
            <c:idx val="9"/>
            <c:bubble3D val="0"/>
            <c:extLst>
              <c:ext xmlns:c16="http://schemas.microsoft.com/office/drawing/2014/chart" uri="{C3380CC4-5D6E-409C-BE32-E72D297353CC}">
                <c16:uniqueId val="{00000009-94DD-429B-BDD5-A1FEBD5A4A4D}"/>
              </c:ext>
            </c:extLst>
          </c:dPt>
          <c:dLbls>
            <c:dLbl>
              <c:idx val="0"/>
              <c:layout>
                <c:manualLayout>
                  <c:x val="-0.2474879702537183"/>
                  <c:y val="-0.274539343784212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94DD-429B-BDD5-A1FEBD5A4A4D}"/>
                </c:ext>
              </c:extLst>
            </c:dLbl>
            <c:dLbl>
              <c:idx val="1"/>
              <c:layout>
                <c:manualLayout>
                  <c:x val="0.16586315348191125"/>
                  <c:y val="-4.94088618044026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6672284385504441"/>
                      <c:h val="0.12712818615793828"/>
                    </c:manualLayout>
                  </c15:layout>
                  <c15:dlblFieldTable/>
                  <c15:showDataLabelsRange val="0"/>
                </c:ext>
                <c:ext xmlns:c16="http://schemas.microsoft.com/office/drawing/2014/chart" uri="{C3380CC4-5D6E-409C-BE32-E72D297353CC}">
                  <c16:uniqueId val="{00000001-94DD-429B-BDD5-A1FEBD5A4A4D}"/>
                </c:ext>
              </c:extLst>
            </c:dLbl>
            <c:dLbl>
              <c:idx val="2"/>
              <c:layout>
                <c:manualLayout>
                  <c:x val="0.15363831714018203"/>
                  <c:y val="0.1060982226215011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11,1%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5766818621356535"/>
                      <c:h val="0.12712818615793828"/>
                    </c:manualLayout>
                  </c15:layout>
                  <c15:dlblFieldTable/>
                  <c15:showDataLabelsRange val="0"/>
                </c:ext>
                <c:ext xmlns:c16="http://schemas.microsoft.com/office/drawing/2014/chart" uri="{C3380CC4-5D6E-409C-BE32-E72D297353CC}">
                  <c16:uniqueId val="{00000002-94DD-429B-BDD5-A1FEBD5A4A4D}"/>
                </c:ext>
              </c:extLst>
            </c:dLbl>
            <c:dLbl>
              <c:idx val="3"/>
              <c:layout>
                <c:manualLayout>
                  <c:x val="0.15047090604902461"/>
                  <c:y val="0.206248656837358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11,1%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3959417353532564"/>
                      <c:h val="0.17327273688104422"/>
                    </c:manualLayout>
                  </c15:layout>
                  <c15:dlblFieldTable/>
                  <c15:showDataLabelsRange val="0"/>
                </c:ext>
                <c:ext xmlns:c16="http://schemas.microsoft.com/office/drawing/2014/chart" uri="{C3380CC4-5D6E-409C-BE32-E72D297353CC}">
                  <c16:uniqueId val="{00000003-94DD-429B-BDD5-A1FEBD5A4A4D}"/>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94DD-429B-BDD5-A1FEBD5A4A4D}"/>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94DD-429B-BDD5-A1FEBD5A4A4D}"/>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94DD-429B-BDD5-A1FEBD5A4A4D}"/>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94DD-429B-BDD5-A1FEBD5A4A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66.7</c:v>
                </c:pt>
                <c:pt idx="1">
                  <c:v>11.1</c:v>
                </c:pt>
                <c:pt idx="2">
                  <c:v>11.1</c:v>
                </c:pt>
                <c:pt idx="3">
                  <c:v>11.1</c:v>
                </c:pt>
              </c:numCache>
            </c:numRef>
          </c:val>
          <c:extLst>
            <c:ext xmlns:c16="http://schemas.microsoft.com/office/drawing/2014/chart" uri="{C3380CC4-5D6E-409C-BE32-E72D297353CC}">
              <c16:uniqueId val="{0000000A-94DD-429B-BDD5-A1FEBD5A4A4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Никольский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10F4-4B80-A6D1-85D4FF9C2389}"/>
              </c:ext>
            </c:extLst>
          </c:dPt>
          <c:dPt>
            <c:idx val="1"/>
            <c:bubble3D val="0"/>
            <c:extLst>
              <c:ext xmlns:c16="http://schemas.microsoft.com/office/drawing/2014/chart" uri="{C3380CC4-5D6E-409C-BE32-E72D297353CC}">
                <c16:uniqueId val="{00000001-10F4-4B80-A6D1-85D4FF9C2389}"/>
              </c:ext>
            </c:extLst>
          </c:dPt>
          <c:dPt>
            <c:idx val="2"/>
            <c:bubble3D val="0"/>
            <c:extLst>
              <c:ext xmlns:c16="http://schemas.microsoft.com/office/drawing/2014/chart" uri="{C3380CC4-5D6E-409C-BE32-E72D297353CC}">
                <c16:uniqueId val="{00000002-10F4-4B80-A6D1-85D4FF9C2389}"/>
              </c:ext>
            </c:extLst>
          </c:dPt>
          <c:dPt>
            <c:idx val="3"/>
            <c:bubble3D val="0"/>
            <c:extLst>
              <c:ext xmlns:c16="http://schemas.microsoft.com/office/drawing/2014/chart" uri="{C3380CC4-5D6E-409C-BE32-E72D297353CC}">
                <c16:uniqueId val="{00000003-10F4-4B80-A6D1-85D4FF9C2389}"/>
              </c:ext>
            </c:extLst>
          </c:dPt>
          <c:dPt>
            <c:idx val="4"/>
            <c:bubble3D val="0"/>
            <c:extLst>
              <c:ext xmlns:c16="http://schemas.microsoft.com/office/drawing/2014/chart" uri="{C3380CC4-5D6E-409C-BE32-E72D297353CC}">
                <c16:uniqueId val="{00000004-10F4-4B80-A6D1-85D4FF9C2389}"/>
              </c:ext>
            </c:extLst>
          </c:dPt>
          <c:dPt>
            <c:idx val="5"/>
            <c:bubble3D val="0"/>
            <c:extLst>
              <c:ext xmlns:c16="http://schemas.microsoft.com/office/drawing/2014/chart" uri="{C3380CC4-5D6E-409C-BE32-E72D297353CC}">
                <c16:uniqueId val="{00000005-10F4-4B80-A6D1-85D4FF9C2389}"/>
              </c:ext>
            </c:extLst>
          </c:dPt>
          <c:dPt>
            <c:idx val="6"/>
            <c:bubble3D val="0"/>
            <c:extLst>
              <c:ext xmlns:c16="http://schemas.microsoft.com/office/drawing/2014/chart" uri="{C3380CC4-5D6E-409C-BE32-E72D297353CC}">
                <c16:uniqueId val="{00000006-10F4-4B80-A6D1-85D4FF9C2389}"/>
              </c:ext>
            </c:extLst>
          </c:dPt>
          <c:dPt>
            <c:idx val="7"/>
            <c:bubble3D val="0"/>
            <c:extLst>
              <c:ext xmlns:c16="http://schemas.microsoft.com/office/drawing/2014/chart" uri="{C3380CC4-5D6E-409C-BE32-E72D297353CC}">
                <c16:uniqueId val="{00000007-10F4-4B80-A6D1-85D4FF9C2389}"/>
              </c:ext>
            </c:extLst>
          </c:dPt>
          <c:dPt>
            <c:idx val="8"/>
            <c:bubble3D val="0"/>
            <c:extLst>
              <c:ext xmlns:c16="http://schemas.microsoft.com/office/drawing/2014/chart" uri="{C3380CC4-5D6E-409C-BE32-E72D297353CC}">
                <c16:uniqueId val="{00000008-10F4-4B80-A6D1-85D4FF9C2389}"/>
              </c:ext>
            </c:extLst>
          </c:dPt>
          <c:dPt>
            <c:idx val="9"/>
            <c:bubble3D val="0"/>
            <c:extLst>
              <c:ext xmlns:c16="http://schemas.microsoft.com/office/drawing/2014/chart" uri="{C3380CC4-5D6E-409C-BE32-E72D297353CC}">
                <c16:uniqueId val="{00000009-10F4-4B80-A6D1-85D4FF9C2389}"/>
              </c:ext>
            </c:extLst>
          </c:dPt>
          <c:dLbls>
            <c:dLbl>
              <c:idx val="0"/>
              <c:layout>
                <c:manualLayout>
                  <c:x val="-0.21971019247594051"/>
                  <c:y val="4.118621784298820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10F4-4B80-A6D1-85D4FF9C2389}"/>
                </c:ext>
              </c:extLst>
            </c:dLbl>
            <c:dLbl>
              <c:idx val="1"/>
              <c:layout>
                <c:manualLayout>
                  <c:x val="0.11444981657994505"/>
                  <c:y val="-0.2460808459989013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0181056315329008"/>
                      <c:h val="0.12712812061283035"/>
                    </c:manualLayout>
                  </c15:layout>
                  <c15:dlblFieldTable/>
                  <c15:showDataLabelsRange val="0"/>
                </c:ext>
                <c:ext xmlns:c16="http://schemas.microsoft.com/office/drawing/2014/chart" uri="{C3380CC4-5D6E-409C-BE32-E72D297353CC}">
                  <c16:uniqueId val="{00000001-10F4-4B80-A6D1-85D4FF9C2389}"/>
                </c:ext>
              </c:extLst>
            </c:dLbl>
            <c:dLbl>
              <c:idx val="2"/>
              <c:layout>
                <c:manualLayout>
                  <c:x val="0.27595800524934383"/>
                  <c:y val="3.3557803821033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622569108685976"/>
                      <c:h val="0.13875602758957453"/>
                    </c:manualLayout>
                  </c15:layout>
                  <c15:dlblFieldTable/>
                  <c15:showDataLabelsRange val="0"/>
                </c:ext>
                <c:ext xmlns:c16="http://schemas.microsoft.com/office/drawing/2014/chart" uri="{C3380CC4-5D6E-409C-BE32-E72D297353CC}">
                  <c16:uniqueId val="{00000002-10F4-4B80-A6D1-85D4FF9C2389}"/>
                </c:ext>
              </c:extLst>
            </c:dLbl>
            <c:dLbl>
              <c:idx val="3"/>
              <c:layout>
                <c:manualLayout>
                  <c:x val="-1.7170112507866358E-2"/>
                  <c:y val="0.2797230360739791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3,8%</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1620236066982851"/>
                      <c:h val="0.1383888787157419"/>
                    </c:manualLayout>
                  </c15:layout>
                  <c15:dlblFieldTable/>
                  <c15:showDataLabelsRange val="0"/>
                </c:ext>
                <c:ext xmlns:c16="http://schemas.microsoft.com/office/drawing/2014/chart" uri="{C3380CC4-5D6E-409C-BE32-E72D297353CC}">
                  <c16:uniqueId val="{00000003-10F4-4B80-A6D1-85D4FF9C2389}"/>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10F4-4B80-A6D1-85D4FF9C2389}"/>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10F4-4B80-A6D1-85D4FF9C2389}"/>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10F4-4B80-A6D1-85D4FF9C2389}"/>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10F4-4B80-A6D1-85D4FF9C23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50</c:v>
                </c:pt>
                <c:pt idx="1">
                  <c:v>38.5</c:v>
                </c:pt>
                <c:pt idx="2">
                  <c:v>7.7</c:v>
                </c:pt>
                <c:pt idx="3">
                  <c:v>11.1</c:v>
                </c:pt>
              </c:numCache>
            </c:numRef>
          </c:val>
          <c:extLst>
            <c:ext xmlns:c16="http://schemas.microsoft.com/office/drawing/2014/chart" uri="{C3380CC4-5D6E-409C-BE32-E72D297353CC}">
              <c16:uniqueId val="{0000000A-10F4-4B80-A6D1-85D4FF9C238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bg1"/>
                </a:solidFill>
                <a:latin typeface="+mn-lt"/>
                <a:ea typeface="+mn-ea"/>
                <a:cs typeface="+mn-cs"/>
              </a:defRPr>
            </a:pPr>
            <a:r>
              <a:rPr lang="ru-RU" baseline="0">
                <a:solidFill>
                  <a:schemeClr val="bg1"/>
                </a:solidFill>
              </a:rPr>
              <a:t>Организации в навигаторе</a:t>
            </a:r>
            <a:r>
              <a:rPr lang="ru-RU">
                <a:solidFill>
                  <a:schemeClr val="bg1"/>
                </a:solidFill>
              </a:rPr>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CEF4-46CE-BDE8-C6B9DA0F60D7}"/>
              </c:ext>
            </c:extLst>
          </c:dPt>
          <c:dPt>
            <c:idx val="1"/>
            <c:bubble3D val="0"/>
            <c:extLst>
              <c:ext xmlns:c16="http://schemas.microsoft.com/office/drawing/2014/chart" uri="{C3380CC4-5D6E-409C-BE32-E72D297353CC}">
                <c16:uniqueId val="{00000001-CEF4-46CE-BDE8-C6B9DA0F60D7}"/>
              </c:ext>
            </c:extLst>
          </c:dPt>
          <c:dPt>
            <c:idx val="2"/>
            <c:bubble3D val="0"/>
            <c:extLst>
              <c:ext xmlns:c16="http://schemas.microsoft.com/office/drawing/2014/chart" uri="{C3380CC4-5D6E-409C-BE32-E72D297353CC}">
                <c16:uniqueId val="{00000002-CEF4-46CE-BDE8-C6B9DA0F60D7}"/>
              </c:ext>
            </c:extLst>
          </c:dPt>
          <c:dPt>
            <c:idx val="3"/>
            <c:bubble3D val="0"/>
            <c:extLst>
              <c:ext xmlns:c16="http://schemas.microsoft.com/office/drawing/2014/chart" uri="{C3380CC4-5D6E-409C-BE32-E72D297353CC}">
                <c16:uniqueId val="{00000003-CEF4-46CE-BDE8-C6B9DA0F60D7}"/>
              </c:ext>
            </c:extLst>
          </c:dPt>
          <c:dPt>
            <c:idx val="4"/>
            <c:bubble3D val="0"/>
            <c:extLst>
              <c:ext xmlns:c16="http://schemas.microsoft.com/office/drawing/2014/chart" uri="{C3380CC4-5D6E-409C-BE32-E72D297353CC}">
                <c16:uniqueId val="{00000004-CEF4-46CE-BDE8-C6B9DA0F60D7}"/>
              </c:ext>
            </c:extLst>
          </c:dPt>
          <c:dPt>
            <c:idx val="5"/>
            <c:bubble3D val="0"/>
            <c:extLst>
              <c:ext xmlns:c16="http://schemas.microsoft.com/office/drawing/2014/chart" uri="{C3380CC4-5D6E-409C-BE32-E72D297353CC}">
                <c16:uniqueId val="{00000005-CEF4-46CE-BDE8-C6B9DA0F60D7}"/>
              </c:ext>
            </c:extLst>
          </c:dPt>
          <c:dPt>
            <c:idx val="6"/>
            <c:bubble3D val="0"/>
            <c:extLst>
              <c:ext xmlns:c16="http://schemas.microsoft.com/office/drawing/2014/chart" uri="{C3380CC4-5D6E-409C-BE32-E72D297353CC}">
                <c16:uniqueId val="{00000006-CEF4-46CE-BDE8-C6B9DA0F60D7}"/>
              </c:ext>
            </c:extLst>
          </c:dPt>
          <c:dPt>
            <c:idx val="7"/>
            <c:bubble3D val="0"/>
            <c:extLst>
              <c:ext xmlns:c16="http://schemas.microsoft.com/office/drawing/2014/chart" uri="{C3380CC4-5D6E-409C-BE32-E72D297353CC}">
                <c16:uniqueId val="{00000007-CEF4-46CE-BDE8-C6B9DA0F60D7}"/>
              </c:ext>
            </c:extLst>
          </c:dPt>
          <c:dPt>
            <c:idx val="8"/>
            <c:bubble3D val="0"/>
            <c:extLst>
              <c:ext xmlns:c16="http://schemas.microsoft.com/office/drawing/2014/chart" uri="{C3380CC4-5D6E-409C-BE32-E72D297353CC}">
                <c16:uniqueId val="{00000008-CEF4-46CE-BDE8-C6B9DA0F60D7}"/>
              </c:ext>
            </c:extLst>
          </c:dPt>
          <c:dPt>
            <c:idx val="9"/>
            <c:bubble3D val="0"/>
            <c:extLst>
              <c:ext xmlns:c16="http://schemas.microsoft.com/office/drawing/2014/chart" uri="{C3380CC4-5D6E-409C-BE32-E72D297353CC}">
                <c16:uniqueId val="{00000009-CEF4-46CE-BDE8-C6B9DA0F60D7}"/>
              </c:ext>
            </c:extLst>
          </c:dPt>
          <c:dLbls>
            <c:dLbl>
              <c:idx val="0"/>
              <c:layout>
                <c:manualLayout>
                  <c:x val="-0.20582130358705161"/>
                  <c:y val="0.221007893139040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36,8%</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CEF4-46CE-BDE8-C6B9DA0F60D7}"/>
                </c:ext>
              </c:extLst>
            </c:dLbl>
            <c:dLbl>
              <c:idx val="1"/>
              <c:layout>
                <c:manualLayout>
                  <c:x val="0.17002754246327276"/>
                  <c:y val="-0.1756990758668827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37,5%</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99999999997"/>
                      <c:h val="0.1271282073347389"/>
                    </c:manualLayout>
                  </c15:layout>
                  <c15:dlblFieldTable/>
                  <c15:showDataLabelsRange val="0"/>
                </c:ext>
                <c:ext xmlns:c16="http://schemas.microsoft.com/office/drawing/2014/chart" uri="{C3380CC4-5D6E-409C-BE32-E72D297353CC}">
                  <c16:uniqueId val="{00000001-CEF4-46CE-BDE8-C6B9DA0F60D7}"/>
                </c:ext>
              </c:extLst>
            </c:dLbl>
            <c:dLbl>
              <c:idx val="2"/>
              <c:layout>
                <c:manualLayout>
                  <c:x val="8.3706902681716266E-2"/>
                  <c:y val="3.38241326391578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fld id="{F0B91327-8DDE-4978-9FB9-CCB1E0EF3129}" type="CATEGORYNAME">
                      <a:rPr lang="ru-RU" b="0">
                        <a:solidFill>
                          <a:schemeClr val="accent1">
                            <a:lumMod val="75000"/>
                          </a:schemeClr>
                        </a:solidFill>
                      </a:rPr>
                      <a:pPr>
                        <a:defRPr sz="9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accent1">
                            <a:lumMod val="75000"/>
                          </a:schemeClr>
                        </a:solidFill>
                      </a:rPr>
                      <a:t> 5,7%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4501500376871915"/>
                      <c:h val="8.584101850656646E-2"/>
                    </c:manualLayout>
                  </c15:layout>
                  <c15:dlblFieldTable/>
                  <c15:showDataLabelsRange val="0"/>
                </c:ext>
                <c:ext xmlns:c16="http://schemas.microsoft.com/office/drawing/2014/chart" uri="{C3380CC4-5D6E-409C-BE32-E72D297353CC}">
                  <c16:uniqueId val="{00000002-CEF4-46CE-BDE8-C6B9DA0F60D7}"/>
                </c:ext>
              </c:extLst>
            </c:dLbl>
            <c:dLbl>
              <c:idx val="3"/>
              <c:layout>
                <c:manualLayout>
                  <c:x val="0.12796181031254297"/>
                  <c:y val="8.941439697087044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5,2%</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4724537037037036"/>
                      <c:h val="0.11012760017019731"/>
                    </c:manualLayout>
                  </c15:layout>
                  <c15:dlblFieldTable/>
                  <c15:showDataLabelsRange val="0"/>
                </c:ext>
                <c:ext xmlns:c16="http://schemas.microsoft.com/office/drawing/2014/chart" uri="{C3380CC4-5D6E-409C-BE32-E72D297353CC}">
                  <c16:uniqueId val="{00000003-CEF4-46CE-BDE8-C6B9DA0F60D7}"/>
                </c:ext>
              </c:extLst>
            </c:dLbl>
            <c:dLbl>
              <c:idx val="4"/>
              <c:layout>
                <c:manualLayout>
                  <c:x val="0.10589968096251665"/>
                  <c:y val="9.140207200875846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3,8%</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8.0902777777777782E-2"/>
                      <c:h val="7.2919409663955936E-2"/>
                    </c:manualLayout>
                  </c15:layout>
                  <c15:dlblFieldTable/>
                  <c15:showDataLabelsRange val="0"/>
                </c:ext>
                <c:ext xmlns:c16="http://schemas.microsoft.com/office/drawing/2014/chart" uri="{C3380CC4-5D6E-409C-BE32-E72D297353CC}">
                  <c16:uniqueId val="{00000004-CEF4-46CE-BDE8-C6B9DA0F60D7}"/>
                </c:ext>
              </c:extLst>
            </c:dLbl>
            <c:dLbl>
              <c:idx val="5"/>
              <c:layout>
                <c:manualLayout>
                  <c:x val="3.8531350807531235E-2"/>
                  <c:y val="6.74822750981263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sz="900" b="0" baseline="0">
                        <a:solidFill>
                          <a:schemeClr val="bg1"/>
                        </a:solidFill>
                        <a:latin typeface="Times New Roman" panose="02020603050405020304" pitchFamily="18" charset="0"/>
                        <a:cs typeface="Times New Roman" panose="02020603050405020304" pitchFamily="18" charset="0"/>
                      </a:rPr>
                      <a:t> </a:t>
                    </a:r>
                    <a:fld id="{227D78C9-CC7A-45C7-899B-3F219DEA4C9F}" type="VALUE">
                      <a:rPr lang="ru-RU" sz="900" b="0" baseline="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r>
                      <a:rPr lang="ru-RU" sz="900" b="0" baseline="0">
                        <a:solidFill>
                          <a:schemeClr val="bg1"/>
                        </a:solidFill>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676643896334151"/>
                      <c:h val="0.1534525670629969"/>
                    </c:manualLayout>
                  </c15:layout>
                  <c15:dlblFieldTable/>
                  <c15:showDataLabelsRange val="0"/>
                </c:ext>
                <c:ext xmlns:c16="http://schemas.microsoft.com/office/drawing/2014/chart" uri="{C3380CC4-5D6E-409C-BE32-E72D297353CC}">
                  <c16:uniqueId val="{00000005-CEF4-46CE-BDE8-C6B9DA0F60D7}"/>
                </c:ext>
              </c:extLst>
            </c:dLbl>
            <c:dLbl>
              <c:idx val="6"/>
              <c:layout>
                <c:manualLayout>
                  <c:x val="5.305996292907697E-2"/>
                  <c:y val="0.1042743427563357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71A8A88-2432-45AE-A599-3704CD29F484}"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8.5544141419408665E-2"/>
                      <c:h val="0.11498491650292347"/>
                    </c:manualLayout>
                  </c15:layout>
                  <c15:dlblFieldTable/>
                  <c15:showDataLabelsRange val="0"/>
                </c:ext>
                <c:ext xmlns:c16="http://schemas.microsoft.com/office/drawing/2014/chart" uri="{C3380CC4-5D6E-409C-BE32-E72D297353CC}">
                  <c16:uniqueId val="{00000006-CEF4-46CE-BDE8-C6B9DA0F60D7}"/>
                </c:ext>
              </c:extLst>
            </c:dLbl>
            <c:dLbl>
              <c:idx val="7"/>
              <c:layout>
                <c:manualLayout>
                  <c:x val="-1.6979525662844212E-2"/>
                  <c:y val="2.792956891317547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ru-RU" sz="900" b="0" baseline="0">
                        <a:solidFill>
                          <a:schemeClr val="bg1"/>
                        </a:solidFill>
                        <a:latin typeface="Times New Roman" panose="02020603050405020304" pitchFamily="18" charset="0"/>
                        <a:cs typeface="Times New Roman" panose="02020603050405020304" pitchFamily="18" charset="0"/>
                      </a:rPr>
                      <a:t>Спорт 0,9%</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4493441480561467"/>
                      <c:h val="6.0643594414086219E-2"/>
                    </c:manualLayout>
                  </c15:layout>
                </c:ext>
                <c:ext xmlns:c16="http://schemas.microsoft.com/office/drawing/2014/chart" uri="{C3380CC4-5D6E-409C-BE32-E72D297353CC}">
                  <c16:uniqueId val="{00000007-CEF4-46CE-BDE8-C6B9DA0F60D7}"/>
                </c:ext>
              </c:extLst>
            </c:dLbl>
            <c:dLbl>
              <c:idx val="8"/>
              <c:layout>
                <c:manualLayout>
                  <c:x val="2.2627132545931718E-2"/>
                  <c:y val="0.1047039475256849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ru-RU" sz="900" b="0" baseline="0">
                        <a:latin typeface="Times New Roman" panose="02020603050405020304" pitchFamily="18" charset="0"/>
                        <a:cs typeface="Times New Roman" panose="02020603050405020304" pitchFamily="18" charset="0"/>
                      </a:rPr>
                      <a:t>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424074074074074"/>
                      <c:h val="9.2216150576806308E-2"/>
                    </c:manualLayout>
                  </c15:layout>
                  <c15:dlblFieldTable/>
                  <c15:showDataLabelsRange val="0"/>
                </c:ext>
                <c:ext xmlns:c16="http://schemas.microsoft.com/office/drawing/2014/chart" uri="{C3380CC4-5D6E-409C-BE32-E72D297353CC}">
                  <c16:uniqueId val="{00000008-CEF4-46CE-BDE8-C6B9DA0F60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9"/>
                <c:pt idx="0">
                  <c:v>Школы</c:v>
                </c:pt>
                <c:pt idx="1">
                  <c:v>Детские сады</c:v>
                </c:pt>
                <c:pt idx="2">
                  <c:v>Учреждения ДО</c:v>
                </c:pt>
                <c:pt idx="3">
                  <c:v>Культура</c:v>
                </c:pt>
                <c:pt idx="4">
                  <c:v>СПО</c:v>
                </c:pt>
                <c:pt idx="5">
                  <c:v>Негосударственные организации</c:v>
                </c:pt>
                <c:pt idx="6">
                  <c:v>Иные</c:v>
                </c:pt>
                <c:pt idx="7">
                  <c:v>спорт</c:v>
                </c:pt>
                <c:pt idx="8">
                  <c:v>ИП</c:v>
                </c:pt>
              </c:strCache>
            </c:strRef>
          </c:cat>
          <c:val>
            <c:numRef>
              <c:f>Лист1!$B$2:$B$11</c:f>
              <c:numCache>
                <c:formatCode>General</c:formatCode>
                <c:ptCount val="10"/>
                <c:pt idx="0">
                  <c:v>36.799999999999997</c:v>
                </c:pt>
                <c:pt idx="1">
                  <c:v>37.5</c:v>
                </c:pt>
                <c:pt idx="2">
                  <c:v>5.7</c:v>
                </c:pt>
                <c:pt idx="3">
                  <c:v>5.2</c:v>
                </c:pt>
                <c:pt idx="4">
                  <c:v>3.8</c:v>
                </c:pt>
                <c:pt idx="5">
                  <c:v>4.0999999999999996</c:v>
                </c:pt>
                <c:pt idx="6">
                  <c:v>3</c:v>
                </c:pt>
                <c:pt idx="7">
                  <c:v>0.9</c:v>
                </c:pt>
                <c:pt idx="8">
                  <c:v>3</c:v>
                </c:pt>
              </c:numCache>
            </c:numRef>
          </c:val>
          <c:extLst>
            <c:ext xmlns:c16="http://schemas.microsoft.com/office/drawing/2014/chart" uri="{C3380CC4-5D6E-409C-BE32-E72D297353CC}">
              <c16:uniqueId val="{0000000A-CEF4-46CE-BDE8-C6B9DA0F60D7}"/>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Нюксенский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E508-46D8-97D0-C2311D4F66FD}"/>
              </c:ext>
            </c:extLst>
          </c:dPt>
          <c:dPt>
            <c:idx val="1"/>
            <c:bubble3D val="0"/>
            <c:extLst>
              <c:ext xmlns:c16="http://schemas.microsoft.com/office/drawing/2014/chart" uri="{C3380CC4-5D6E-409C-BE32-E72D297353CC}">
                <c16:uniqueId val="{00000001-E508-46D8-97D0-C2311D4F66FD}"/>
              </c:ext>
            </c:extLst>
          </c:dPt>
          <c:dPt>
            <c:idx val="2"/>
            <c:bubble3D val="0"/>
            <c:extLst>
              <c:ext xmlns:c16="http://schemas.microsoft.com/office/drawing/2014/chart" uri="{C3380CC4-5D6E-409C-BE32-E72D297353CC}">
                <c16:uniqueId val="{00000002-E508-46D8-97D0-C2311D4F66FD}"/>
              </c:ext>
            </c:extLst>
          </c:dPt>
          <c:dPt>
            <c:idx val="3"/>
            <c:bubble3D val="0"/>
            <c:extLst>
              <c:ext xmlns:c16="http://schemas.microsoft.com/office/drawing/2014/chart" uri="{C3380CC4-5D6E-409C-BE32-E72D297353CC}">
                <c16:uniqueId val="{00000003-E508-46D8-97D0-C2311D4F66FD}"/>
              </c:ext>
            </c:extLst>
          </c:dPt>
          <c:dPt>
            <c:idx val="4"/>
            <c:bubble3D val="0"/>
            <c:extLst>
              <c:ext xmlns:c16="http://schemas.microsoft.com/office/drawing/2014/chart" uri="{C3380CC4-5D6E-409C-BE32-E72D297353CC}">
                <c16:uniqueId val="{00000004-E508-46D8-97D0-C2311D4F66FD}"/>
              </c:ext>
            </c:extLst>
          </c:dPt>
          <c:dPt>
            <c:idx val="5"/>
            <c:bubble3D val="0"/>
            <c:extLst>
              <c:ext xmlns:c16="http://schemas.microsoft.com/office/drawing/2014/chart" uri="{C3380CC4-5D6E-409C-BE32-E72D297353CC}">
                <c16:uniqueId val="{00000005-E508-46D8-97D0-C2311D4F66FD}"/>
              </c:ext>
            </c:extLst>
          </c:dPt>
          <c:dPt>
            <c:idx val="6"/>
            <c:bubble3D val="0"/>
            <c:extLst>
              <c:ext xmlns:c16="http://schemas.microsoft.com/office/drawing/2014/chart" uri="{C3380CC4-5D6E-409C-BE32-E72D297353CC}">
                <c16:uniqueId val="{00000006-E508-46D8-97D0-C2311D4F66FD}"/>
              </c:ext>
            </c:extLst>
          </c:dPt>
          <c:dPt>
            <c:idx val="7"/>
            <c:bubble3D val="0"/>
            <c:extLst>
              <c:ext xmlns:c16="http://schemas.microsoft.com/office/drawing/2014/chart" uri="{C3380CC4-5D6E-409C-BE32-E72D297353CC}">
                <c16:uniqueId val="{00000007-E508-46D8-97D0-C2311D4F66FD}"/>
              </c:ext>
            </c:extLst>
          </c:dPt>
          <c:dPt>
            <c:idx val="8"/>
            <c:bubble3D val="0"/>
            <c:extLst>
              <c:ext xmlns:c16="http://schemas.microsoft.com/office/drawing/2014/chart" uri="{C3380CC4-5D6E-409C-BE32-E72D297353CC}">
                <c16:uniqueId val="{00000008-E508-46D8-97D0-C2311D4F66FD}"/>
              </c:ext>
            </c:extLst>
          </c:dPt>
          <c:dPt>
            <c:idx val="9"/>
            <c:bubble3D val="0"/>
            <c:extLst>
              <c:ext xmlns:c16="http://schemas.microsoft.com/office/drawing/2014/chart" uri="{C3380CC4-5D6E-409C-BE32-E72D297353CC}">
                <c16:uniqueId val="{00000009-E508-46D8-97D0-C2311D4F66FD}"/>
              </c:ext>
            </c:extLst>
          </c:dPt>
          <c:dLbls>
            <c:dLbl>
              <c:idx val="0"/>
              <c:layout>
                <c:manualLayout>
                  <c:x val="-0.24054352580927385"/>
                  <c:y val="-8.51040068078921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E508-46D8-97D0-C2311D4F66FD}"/>
                </c:ext>
              </c:extLst>
            </c:dLbl>
            <c:dLbl>
              <c:idx val="1"/>
              <c:layout>
                <c:manualLayout>
                  <c:x val="0.19034736493715407"/>
                  <c:y val="-0.201433698338728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567090770545177"/>
                      <c:h val="0.18543712648163876"/>
                    </c:manualLayout>
                  </c15:layout>
                  <c15:dlblFieldTable/>
                  <c15:showDataLabelsRange val="0"/>
                </c:ext>
                <c:ext xmlns:c16="http://schemas.microsoft.com/office/drawing/2014/chart" uri="{C3380CC4-5D6E-409C-BE32-E72D297353CC}">
                  <c16:uniqueId val="{00000001-E508-46D8-97D0-C2311D4F66FD}"/>
                </c:ext>
              </c:extLst>
            </c:dLbl>
            <c:dLbl>
              <c:idx val="2"/>
              <c:layout>
                <c:manualLayout>
                  <c:x val="0.12580352675856868"/>
                  <c:y val="0.11680050197806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18,2%</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4803596031434488"/>
                      <c:h val="0.12712808858076413"/>
                    </c:manualLayout>
                  </c15:layout>
                  <c15:dlblFieldTable/>
                  <c15:showDataLabelsRange val="0"/>
                </c:ext>
                <c:ext xmlns:c16="http://schemas.microsoft.com/office/drawing/2014/chart" uri="{C3380CC4-5D6E-409C-BE32-E72D297353CC}">
                  <c16:uniqueId val="{00000002-E508-46D8-97D0-C2311D4F66FD}"/>
                </c:ext>
              </c:extLst>
            </c:dLbl>
            <c:dLbl>
              <c:idx val="3"/>
              <c:layout>
                <c:manualLayout>
                  <c:x val="0.12714981203320991"/>
                  <c:y val="0.2256564438868583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9,1%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433494200321731"/>
                      <c:h val="0.17327272866401905"/>
                    </c:manualLayout>
                  </c15:layout>
                  <c15:dlblFieldTable/>
                  <c15:showDataLabelsRange val="0"/>
                </c:ext>
                <c:ext xmlns:c16="http://schemas.microsoft.com/office/drawing/2014/chart" uri="{C3380CC4-5D6E-409C-BE32-E72D297353CC}">
                  <c16:uniqueId val="{00000003-E508-46D8-97D0-C2311D4F66FD}"/>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E508-46D8-97D0-C2311D4F66FD}"/>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E508-46D8-97D0-C2311D4F66FD}"/>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E508-46D8-97D0-C2311D4F66FD}"/>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E508-46D8-97D0-C2311D4F66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54.5</c:v>
                </c:pt>
                <c:pt idx="1">
                  <c:v>18.2</c:v>
                </c:pt>
                <c:pt idx="2">
                  <c:v>18.2</c:v>
                </c:pt>
                <c:pt idx="3">
                  <c:v>9.1</c:v>
                </c:pt>
              </c:numCache>
            </c:numRef>
          </c:val>
          <c:extLst>
            <c:ext xmlns:c16="http://schemas.microsoft.com/office/drawing/2014/chart" uri="{C3380CC4-5D6E-409C-BE32-E72D297353CC}">
              <c16:uniqueId val="{0000000A-E508-46D8-97D0-C2311D4F66F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сокольский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A093-424C-854A-247FEC4CEF41}"/>
              </c:ext>
            </c:extLst>
          </c:dPt>
          <c:dPt>
            <c:idx val="1"/>
            <c:bubble3D val="0"/>
            <c:extLst>
              <c:ext xmlns:c16="http://schemas.microsoft.com/office/drawing/2014/chart" uri="{C3380CC4-5D6E-409C-BE32-E72D297353CC}">
                <c16:uniqueId val="{00000001-A093-424C-854A-247FEC4CEF41}"/>
              </c:ext>
            </c:extLst>
          </c:dPt>
          <c:dPt>
            <c:idx val="2"/>
            <c:bubble3D val="0"/>
            <c:extLst>
              <c:ext xmlns:c16="http://schemas.microsoft.com/office/drawing/2014/chart" uri="{C3380CC4-5D6E-409C-BE32-E72D297353CC}">
                <c16:uniqueId val="{00000002-A093-424C-854A-247FEC4CEF41}"/>
              </c:ext>
            </c:extLst>
          </c:dPt>
          <c:dPt>
            <c:idx val="3"/>
            <c:bubble3D val="0"/>
            <c:extLst>
              <c:ext xmlns:c16="http://schemas.microsoft.com/office/drawing/2014/chart" uri="{C3380CC4-5D6E-409C-BE32-E72D297353CC}">
                <c16:uniqueId val="{00000003-A093-424C-854A-247FEC4CEF41}"/>
              </c:ext>
            </c:extLst>
          </c:dPt>
          <c:dPt>
            <c:idx val="4"/>
            <c:bubble3D val="0"/>
            <c:extLst>
              <c:ext xmlns:c16="http://schemas.microsoft.com/office/drawing/2014/chart" uri="{C3380CC4-5D6E-409C-BE32-E72D297353CC}">
                <c16:uniqueId val="{00000004-A093-424C-854A-247FEC4CEF41}"/>
              </c:ext>
            </c:extLst>
          </c:dPt>
          <c:dPt>
            <c:idx val="5"/>
            <c:bubble3D val="0"/>
            <c:extLst>
              <c:ext xmlns:c16="http://schemas.microsoft.com/office/drawing/2014/chart" uri="{C3380CC4-5D6E-409C-BE32-E72D297353CC}">
                <c16:uniqueId val="{00000005-A093-424C-854A-247FEC4CEF41}"/>
              </c:ext>
            </c:extLst>
          </c:dPt>
          <c:dPt>
            <c:idx val="6"/>
            <c:bubble3D val="0"/>
            <c:extLst>
              <c:ext xmlns:c16="http://schemas.microsoft.com/office/drawing/2014/chart" uri="{C3380CC4-5D6E-409C-BE32-E72D297353CC}">
                <c16:uniqueId val="{00000006-A093-424C-854A-247FEC4CEF41}"/>
              </c:ext>
            </c:extLst>
          </c:dPt>
          <c:dPt>
            <c:idx val="7"/>
            <c:bubble3D val="0"/>
            <c:extLst>
              <c:ext xmlns:c16="http://schemas.microsoft.com/office/drawing/2014/chart" uri="{C3380CC4-5D6E-409C-BE32-E72D297353CC}">
                <c16:uniqueId val="{00000007-A093-424C-854A-247FEC4CEF41}"/>
              </c:ext>
            </c:extLst>
          </c:dPt>
          <c:dPt>
            <c:idx val="8"/>
            <c:bubble3D val="0"/>
            <c:extLst>
              <c:ext xmlns:c16="http://schemas.microsoft.com/office/drawing/2014/chart" uri="{C3380CC4-5D6E-409C-BE32-E72D297353CC}">
                <c16:uniqueId val="{00000008-A093-424C-854A-247FEC4CEF41}"/>
              </c:ext>
            </c:extLst>
          </c:dPt>
          <c:dPt>
            <c:idx val="9"/>
            <c:bubble3D val="0"/>
            <c:extLst>
              <c:ext xmlns:c16="http://schemas.microsoft.com/office/drawing/2014/chart" uri="{C3380CC4-5D6E-409C-BE32-E72D297353CC}">
                <c16:uniqueId val="{00000009-A093-424C-854A-247FEC4CEF41}"/>
              </c:ext>
            </c:extLst>
          </c:dPt>
          <c:dLbls>
            <c:dLbl>
              <c:idx val="0"/>
              <c:layout>
                <c:manualLayout>
                  <c:x val="-0.23128426655001466"/>
                  <c:y val="0.1435308291381609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A093-424C-854A-247FEC4CEF41}"/>
                </c:ext>
              </c:extLst>
            </c:dLbl>
            <c:dLbl>
              <c:idx val="1"/>
              <c:layout>
                <c:manualLayout>
                  <c:x val="0.18243232020198968"/>
                  <c:y val="-0.2033687138231393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500661840901"/>
                      <c:h val="0.20293647240583221"/>
                    </c:manualLayout>
                  </c15:layout>
                  <c15:dlblFieldTable/>
                  <c15:showDataLabelsRange val="0"/>
                </c:ext>
                <c:ext xmlns:c16="http://schemas.microsoft.com/office/drawing/2014/chart" uri="{C3380CC4-5D6E-409C-BE32-E72D297353CC}">
                  <c16:uniqueId val="{00000001-A093-424C-854A-247FEC4CEF41}"/>
                </c:ext>
              </c:extLst>
            </c:dLbl>
            <c:dLbl>
              <c:idx val="2"/>
              <c:layout>
                <c:manualLayout>
                  <c:x val="1.458151064450277E-7"/>
                  <c:y val="2.0272474301916275E-2"/>
                </c:manualLayout>
              </c:layout>
              <c:tx>
                <c:rich>
                  <a:bodyPr rot="0" spcFirstLastPara="1" vertOverflow="ellipsis" vert="horz" wrap="square" lIns="38100" tIns="19050" rIns="38100" bIns="19050" anchor="ctr" anchorCtr="1">
                    <a:noAutofit/>
                  </a:bodyPr>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Times New Roman" panose="02020603050405020304" pitchFamily="18" charset="0"/>
                        <a:ea typeface="+mn-ea"/>
                        <a:cs typeface="Times New Roman" panose="02020603050405020304" pitchFamily="18" charset="0"/>
                      </a:defRPr>
                    </a:pPr>
                    <a:fld id="{F0B91327-8DDE-4978-9FB9-CCB1E0EF3129}" type="CATEGORYNAME">
                      <a:rPr lang="ru-RU" b="0" cap="none" spc="0">
                        <a:ln w="0"/>
                        <a:solidFill>
                          <a:schemeClr val="bg1"/>
                        </a:solidFill>
                        <a:effectLst>
                          <a:outerShdw blurRad="38100" dist="25400" dir="5400000" algn="ctr" rotWithShape="0">
                            <a:srgbClr val="6E747A">
                              <a:alpha val="43000"/>
                            </a:srgbClr>
                          </a:outerShdw>
                        </a:effectLst>
                      </a:rPr>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Times New Roman" panose="02020603050405020304" pitchFamily="18" charset="0"/>
                          <a:ea typeface="+mn-ea"/>
                          <a:cs typeface="Times New Roman" panose="02020603050405020304" pitchFamily="18" charset="0"/>
                        </a:defRPr>
                      </a:pPr>
                      <a:t>[ИМЯ КАТЕГОРИИ]</a:t>
                    </a:fld>
                    <a:r>
                      <a:rPr lang="ru-RU" b="0" cap="none" spc="0" baseline="0">
                        <a:ln w="0"/>
                        <a:solidFill>
                          <a:schemeClr val="accent1"/>
                        </a:solidFill>
                        <a:effectLst>
                          <a:outerShdw blurRad="38100" dist="25400" dir="5400000" algn="ctr" rotWithShape="0">
                            <a:srgbClr val="6E747A">
                              <a:alpha val="43000"/>
                            </a:srgbClr>
                          </a:outerShdw>
                        </a:effectLst>
                      </a:rPr>
                      <a:t> </a:t>
                    </a:r>
                    <a:r>
                      <a:rPr lang="ru-RU" b="0" cap="none" spc="0" baseline="0">
                        <a:ln w="0"/>
                        <a:solidFill>
                          <a:schemeClr val="bg1"/>
                        </a:solidFill>
                        <a:effectLst>
                          <a:outerShdw blurRad="38100" dist="25400" dir="5400000" algn="ctr" rotWithShape="0">
                            <a:srgbClr val="6E747A">
                              <a:alpha val="43000"/>
                            </a:srgbClr>
                          </a:outerShdw>
                        </a:effectLst>
                      </a:rPr>
                      <a:t>2,6%</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224091571886847"/>
                      <c:h val="0.16523143637145687"/>
                    </c:manualLayout>
                  </c15:layout>
                  <c15:dlblFieldTable/>
                  <c15:showDataLabelsRange val="0"/>
                </c:ext>
                <c:ext xmlns:c16="http://schemas.microsoft.com/office/drawing/2014/chart" uri="{C3380CC4-5D6E-409C-BE32-E72D297353CC}">
                  <c16:uniqueId val="{00000002-A093-424C-854A-247FEC4CEF41}"/>
                </c:ext>
              </c:extLst>
            </c:dLbl>
            <c:dLbl>
              <c:idx val="3"/>
              <c:layout>
                <c:manualLayout>
                  <c:x val="4.8148148148148148E-2"/>
                  <c:y val="2.20732274686399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1A0DAD4C-6E2E-4EA5-BB96-A8ED854B8BFE}" type="CATEGORYNAME">
                      <a:rPr lang="ru-RU"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latin typeface="Times New Roman" panose="02020603050405020304" pitchFamily="18" charset="0"/>
                        <a:cs typeface="Times New Roman" panose="02020603050405020304" pitchFamily="18" charset="0"/>
                      </a:rPr>
                      <a:t> 5,1%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3548848060659083"/>
                      <c:h val="0.17327258841808654"/>
                    </c:manualLayout>
                  </c15:layout>
                  <c15:dlblFieldTable/>
                  <c15:showDataLabelsRange val="0"/>
                </c:ext>
                <c:ext xmlns:c16="http://schemas.microsoft.com/office/drawing/2014/chart" uri="{C3380CC4-5D6E-409C-BE32-E72D297353CC}">
                  <c16:uniqueId val="{00000003-A093-424C-854A-247FEC4CEF41}"/>
                </c:ext>
              </c:extLst>
            </c:dLbl>
            <c:dLbl>
              <c:idx val="4"/>
              <c:layout>
                <c:manualLayout>
                  <c:x val="3.6184018664333607E-2"/>
                  <c:y val="-2.47286229689516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sz="900" b="0" baseline="0">
                        <a:solidFill>
                          <a:schemeClr val="bg1"/>
                        </a:solidFill>
                        <a:latin typeface="Times New Roman" panose="02020603050405020304" pitchFamily="18" charset="0"/>
                        <a:cs typeface="Times New Roman" panose="02020603050405020304" pitchFamily="18" charset="0"/>
                      </a:rPr>
                      <a:t> </a:t>
                    </a:r>
                    <a:fld id="{757B7EC0-917E-45DE-B309-DEF15A07A44E}" type="VALUE">
                      <a:rPr lang="ru-RU" sz="900" b="0" baseline="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r>
                      <a:rPr lang="ru-RU" sz="900" b="0" baseline="0">
                        <a:solidFill>
                          <a:schemeClr val="bg1"/>
                        </a:solidFill>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178023856528021"/>
                      <c:h val="6.6072209201274573E-2"/>
                    </c:manualLayout>
                  </c15:layout>
                  <c15:dlblFieldTable/>
                  <c15:showDataLabelsRange val="0"/>
                </c:ext>
                <c:ext xmlns:c16="http://schemas.microsoft.com/office/drawing/2014/chart" uri="{C3380CC4-5D6E-409C-BE32-E72D297353CC}">
                  <c16:uniqueId val="{00000004-A093-424C-854A-247FEC4CEF41}"/>
                </c:ext>
              </c:extLst>
            </c:dLbl>
            <c:dLbl>
              <c:idx val="5"/>
              <c:layout>
                <c:manualLayout>
                  <c:x val="8.6505308541823658E-2"/>
                  <c:y val="0.1887567325462499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67599295041"/>
                      <c:h val="0.13856371632475706"/>
                    </c:manualLayout>
                  </c15:layout>
                  <c15:dlblFieldTable/>
                  <c15:showDataLabelsRange val="0"/>
                </c:ext>
                <c:ext xmlns:c16="http://schemas.microsoft.com/office/drawing/2014/chart" uri="{C3380CC4-5D6E-409C-BE32-E72D297353CC}">
                  <c16:uniqueId val="{00000005-A093-424C-854A-247FEC4CEF41}"/>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A093-424C-854A-247FEC4CEF41}"/>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A093-424C-854A-247FEC4CEF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6"/>
                <c:pt idx="0">
                  <c:v>Школы</c:v>
                </c:pt>
                <c:pt idx="1">
                  <c:v>Детские сады</c:v>
                </c:pt>
                <c:pt idx="2">
                  <c:v>Учреждения ДО</c:v>
                </c:pt>
                <c:pt idx="3">
                  <c:v>Культура</c:v>
                </c:pt>
                <c:pt idx="4">
                  <c:v>СПО</c:v>
                </c:pt>
                <c:pt idx="5">
                  <c:v>Иные</c:v>
                </c:pt>
              </c:strCache>
            </c:strRef>
          </c:cat>
          <c:val>
            <c:numRef>
              <c:f>Лист1!$B$2:$B$11</c:f>
              <c:numCache>
                <c:formatCode>General</c:formatCode>
                <c:ptCount val="10"/>
                <c:pt idx="0">
                  <c:v>33.299999999999997</c:v>
                </c:pt>
                <c:pt idx="1">
                  <c:v>46.2</c:v>
                </c:pt>
                <c:pt idx="2">
                  <c:v>2.6</c:v>
                </c:pt>
                <c:pt idx="3">
                  <c:v>5.0999999999999996</c:v>
                </c:pt>
                <c:pt idx="4">
                  <c:v>5.0999999999999996</c:v>
                </c:pt>
                <c:pt idx="5">
                  <c:v>7.7</c:v>
                </c:pt>
              </c:numCache>
            </c:numRef>
          </c:val>
          <c:extLst>
            <c:ext xmlns:c16="http://schemas.microsoft.com/office/drawing/2014/chart" uri="{C3380CC4-5D6E-409C-BE32-E72D297353CC}">
              <c16:uniqueId val="{0000000A-A093-424C-854A-247FEC4CEF4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Сямженский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1C62-48CF-9CCB-16147C2FC0C3}"/>
              </c:ext>
            </c:extLst>
          </c:dPt>
          <c:dPt>
            <c:idx val="1"/>
            <c:bubble3D val="0"/>
            <c:extLst>
              <c:ext xmlns:c16="http://schemas.microsoft.com/office/drawing/2014/chart" uri="{C3380CC4-5D6E-409C-BE32-E72D297353CC}">
                <c16:uniqueId val="{00000001-1C62-48CF-9CCB-16147C2FC0C3}"/>
              </c:ext>
            </c:extLst>
          </c:dPt>
          <c:dPt>
            <c:idx val="2"/>
            <c:bubble3D val="0"/>
            <c:extLst>
              <c:ext xmlns:c16="http://schemas.microsoft.com/office/drawing/2014/chart" uri="{C3380CC4-5D6E-409C-BE32-E72D297353CC}">
                <c16:uniqueId val="{00000002-1C62-48CF-9CCB-16147C2FC0C3}"/>
              </c:ext>
            </c:extLst>
          </c:dPt>
          <c:dPt>
            <c:idx val="3"/>
            <c:bubble3D val="0"/>
            <c:extLst>
              <c:ext xmlns:c16="http://schemas.microsoft.com/office/drawing/2014/chart" uri="{C3380CC4-5D6E-409C-BE32-E72D297353CC}">
                <c16:uniqueId val="{00000003-1C62-48CF-9CCB-16147C2FC0C3}"/>
              </c:ext>
            </c:extLst>
          </c:dPt>
          <c:dPt>
            <c:idx val="4"/>
            <c:bubble3D val="0"/>
            <c:extLst>
              <c:ext xmlns:c16="http://schemas.microsoft.com/office/drawing/2014/chart" uri="{C3380CC4-5D6E-409C-BE32-E72D297353CC}">
                <c16:uniqueId val="{00000004-1C62-48CF-9CCB-16147C2FC0C3}"/>
              </c:ext>
            </c:extLst>
          </c:dPt>
          <c:dPt>
            <c:idx val="5"/>
            <c:bubble3D val="0"/>
            <c:extLst>
              <c:ext xmlns:c16="http://schemas.microsoft.com/office/drawing/2014/chart" uri="{C3380CC4-5D6E-409C-BE32-E72D297353CC}">
                <c16:uniqueId val="{00000005-1C62-48CF-9CCB-16147C2FC0C3}"/>
              </c:ext>
            </c:extLst>
          </c:dPt>
          <c:dPt>
            <c:idx val="6"/>
            <c:bubble3D val="0"/>
            <c:extLst>
              <c:ext xmlns:c16="http://schemas.microsoft.com/office/drawing/2014/chart" uri="{C3380CC4-5D6E-409C-BE32-E72D297353CC}">
                <c16:uniqueId val="{00000006-1C62-48CF-9CCB-16147C2FC0C3}"/>
              </c:ext>
            </c:extLst>
          </c:dPt>
          <c:dPt>
            <c:idx val="7"/>
            <c:bubble3D val="0"/>
            <c:extLst>
              <c:ext xmlns:c16="http://schemas.microsoft.com/office/drawing/2014/chart" uri="{C3380CC4-5D6E-409C-BE32-E72D297353CC}">
                <c16:uniqueId val="{00000007-1C62-48CF-9CCB-16147C2FC0C3}"/>
              </c:ext>
            </c:extLst>
          </c:dPt>
          <c:dPt>
            <c:idx val="8"/>
            <c:bubble3D val="0"/>
            <c:extLst>
              <c:ext xmlns:c16="http://schemas.microsoft.com/office/drawing/2014/chart" uri="{C3380CC4-5D6E-409C-BE32-E72D297353CC}">
                <c16:uniqueId val="{00000008-1C62-48CF-9CCB-16147C2FC0C3}"/>
              </c:ext>
            </c:extLst>
          </c:dPt>
          <c:dPt>
            <c:idx val="9"/>
            <c:bubble3D val="0"/>
            <c:extLst>
              <c:ext xmlns:c16="http://schemas.microsoft.com/office/drawing/2014/chart" uri="{C3380CC4-5D6E-409C-BE32-E72D297353CC}">
                <c16:uniqueId val="{00000009-1C62-48CF-9CCB-16147C2FC0C3}"/>
              </c:ext>
            </c:extLst>
          </c:dPt>
          <c:dLbls>
            <c:dLbl>
              <c:idx val="0"/>
              <c:layout>
                <c:manualLayout>
                  <c:x val="-0.22202500729075533"/>
                  <c:y val="7.76160903384345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1C62-48CF-9CCB-16147C2FC0C3}"/>
                </c:ext>
              </c:extLst>
            </c:dLbl>
            <c:dLbl>
              <c:idx val="1"/>
              <c:layout>
                <c:manualLayout>
                  <c:x val="0.20612702031506264"/>
                  <c:y val="-0.2252150175217169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150983678060646"/>
                      <c:h val="0.14467191601049867"/>
                    </c:manualLayout>
                  </c15:layout>
                  <c15:dlblFieldTable/>
                  <c15:showDataLabelsRange val="0"/>
                </c:ext>
                <c:ext xmlns:c16="http://schemas.microsoft.com/office/drawing/2014/chart" uri="{C3380CC4-5D6E-409C-BE32-E72D297353CC}">
                  <c16:uniqueId val="{00000001-1C62-48CF-9CCB-16147C2FC0C3}"/>
                </c:ext>
              </c:extLst>
            </c:dLbl>
            <c:dLbl>
              <c:idx val="2"/>
              <c:layout>
                <c:manualLayout>
                  <c:x val="0.16282622835410879"/>
                  <c:y val="3.93880370216879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9,1%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4003336317654167"/>
                      <c:h val="0.12274209144909518"/>
                    </c:manualLayout>
                  </c15:layout>
                  <c15:dlblFieldTable/>
                  <c15:showDataLabelsRange val="0"/>
                </c:ext>
                <c:ext xmlns:c16="http://schemas.microsoft.com/office/drawing/2014/chart" uri="{C3380CC4-5D6E-409C-BE32-E72D297353CC}">
                  <c16:uniqueId val="{00000002-1C62-48CF-9CCB-16147C2FC0C3}"/>
                </c:ext>
              </c:extLst>
            </c:dLbl>
            <c:dLbl>
              <c:idx val="3"/>
              <c:layout>
                <c:manualLayout>
                  <c:x val="0.15817512606842513"/>
                  <c:y val="0.1197670603674540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9,1%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357881285247506"/>
                      <c:h val="0.10748307777317306"/>
                    </c:manualLayout>
                  </c15:layout>
                  <c15:dlblFieldTable/>
                  <c15:showDataLabelsRange val="0"/>
                </c:ext>
                <c:ext xmlns:c16="http://schemas.microsoft.com/office/drawing/2014/chart" uri="{C3380CC4-5D6E-409C-BE32-E72D297353CC}">
                  <c16:uniqueId val="{00000003-1C62-48CF-9CCB-16147C2FC0C3}"/>
                </c:ext>
              </c:extLst>
            </c:dLbl>
            <c:dLbl>
              <c:idx val="4"/>
              <c:layout>
                <c:manualLayout>
                  <c:x val="0.10047519570257793"/>
                  <c:y val="0.1902503798867246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157212491295731"/>
                      <c:h val="0.16763710457245476"/>
                    </c:manualLayout>
                  </c15:layout>
                  <c15:dlblFieldTable/>
                  <c15:showDataLabelsRange val="0"/>
                </c:ext>
                <c:ext xmlns:c16="http://schemas.microsoft.com/office/drawing/2014/chart" uri="{C3380CC4-5D6E-409C-BE32-E72D297353CC}">
                  <c16:uniqueId val="{00000004-1C62-48CF-9CCB-16147C2FC0C3}"/>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1C62-48CF-9CCB-16147C2FC0C3}"/>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1C62-48CF-9CCB-16147C2FC0C3}"/>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1C62-48CF-9CCB-16147C2FC0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5"/>
                <c:pt idx="0">
                  <c:v>Школы</c:v>
                </c:pt>
                <c:pt idx="1">
                  <c:v>Детские сады</c:v>
                </c:pt>
                <c:pt idx="2">
                  <c:v>Учреждения ДО</c:v>
                </c:pt>
                <c:pt idx="3">
                  <c:v>Культура</c:v>
                </c:pt>
                <c:pt idx="4">
                  <c:v>Иные</c:v>
                </c:pt>
              </c:strCache>
            </c:strRef>
          </c:cat>
          <c:val>
            <c:numRef>
              <c:f>Лист1!$B$2:$B$11</c:f>
              <c:numCache>
                <c:formatCode>General</c:formatCode>
                <c:ptCount val="10"/>
                <c:pt idx="0">
                  <c:v>45.4</c:v>
                </c:pt>
                <c:pt idx="1">
                  <c:v>27.3</c:v>
                </c:pt>
                <c:pt idx="2">
                  <c:v>9.1</c:v>
                </c:pt>
                <c:pt idx="3">
                  <c:v>9.1</c:v>
                </c:pt>
                <c:pt idx="4">
                  <c:v>9.1</c:v>
                </c:pt>
              </c:numCache>
            </c:numRef>
          </c:val>
          <c:extLst>
            <c:ext xmlns:c16="http://schemas.microsoft.com/office/drawing/2014/chart" uri="{C3380CC4-5D6E-409C-BE32-E72D297353CC}">
              <c16:uniqueId val="{0000000A-1C62-48CF-9CCB-16147C2FC0C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Тарногский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F227-441B-92F4-2F7DCA253860}"/>
              </c:ext>
            </c:extLst>
          </c:dPt>
          <c:dPt>
            <c:idx val="1"/>
            <c:bubble3D val="0"/>
            <c:extLst>
              <c:ext xmlns:c16="http://schemas.microsoft.com/office/drawing/2014/chart" uri="{C3380CC4-5D6E-409C-BE32-E72D297353CC}">
                <c16:uniqueId val="{00000001-F227-441B-92F4-2F7DCA253860}"/>
              </c:ext>
            </c:extLst>
          </c:dPt>
          <c:dPt>
            <c:idx val="2"/>
            <c:bubble3D val="0"/>
            <c:extLst>
              <c:ext xmlns:c16="http://schemas.microsoft.com/office/drawing/2014/chart" uri="{C3380CC4-5D6E-409C-BE32-E72D297353CC}">
                <c16:uniqueId val="{00000002-F227-441B-92F4-2F7DCA253860}"/>
              </c:ext>
            </c:extLst>
          </c:dPt>
          <c:dPt>
            <c:idx val="3"/>
            <c:bubble3D val="0"/>
            <c:extLst>
              <c:ext xmlns:c16="http://schemas.microsoft.com/office/drawing/2014/chart" uri="{C3380CC4-5D6E-409C-BE32-E72D297353CC}">
                <c16:uniqueId val="{00000003-F227-441B-92F4-2F7DCA253860}"/>
              </c:ext>
            </c:extLst>
          </c:dPt>
          <c:dPt>
            <c:idx val="4"/>
            <c:bubble3D val="0"/>
            <c:extLst>
              <c:ext xmlns:c16="http://schemas.microsoft.com/office/drawing/2014/chart" uri="{C3380CC4-5D6E-409C-BE32-E72D297353CC}">
                <c16:uniqueId val="{00000004-F227-441B-92F4-2F7DCA253860}"/>
              </c:ext>
            </c:extLst>
          </c:dPt>
          <c:dPt>
            <c:idx val="5"/>
            <c:bubble3D val="0"/>
            <c:extLst>
              <c:ext xmlns:c16="http://schemas.microsoft.com/office/drawing/2014/chart" uri="{C3380CC4-5D6E-409C-BE32-E72D297353CC}">
                <c16:uniqueId val="{00000005-F227-441B-92F4-2F7DCA253860}"/>
              </c:ext>
            </c:extLst>
          </c:dPt>
          <c:dPt>
            <c:idx val="6"/>
            <c:bubble3D val="0"/>
            <c:extLst>
              <c:ext xmlns:c16="http://schemas.microsoft.com/office/drawing/2014/chart" uri="{C3380CC4-5D6E-409C-BE32-E72D297353CC}">
                <c16:uniqueId val="{00000006-F227-441B-92F4-2F7DCA253860}"/>
              </c:ext>
            </c:extLst>
          </c:dPt>
          <c:dPt>
            <c:idx val="7"/>
            <c:bubble3D val="0"/>
            <c:extLst>
              <c:ext xmlns:c16="http://schemas.microsoft.com/office/drawing/2014/chart" uri="{C3380CC4-5D6E-409C-BE32-E72D297353CC}">
                <c16:uniqueId val="{00000007-F227-441B-92F4-2F7DCA253860}"/>
              </c:ext>
            </c:extLst>
          </c:dPt>
          <c:dPt>
            <c:idx val="8"/>
            <c:bubble3D val="0"/>
            <c:extLst>
              <c:ext xmlns:c16="http://schemas.microsoft.com/office/drawing/2014/chart" uri="{C3380CC4-5D6E-409C-BE32-E72D297353CC}">
                <c16:uniqueId val="{00000008-F227-441B-92F4-2F7DCA253860}"/>
              </c:ext>
            </c:extLst>
          </c:dPt>
          <c:dPt>
            <c:idx val="9"/>
            <c:bubble3D val="0"/>
            <c:extLst>
              <c:ext xmlns:c16="http://schemas.microsoft.com/office/drawing/2014/chart" uri="{C3380CC4-5D6E-409C-BE32-E72D297353CC}">
                <c16:uniqueId val="{00000009-F227-441B-92F4-2F7DCA253860}"/>
              </c:ext>
            </c:extLst>
          </c:dPt>
          <c:dLbls>
            <c:dLbl>
              <c:idx val="0"/>
              <c:layout>
                <c:manualLayout>
                  <c:x val="-0.24285834062408865"/>
                  <c:y val="-0.221108864124224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F227-441B-92F4-2F7DCA253860}"/>
                </c:ext>
              </c:extLst>
            </c:dLbl>
            <c:dLbl>
              <c:idx val="1"/>
              <c:layout>
                <c:manualLayout>
                  <c:x val="0.21638751635692516"/>
                  <c:y val="-3.386135888334879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87020354444167"/>
                      <c:h val="0.1678060411940033"/>
                    </c:manualLayout>
                  </c15:layout>
                  <c15:dlblFieldTable/>
                  <c15:showDataLabelsRange val="0"/>
                </c:ext>
                <c:ext xmlns:c16="http://schemas.microsoft.com/office/drawing/2014/chart" uri="{C3380CC4-5D6E-409C-BE32-E72D297353CC}">
                  <c16:uniqueId val="{00000001-F227-441B-92F4-2F7DCA253860}"/>
                </c:ext>
              </c:extLst>
            </c:dLbl>
            <c:dLbl>
              <c:idx val="2"/>
              <c:layout>
                <c:manualLayout>
                  <c:x val="1.755852564538941E-2"/>
                  <c:y val="3.918946572356419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0B91327-8DDE-4978-9FB9-CCB1E0EF3129}" type="CATEGORYNAME">
                      <a:rPr lang="ru-RU" b="0">
                        <a:solidFill>
                          <a:schemeClr val="bg1"/>
                        </a:solidFill>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rPr>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2046245660214664"/>
                      <c:h val="0.1316478491036078"/>
                    </c:manualLayout>
                  </c15:layout>
                  <c15:dlblFieldTable/>
                  <c15:showDataLabelsRange val="0"/>
                </c:ext>
                <c:ext xmlns:c16="http://schemas.microsoft.com/office/drawing/2014/chart" uri="{C3380CC4-5D6E-409C-BE32-E72D297353CC}">
                  <c16:uniqueId val="{00000002-F227-441B-92F4-2F7DCA253860}"/>
                </c:ext>
              </c:extLst>
            </c:dLbl>
            <c:dLbl>
              <c:idx val="3"/>
              <c:layout>
                <c:manualLayout>
                  <c:x val="0.11534633293917031"/>
                  <c:y val="0.1436614606743666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418858305536011"/>
                      <c:h val="0.1958717024778682"/>
                    </c:manualLayout>
                  </c15:layout>
                  <c15:dlblFieldTable/>
                  <c15:showDataLabelsRange val="0"/>
                </c:ext>
                <c:ext xmlns:c16="http://schemas.microsoft.com/office/drawing/2014/chart" uri="{C3380CC4-5D6E-409C-BE32-E72D297353CC}">
                  <c16:uniqueId val="{00000003-F227-441B-92F4-2F7DCA253860}"/>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F227-441B-92F4-2F7DCA253860}"/>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F227-441B-92F4-2F7DCA253860}"/>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F227-441B-92F4-2F7DCA253860}"/>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F227-441B-92F4-2F7DCA2538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61.5</c:v>
                </c:pt>
                <c:pt idx="1">
                  <c:v>23.1</c:v>
                </c:pt>
                <c:pt idx="2">
                  <c:v>7.7</c:v>
                </c:pt>
                <c:pt idx="3">
                  <c:v>7.7</c:v>
                </c:pt>
              </c:numCache>
            </c:numRef>
          </c:val>
          <c:extLst>
            <c:ext xmlns:c16="http://schemas.microsoft.com/office/drawing/2014/chart" uri="{C3380CC4-5D6E-409C-BE32-E72D297353CC}">
              <c16:uniqueId val="{0000000A-F227-441B-92F4-2F7DCA25386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Тотемский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6109-4BD7-ABDD-C0C846838350}"/>
              </c:ext>
            </c:extLst>
          </c:dPt>
          <c:dPt>
            <c:idx val="1"/>
            <c:bubble3D val="0"/>
            <c:extLst>
              <c:ext xmlns:c16="http://schemas.microsoft.com/office/drawing/2014/chart" uri="{C3380CC4-5D6E-409C-BE32-E72D297353CC}">
                <c16:uniqueId val="{00000001-6109-4BD7-ABDD-C0C846838350}"/>
              </c:ext>
            </c:extLst>
          </c:dPt>
          <c:dPt>
            <c:idx val="2"/>
            <c:bubble3D val="0"/>
            <c:extLst>
              <c:ext xmlns:c16="http://schemas.microsoft.com/office/drawing/2014/chart" uri="{C3380CC4-5D6E-409C-BE32-E72D297353CC}">
                <c16:uniqueId val="{00000002-6109-4BD7-ABDD-C0C846838350}"/>
              </c:ext>
            </c:extLst>
          </c:dPt>
          <c:dPt>
            <c:idx val="3"/>
            <c:bubble3D val="0"/>
            <c:extLst>
              <c:ext xmlns:c16="http://schemas.microsoft.com/office/drawing/2014/chart" uri="{C3380CC4-5D6E-409C-BE32-E72D297353CC}">
                <c16:uniqueId val="{00000003-6109-4BD7-ABDD-C0C846838350}"/>
              </c:ext>
            </c:extLst>
          </c:dPt>
          <c:dPt>
            <c:idx val="4"/>
            <c:bubble3D val="0"/>
            <c:extLst>
              <c:ext xmlns:c16="http://schemas.microsoft.com/office/drawing/2014/chart" uri="{C3380CC4-5D6E-409C-BE32-E72D297353CC}">
                <c16:uniqueId val="{00000004-6109-4BD7-ABDD-C0C846838350}"/>
              </c:ext>
            </c:extLst>
          </c:dPt>
          <c:dPt>
            <c:idx val="5"/>
            <c:bubble3D val="0"/>
            <c:extLst>
              <c:ext xmlns:c16="http://schemas.microsoft.com/office/drawing/2014/chart" uri="{C3380CC4-5D6E-409C-BE32-E72D297353CC}">
                <c16:uniqueId val="{00000005-6109-4BD7-ABDD-C0C846838350}"/>
              </c:ext>
            </c:extLst>
          </c:dPt>
          <c:dPt>
            <c:idx val="6"/>
            <c:bubble3D val="0"/>
            <c:extLst>
              <c:ext xmlns:c16="http://schemas.microsoft.com/office/drawing/2014/chart" uri="{C3380CC4-5D6E-409C-BE32-E72D297353CC}">
                <c16:uniqueId val="{00000006-6109-4BD7-ABDD-C0C846838350}"/>
              </c:ext>
            </c:extLst>
          </c:dPt>
          <c:dPt>
            <c:idx val="7"/>
            <c:bubble3D val="0"/>
            <c:extLst>
              <c:ext xmlns:c16="http://schemas.microsoft.com/office/drawing/2014/chart" uri="{C3380CC4-5D6E-409C-BE32-E72D297353CC}">
                <c16:uniqueId val="{00000007-6109-4BD7-ABDD-C0C846838350}"/>
              </c:ext>
            </c:extLst>
          </c:dPt>
          <c:dPt>
            <c:idx val="8"/>
            <c:bubble3D val="0"/>
            <c:extLst>
              <c:ext xmlns:c16="http://schemas.microsoft.com/office/drawing/2014/chart" uri="{C3380CC4-5D6E-409C-BE32-E72D297353CC}">
                <c16:uniqueId val="{00000008-6109-4BD7-ABDD-C0C846838350}"/>
              </c:ext>
            </c:extLst>
          </c:dPt>
          <c:dPt>
            <c:idx val="9"/>
            <c:bubble3D val="0"/>
            <c:extLst>
              <c:ext xmlns:c16="http://schemas.microsoft.com/office/drawing/2014/chart" uri="{C3380CC4-5D6E-409C-BE32-E72D297353CC}">
                <c16:uniqueId val="{00000009-6109-4BD7-ABDD-C0C846838350}"/>
              </c:ext>
            </c:extLst>
          </c:dPt>
          <c:dLbls>
            <c:dLbl>
              <c:idx val="0"/>
              <c:layout>
                <c:manualLayout>
                  <c:x val="-0.22202500729075533"/>
                  <c:y val="-1.87559341967499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6109-4BD7-ABDD-C0C846838350}"/>
                </c:ext>
              </c:extLst>
            </c:dLbl>
            <c:dLbl>
              <c:idx val="1"/>
              <c:layout>
                <c:manualLayout>
                  <c:x val="0.24060288269531868"/>
                  <c:y val="-0.2339869193447998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101711709667416"/>
                      <c:h val="0.12712811236433283"/>
                    </c:manualLayout>
                  </c15:layout>
                  <c15:dlblFieldTable/>
                  <c15:showDataLabelsRange val="0"/>
                </c:ext>
                <c:ext xmlns:c16="http://schemas.microsoft.com/office/drawing/2014/chart" uri="{C3380CC4-5D6E-409C-BE32-E72D297353CC}">
                  <c16:uniqueId val="{00000001-6109-4BD7-ABDD-C0C846838350}"/>
                </c:ext>
              </c:extLst>
            </c:dLbl>
            <c:dLbl>
              <c:idx val="2"/>
              <c:layout>
                <c:manualLayout>
                  <c:x val="0.15581383739136351"/>
                  <c:y val="2.752429594949280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551218921842262"/>
                      <c:h val="0.12712811236433283"/>
                    </c:manualLayout>
                  </c15:layout>
                  <c15:dlblFieldTable/>
                  <c15:showDataLabelsRange val="0"/>
                </c:ext>
                <c:ext xmlns:c16="http://schemas.microsoft.com/office/drawing/2014/chart" uri="{C3380CC4-5D6E-409C-BE32-E72D297353CC}">
                  <c16:uniqueId val="{00000002-6109-4BD7-ABDD-C0C846838350}"/>
                </c:ext>
              </c:extLst>
            </c:dLbl>
            <c:dLbl>
              <c:idx val="3"/>
              <c:layout>
                <c:manualLayout>
                  <c:x val="0.16756631645828132"/>
                  <c:y val="0.112268035752287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9252777840810245"/>
                      <c:h val="0.13723664609491379"/>
                    </c:manualLayout>
                  </c15:layout>
                  <c15:dlblFieldTable/>
                  <c15:showDataLabelsRange val="0"/>
                </c:ext>
                <c:ext xmlns:c16="http://schemas.microsoft.com/office/drawing/2014/chart" uri="{C3380CC4-5D6E-409C-BE32-E72D297353CC}">
                  <c16:uniqueId val="{00000003-6109-4BD7-ABDD-C0C846838350}"/>
                </c:ext>
              </c:extLst>
            </c:dLbl>
            <c:dLbl>
              <c:idx val="4"/>
              <c:layout>
                <c:manualLayout>
                  <c:x val="2.6023130394003342E-2"/>
                  <c:y val="4.12546995814711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sz="900" b="0" baseline="0">
                        <a:solidFill>
                          <a:schemeClr val="bg1"/>
                        </a:solidFill>
                        <a:latin typeface="Times New Roman" panose="02020603050405020304" pitchFamily="18" charset="0"/>
                        <a:cs typeface="Times New Roman" panose="02020603050405020304" pitchFamily="18" charset="0"/>
                      </a:rPr>
                      <a:t> </a:t>
                    </a:r>
                    <a:fld id="{757B7EC0-917E-45DE-B309-DEF15A07A44E}" type="VALUE">
                      <a:rPr lang="ru-RU" sz="900" b="0" baseline="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r>
                      <a:rPr lang="ru-RU" sz="900" b="0" baseline="0">
                        <a:solidFill>
                          <a:schemeClr val="bg1"/>
                        </a:solidFill>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54503921881"/>
                      <c:h val="0.13160104986876639"/>
                    </c:manualLayout>
                  </c15:layout>
                  <c15:dlblFieldTable/>
                  <c15:showDataLabelsRange val="0"/>
                </c:ext>
                <c:ext xmlns:c16="http://schemas.microsoft.com/office/drawing/2014/chart" uri="{C3380CC4-5D6E-409C-BE32-E72D297353CC}">
                  <c16:uniqueId val="{00000004-6109-4BD7-ABDD-C0C846838350}"/>
                </c:ext>
              </c:extLst>
            </c:dLbl>
            <c:dLbl>
              <c:idx val="5"/>
              <c:layout>
                <c:manualLayout>
                  <c:x val="0.10039419743071264"/>
                  <c:y val="0.19059712190569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67599295041"/>
                      <c:h val="0.16167376037454781"/>
                    </c:manualLayout>
                  </c15:layout>
                  <c15:dlblFieldTable/>
                  <c15:showDataLabelsRange val="0"/>
                </c:ext>
                <c:ext xmlns:c16="http://schemas.microsoft.com/office/drawing/2014/chart" uri="{C3380CC4-5D6E-409C-BE32-E72D297353CC}">
                  <c16:uniqueId val="{00000005-6109-4BD7-ABDD-C0C846838350}"/>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6109-4BD7-ABDD-C0C846838350}"/>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6109-4BD7-ABDD-C0C8468383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6"/>
                <c:pt idx="0">
                  <c:v>Школы</c:v>
                </c:pt>
                <c:pt idx="1">
                  <c:v>Детские сады</c:v>
                </c:pt>
                <c:pt idx="2">
                  <c:v>Учреждения ДО</c:v>
                </c:pt>
                <c:pt idx="3">
                  <c:v>Культура</c:v>
                </c:pt>
                <c:pt idx="4">
                  <c:v>СПО</c:v>
                </c:pt>
                <c:pt idx="5">
                  <c:v>Иные</c:v>
                </c:pt>
              </c:strCache>
            </c:strRef>
          </c:cat>
          <c:val>
            <c:numRef>
              <c:f>Лист1!$B$2:$B$11</c:f>
              <c:numCache>
                <c:formatCode>General</c:formatCode>
                <c:ptCount val="10"/>
                <c:pt idx="0">
                  <c:v>50</c:v>
                </c:pt>
                <c:pt idx="1">
                  <c:v>23.2</c:v>
                </c:pt>
                <c:pt idx="2">
                  <c:v>7.7</c:v>
                </c:pt>
                <c:pt idx="3">
                  <c:v>7.7</c:v>
                </c:pt>
                <c:pt idx="4">
                  <c:v>3.8</c:v>
                </c:pt>
                <c:pt idx="5">
                  <c:v>7.6</c:v>
                </c:pt>
              </c:numCache>
            </c:numRef>
          </c:val>
          <c:extLst>
            <c:ext xmlns:c16="http://schemas.microsoft.com/office/drawing/2014/chart" uri="{C3380CC4-5D6E-409C-BE32-E72D297353CC}">
              <c16:uniqueId val="{0000000A-6109-4BD7-ABDD-C0C84683835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Усть-Кубинский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9242-4786-8834-3D41B588DCFB}"/>
              </c:ext>
            </c:extLst>
          </c:dPt>
          <c:dPt>
            <c:idx val="1"/>
            <c:bubble3D val="0"/>
            <c:extLst>
              <c:ext xmlns:c16="http://schemas.microsoft.com/office/drawing/2014/chart" uri="{C3380CC4-5D6E-409C-BE32-E72D297353CC}">
                <c16:uniqueId val="{00000001-9242-4786-8834-3D41B588DCFB}"/>
              </c:ext>
            </c:extLst>
          </c:dPt>
          <c:dPt>
            <c:idx val="2"/>
            <c:bubble3D val="0"/>
            <c:extLst>
              <c:ext xmlns:c16="http://schemas.microsoft.com/office/drawing/2014/chart" uri="{C3380CC4-5D6E-409C-BE32-E72D297353CC}">
                <c16:uniqueId val="{00000002-9242-4786-8834-3D41B588DCFB}"/>
              </c:ext>
            </c:extLst>
          </c:dPt>
          <c:dPt>
            <c:idx val="3"/>
            <c:bubble3D val="0"/>
            <c:extLst>
              <c:ext xmlns:c16="http://schemas.microsoft.com/office/drawing/2014/chart" uri="{C3380CC4-5D6E-409C-BE32-E72D297353CC}">
                <c16:uniqueId val="{00000003-9242-4786-8834-3D41B588DCFB}"/>
              </c:ext>
            </c:extLst>
          </c:dPt>
          <c:dPt>
            <c:idx val="4"/>
            <c:bubble3D val="0"/>
            <c:extLst>
              <c:ext xmlns:c16="http://schemas.microsoft.com/office/drawing/2014/chart" uri="{C3380CC4-5D6E-409C-BE32-E72D297353CC}">
                <c16:uniqueId val="{00000004-9242-4786-8834-3D41B588DCFB}"/>
              </c:ext>
            </c:extLst>
          </c:dPt>
          <c:dPt>
            <c:idx val="5"/>
            <c:bubble3D val="0"/>
            <c:extLst>
              <c:ext xmlns:c16="http://schemas.microsoft.com/office/drawing/2014/chart" uri="{C3380CC4-5D6E-409C-BE32-E72D297353CC}">
                <c16:uniqueId val="{00000005-9242-4786-8834-3D41B588DCFB}"/>
              </c:ext>
            </c:extLst>
          </c:dPt>
          <c:dPt>
            <c:idx val="6"/>
            <c:bubble3D val="0"/>
            <c:extLst>
              <c:ext xmlns:c16="http://schemas.microsoft.com/office/drawing/2014/chart" uri="{C3380CC4-5D6E-409C-BE32-E72D297353CC}">
                <c16:uniqueId val="{00000006-9242-4786-8834-3D41B588DCFB}"/>
              </c:ext>
            </c:extLst>
          </c:dPt>
          <c:dPt>
            <c:idx val="7"/>
            <c:bubble3D val="0"/>
            <c:extLst>
              <c:ext xmlns:c16="http://schemas.microsoft.com/office/drawing/2014/chart" uri="{C3380CC4-5D6E-409C-BE32-E72D297353CC}">
                <c16:uniqueId val="{00000007-9242-4786-8834-3D41B588DCFB}"/>
              </c:ext>
            </c:extLst>
          </c:dPt>
          <c:dPt>
            <c:idx val="8"/>
            <c:bubble3D val="0"/>
            <c:extLst>
              <c:ext xmlns:c16="http://schemas.microsoft.com/office/drawing/2014/chart" uri="{C3380CC4-5D6E-409C-BE32-E72D297353CC}">
                <c16:uniqueId val="{00000008-9242-4786-8834-3D41B588DCFB}"/>
              </c:ext>
            </c:extLst>
          </c:dPt>
          <c:dPt>
            <c:idx val="9"/>
            <c:bubble3D val="0"/>
            <c:extLst>
              <c:ext xmlns:c16="http://schemas.microsoft.com/office/drawing/2014/chart" uri="{C3380CC4-5D6E-409C-BE32-E72D297353CC}">
                <c16:uniqueId val="{00000009-9242-4786-8834-3D41B588DCFB}"/>
              </c:ext>
            </c:extLst>
          </c:dPt>
          <c:dLbls>
            <c:dLbl>
              <c:idx val="0"/>
              <c:layout>
                <c:manualLayout>
                  <c:x val="-0.34008056284631089"/>
                  <c:y val="-0.2130485875057967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9242-4786-8834-3D41B588DCFB}"/>
                </c:ext>
              </c:extLst>
            </c:dLbl>
            <c:dLbl>
              <c:idx val="1"/>
              <c:layout>
                <c:manualLayout>
                  <c:x val="0.21021006488772237"/>
                  <c:y val="0.1974242837131697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99999999997"/>
                      <c:h val="0.1271282073347389"/>
                    </c:manualLayout>
                  </c15:layout>
                  <c15:dlblFieldTable/>
                  <c15:showDataLabelsRange val="0"/>
                </c:ext>
                <c:ext xmlns:c16="http://schemas.microsoft.com/office/drawing/2014/chart" uri="{C3380CC4-5D6E-409C-BE32-E72D297353CC}">
                  <c16:uniqueId val="{00000001-9242-4786-8834-3D41B588DCFB}"/>
                </c:ext>
              </c:extLst>
            </c:dLbl>
            <c:dLbl>
              <c:idx val="2"/>
              <c:layout>
                <c:manualLayout>
                  <c:x val="0.13609443350831146"/>
                  <c:y val="0.1952576146560914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5,3%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7189814814814811"/>
                      <c:h val="0.11012760017019731"/>
                    </c:manualLayout>
                  </c15:layout>
                  <c15:dlblFieldTable/>
                  <c15:showDataLabelsRange val="0"/>
                </c:ext>
                <c:ext xmlns:c16="http://schemas.microsoft.com/office/drawing/2014/chart" uri="{C3380CC4-5D6E-409C-BE32-E72D297353CC}">
                  <c16:uniqueId val="{00000002-9242-4786-8834-3D41B588DCFB}"/>
                </c:ext>
              </c:extLst>
            </c:dLbl>
            <c:dLbl>
              <c:idx val="3"/>
              <c:layout>
                <c:manualLayout>
                  <c:x val="7.1828521434820644E-2"/>
                  <c:y val="5.100201272655125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5,3%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511574074074074"/>
                      <c:h val="0.28256232998197628"/>
                    </c:manualLayout>
                  </c15:layout>
                  <c15:dlblFieldTable/>
                  <c15:showDataLabelsRange val="0"/>
                </c:ext>
                <c:ext xmlns:c16="http://schemas.microsoft.com/office/drawing/2014/chart" uri="{C3380CC4-5D6E-409C-BE32-E72D297353CC}">
                  <c16:uniqueId val="{00000003-9242-4786-8834-3D41B588DCFB}"/>
                </c:ext>
              </c:extLst>
            </c:dLbl>
            <c:dLbl>
              <c:idx val="4"/>
              <c:layout>
                <c:manualLayout>
                  <c:x val="6.2499908865558437E-2"/>
                  <c:y val="0.1007895051369944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581018518518515"/>
                      <c:h val="0.16763707815211623"/>
                    </c:manualLayout>
                  </c15:layout>
                  <c15:dlblFieldTable/>
                  <c15:showDataLabelsRange val="0"/>
                </c:ext>
                <c:ext xmlns:c16="http://schemas.microsoft.com/office/drawing/2014/chart" uri="{C3380CC4-5D6E-409C-BE32-E72D297353CC}">
                  <c16:uniqueId val="{00000004-9242-4786-8834-3D41B588DCFB}"/>
                </c:ext>
              </c:extLst>
            </c:dLbl>
            <c:dLbl>
              <c:idx val="5"/>
              <c:layout>
                <c:manualLayout>
                  <c:x val="8.6505358705161808E-2"/>
                  <c:y val="0.1597712854199236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8.0592822072104373E-2"/>
                    </c:manualLayout>
                  </c15:layout>
                  <c15:dlblFieldTable/>
                  <c15:showDataLabelsRange val="0"/>
                </c:ext>
                <c:ext xmlns:c16="http://schemas.microsoft.com/office/drawing/2014/chart" uri="{C3380CC4-5D6E-409C-BE32-E72D297353CC}">
                  <c16:uniqueId val="{00000005-9242-4786-8834-3D41B588DCFB}"/>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9242-4786-8834-3D41B588DCFB}"/>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9242-4786-8834-3D41B588DC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2"/>
                <c:pt idx="0">
                  <c:v>Школы</c:v>
                </c:pt>
                <c:pt idx="1">
                  <c:v>Культура</c:v>
                </c:pt>
              </c:strCache>
            </c:strRef>
          </c:cat>
          <c:val>
            <c:numRef>
              <c:f>Лист1!$B$2:$B$11</c:f>
              <c:numCache>
                <c:formatCode>General</c:formatCode>
                <c:ptCount val="10"/>
                <c:pt idx="0">
                  <c:v>80</c:v>
                </c:pt>
                <c:pt idx="1">
                  <c:v>20</c:v>
                </c:pt>
              </c:numCache>
            </c:numRef>
          </c:val>
          <c:extLst>
            <c:ext xmlns:c16="http://schemas.microsoft.com/office/drawing/2014/chart" uri="{C3380CC4-5D6E-409C-BE32-E72D297353CC}">
              <c16:uniqueId val="{0000000A-9242-4786-8834-3D41B588DCF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устюженский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B276-4A96-BCD6-12AE38A16017}"/>
              </c:ext>
            </c:extLst>
          </c:dPt>
          <c:dPt>
            <c:idx val="1"/>
            <c:bubble3D val="0"/>
            <c:extLst>
              <c:ext xmlns:c16="http://schemas.microsoft.com/office/drawing/2014/chart" uri="{C3380CC4-5D6E-409C-BE32-E72D297353CC}">
                <c16:uniqueId val="{00000001-B276-4A96-BCD6-12AE38A16017}"/>
              </c:ext>
            </c:extLst>
          </c:dPt>
          <c:dPt>
            <c:idx val="2"/>
            <c:bubble3D val="0"/>
            <c:extLst>
              <c:ext xmlns:c16="http://schemas.microsoft.com/office/drawing/2014/chart" uri="{C3380CC4-5D6E-409C-BE32-E72D297353CC}">
                <c16:uniqueId val="{00000002-B276-4A96-BCD6-12AE38A16017}"/>
              </c:ext>
            </c:extLst>
          </c:dPt>
          <c:dPt>
            <c:idx val="3"/>
            <c:bubble3D val="0"/>
            <c:extLst>
              <c:ext xmlns:c16="http://schemas.microsoft.com/office/drawing/2014/chart" uri="{C3380CC4-5D6E-409C-BE32-E72D297353CC}">
                <c16:uniqueId val="{00000003-B276-4A96-BCD6-12AE38A16017}"/>
              </c:ext>
            </c:extLst>
          </c:dPt>
          <c:dPt>
            <c:idx val="4"/>
            <c:bubble3D val="0"/>
            <c:extLst>
              <c:ext xmlns:c16="http://schemas.microsoft.com/office/drawing/2014/chart" uri="{C3380CC4-5D6E-409C-BE32-E72D297353CC}">
                <c16:uniqueId val="{00000004-B276-4A96-BCD6-12AE38A16017}"/>
              </c:ext>
            </c:extLst>
          </c:dPt>
          <c:dPt>
            <c:idx val="5"/>
            <c:bubble3D val="0"/>
            <c:extLst>
              <c:ext xmlns:c16="http://schemas.microsoft.com/office/drawing/2014/chart" uri="{C3380CC4-5D6E-409C-BE32-E72D297353CC}">
                <c16:uniqueId val="{00000005-B276-4A96-BCD6-12AE38A16017}"/>
              </c:ext>
            </c:extLst>
          </c:dPt>
          <c:dPt>
            <c:idx val="6"/>
            <c:bubble3D val="0"/>
            <c:extLst>
              <c:ext xmlns:c16="http://schemas.microsoft.com/office/drawing/2014/chart" uri="{C3380CC4-5D6E-409C-BE32-E72D297353CC}">
                <c16:uniqueId val="{00000006-B276-4A96-BCD6-12AE38A16017}"/>
              </c:ext>
            </c:extLst>
          </c:dPt>
          <c:dPt>
            <c:idx val="7"/>
            <c:bubble3D val="0"/>
            <c:extLst>
              <c:ext xmlns:c16="http://schemas.microsoft.com/office/drawing/2014/chart" uri="{C3380CC4-5D6E-409C-BE32-E72D297353CC}">
                <c16:uniqueId val="{00000007-B276-4A96-BCD6-12AE38A16017}"/>
              </c:ext>
            </c:extLst>
          </c:dPt>
          <c:dPt>
            <c:idx val="8"/>
            <c:bubble3D val="0"/>
            <c:extLst>
              <c:ext xmlns:c16="http://schemas.microsoft.com/office/drawing/2014/chart" uri="{C3380CC4-5D6E-409C-BE32-E72D297353CC}">
                <c16:uniqueId val="{00000008-B276-4A96-BCD6-12AE38A16017}"/>
              </c:ext>
            </c:extLst>
          </c:dPt>
          <c:dPt>
            <c:idx val="9"/>
            <c:bubble3D val="0"/>
            <c:extLst>
              <c:ext xmlns:c16="http://schemas.microsoft.com/office/drawing/2014/chart" uri="{C3380CC4-5D6E-409C-BE32-E72D297353CC}">
                <c16:uniqueId val="{00000009-B276-4A96-BCD6-12AE38A16017}"/>
              </c:ext>
            </c:extLst>
          </c:dPt>
          <c:dLbls>
            <c:dLbl>
              <c:idx val="0"/>
              <c:layout>
                <c:manualLayout>
                  <c:x val="-0.2359138961796442"/>
                  <c:y val="-9.890165368673187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B276-4A96-BCD6-12AE38A16017}"/>
                </c:ext>
              </c:extLst>
            </c:dLbl>
            <c:dLbl>
              <c:idx val="1"/>
              <c:layout>
                <c:manualLayout>
                  <c:x val="0.19215456401283171"/>
                  <c:y val="-0.195128409581713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5171303587051619"/>
                      <c:h val="0.12712814379215256"/>
                    </c:manualLayout>
                  </c15:layout>
                  <c15:dlblFieldTable/>
                  <c15:showDataLabelsRange val="0"/>
                </c:ext>
                <c:ext xmlns:c16="http://schemas.microsoft.com/office/drawing/2014/chart" uri="{C3380CC4-5D6E-409C-BE32-E72D297353CC}">
                  <c16:uniqueId val="{00000001-B276-4A96-BCD6-12AE38A16017}"/>
                </c:ext>
              </c:extLst>
            </c:dLbl>
            <c:dLbl>
              <c:idx val="2"/>
              <c:layout>
                <c:manualLayout>
                  <c:x val="0.1654925634295713"/>
                  <c:y val="4.519568756437090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9,1%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162029746281715"/>
                      <c:h val="0.11012757898933517"/>
                    </c:manualLayout>
                  </c15:layout>
                  <c15:dlblFieldTable/>
                  <c15:showDataLabelsRange val="0"/>
                </c:ext>
                <c:ext xmlns:c16="http://schemas.microsoft.com/office/drawing/2014/chart" uri="{C3380CC4-5D6E-409C-BE32-E72D297353CC}">
                  <c16:uniqueId val="{00000002-B276-4A96-BCD6-12AE38A16017}"/>
                </c:ext>
              </c:extLst>
            </c:dLbl>
            <c:dLbl>
              <c:idx val="3"/>
              <c:layout>
                <c:manualLayout>
                  <c:x val="0.19312481773111695"/>
                  <c:y val="0.1350981760191368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9,1%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511577719451735"/>
                      <c:h val="0.16441875145353665"/>
                    </c:manualLayout>
                  </c15:layout>
                  <c15:dlblFieldTable/>
                  <c15:showDataLabelsRange val="0"/>
                </c:ext>
                <c:ext xmlns:c16="http://schemas.microsoft.com/office/drawing/2014/chart" uri="{C3380CC4-5D6E-409C-BE32-E72D297353CC}">
                  <c16:uniqueId val="{00000003-B276-4A96-BCD6-12AE38A16017}"/>
                </c:ext>
              </c:extLst>
            </c:dLbl>
            <c:dLbl>
              <c:idx val="4"/>
              <c:layout>
                <c:manualLayout>
                  <c:x val="0.10277766841644791"/>
                  <c:y val="0.1590773274544942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4988422280548264"/>
                      <c:h val="0.16763713080168777"/>
                    </c:manualLayout>
                  </c15:layout>
                  <c15:dlblFieldTable/>
                  <c15:showDataLabelsRange val="0"/>
                </c:ext>
                <c:ext xmlns:c16="http://schemas.microsoft.com/office/drawing/2014/chart" uri="{C3380CC4-5D6E-409C-BE32-E72D297353CC}">
                  <c16:uniqueId val="{00000004-B276-4A96-BCD6-12AE38A16017}"/>
                </c:ext>
              </c:extLst>
            </c:dLbl>
            <c:dLbl>
              <c:idx val="5"/>
              <c:layout>
                <c:manualLayout>
                  <c:x val="8.6505358705161808E-2"/>
                  <c:y val="0.1597712854199236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8.0592822072104373E-2"/>
                    </c:manualLayout>
                  </c15:layout>
                  <c15:dlblFieldTable/>
                  <c15:showDataLabelsRange val="0"/>
                </c:ext>
                <c:ext xmlns:c16="http://schemas.microsoft.com/office/drawing/2014/chart" uri="{C3380CC4-5D6E-409C-BE32-E72D297353CC}">
                  <c16:uniqueId val="{00000005-B276-4A96-BCD6-12AE38A16017}"/>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B276-4A96-BCD6-12AE38A16017}"/>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B276-4A96-BCD6-12AE38A16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5"/>
                <c:pt idx="0">
                  <c:v>Школы</c:v>
                </c:pt>
                <c:pt idx="1">
                  <c:v>Детские сады</c:v>
                </c:pt>
                <c:pt idx="2">
                  <c:v>Учреждения ДО</c:v>
                </c:pt>
                <c:pt idx="3">
                  <c:v>Культура</c:v>
                </c:pt>
                <c:pt idx="4">
                  <c:v>СПО</c:v>
                </c:pt>
              </c:strCache>
            </c:strRef>
          </c:cat>
          <c:val>
            <c:numRef>
              <c:f>Лист1!$B$2:$B$11</c:f>
              <c:numCache>
                <c:formatCode>General</c:formatCode>
                <c:ptCount val="10"/>
                <c:pt idx="0">
                  <c:v>54.5</c:v>
                </c:pt>
                <c:pt idx="1">
                  <c:v>18.2</c:v>
                </c:pt>
                <c:pt idx="2">
                  <c:v>9.1</c:v>
                </c:pt>
                <c:pt idx="3">
                  <c:v>9.1</c:v>
                </c:pt>
                <c:pt idx="4">
                  <c:v>9.1</c:v>
                </c:pt>
              </c:numCache>
            </c:numRef>
          </c:val>
          <c:extLst>
            <c:ext xmlns:c16="http://schemas.microsoft.com/office/drawing/2014/chart" uri="{C3380CC4-5D6E-409C-BE32-E72D297353CC}">
              <c16:uniqueId val="{0000000A-B276-4A96-BCD6-12AE38A16017}"/>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bg1"/>
                </a:solidFill>
                <a:latin typeface="+mn-lt"/>
                <a:ea typeface="+mn-ea"/>
                <a:cs typeface="+mn-cs"/>
              </a:defRPr>
            </a:pPr>
            <a:r>
              <a:rPr lang="ru-RU">
                <a:solidFill>
                  <a:schemeClr val="bg1"/>
                </a:solidFill>
              </a:rPr>
              <a:t>харовский</a:t>
            </a:r>
            <a:r>
              <a:rPr lang="ru-RU" baseline="0">
                <a:solidFill>
                  <a:schemeClr val="bg1"/>
                </a:solidFill>
              </a:rPr>
              <a:t> район</a:t>
            </a:r>
            <a:r>
              <a:rPr lang="ru-RU">
                <a:solidFill>
                  <a:schemeClr val="bg1"/>
                </a:solidFill>
              </a:rPr>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61FD-4EE2-8FE4-8679D19C5007}"/>
              </c:ext>
            </c:extLst>
          </c:dPt>
          <c:dPt>
            <c:idx val="1"/>
            <c:bubble3D val="0"/>
            <c:extLst>
              <c:ext xmlns:c16="http://schemas.microsoft.com/office/drawing/2014/chart" uri="{C3380CC4-5D6E-409C-BE32-E72D297353CC}">
                <c16:uniqueId val="{00000001-61FD-4EE2-8FE4-8679D19C5007}"/>
              </c:ext>
            </c:extLst>
          </c:dPt>
          <c:dPt>
            <c:idx val="2"/>
            <c:bubble3D val="0"/>
            <c:extLst>
              <c:ext xmlns:c16="http://schemas.microsoft.com/office/drawing/2014/chart" uri="{C3380CC4-5D6E-409C-BE32-E72D297353CC}">
                <c16:uniqueId val="{00000002-61FD-4EE2-8FE4-8679D19C5007}"/>
              </c:ext>
            </c:extLst>
          </c:dPt>
          <c:dPt>
            <c:idx val="3"/>
            <c:bubble3D val="0"/>
            <c:extLst>
              <c:ext xmlns:c16="http://schemas.microsoft.com/office/drawing/2014/chart" uri="{C3380CC4-5D6E-409C-BE32-E72D297353CC}">
                <c16:uniqueId val="{00000003-61FD-4EE2-8FE4-8679D19C5007}"/>
              </c:ext>
            </c:extLst>
          </c:dPt>
          <c:dPt>
            <c:idx val="4"/>
            <c:bubble3D val="0"/>
            <c:extLst>
              <c:ext xmlns:c16="http://schemas.microsoft.com/office/drawing/2014/chart" uri="{C3380CC4-5D6E-409C-BE32-E72D297353CC}">
                <c16:uniqueId val="{00000004-61FD-4EE2-8FE4-8679D19C5007}"/>
              </c:ext>
            </c:extLst>
          </c:dPt>
          <c:dPt>
            <c:idx val="5"/>
            <c:bubble3D val="0"/>
            <c:extLst>
              <c:ext xmlns:c16="http://schemas.microsoft.com/office/drawing/2014/chart" uri="{C3380CC4-5D6E-409C-BE32-E72D297353CC}">
                <c16:uniqueId val="{00000005-61FD-4EE2-8FE4-8679D19C5007}"/>
              </c:ext>
            </c:extLst>
          </c:dPt>
          <c:dPt>
            <c:idx val="6"/>
            <c:bubble3D val="0"/>
            <c:extLst>
              <c:ext xmlns:c16="http://schemas.microsoft.com/office/drawing/2014/chart" uri="{C3380CC4-5D6E-409C-BE32-E72D297353CC}">
                <c16:uniqueId val="{00000006-61FD-4EE2-8FE4-8679D19C5007}"/>
              </c:ext>
            </c:extLst>
          </c:dPt>
          <c:dPt>
            <c:idx val="7"/>
            <c:bubble3D val="0"/>
            <c:extLst>
              <c:ext xmlns:c16="http://schemas.microsoft.com/office/drawing/2014/chart" uri="{C3380CC4-5D6E-409C-BE32-E72D297353CC}">
                <c16:uniqueId val="{00000007-61FD-4EE2-8FE4-8679D19C5007}"/>
              </c:ext>
            </c:extLst>
          </c:dPt>
          <c:dPt>
            <c:idx val="8"/>
            <c:bubble3D val="0"/>
            <c:extLst>
              <c:ext xmlns:c16="http://schemas.microsoft.com/office/drawing/2014/chart" uri="{C3380CC4-5D6E-409C-BE32-E72D297353CC}">
                <c16:uniqueId val="{00000008-61FD-4EE2-8FE4-8679D19C5007}"/>
              </c:ext>
            </c:extLst>
          </c:dPt>
          <c:dPt>
            <c:idx val="9"/>
            <c:bubble3D val="0"/>
            <c:extLst>
              <c:ext xmlns:c16="http://schemas.microsoft.com/office/drawing/2014/chart" uri="{C3380CC4-5D6E-409C-BE32-E72D297353CC}">
                <c16:uniqueId val="{00000009-61FD-4EE2-8FE4-8679D19C5007}"/>
              </c:ext>
            </c:extLst>
          </c:dPt>
          <c:dLbls>
            <c:dLbl>
              <c:idx val="0"/>
              <c:layout>
                <c:manualLayout>
                  <c:x val="-0.2359138961796442"/>
                  <c:y val="0.2066759414636012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35,8%</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61FD-4EE2-8FE4-8679D19C5007}"/>
                </c:ext>
              </c:extLst>
            </c:dLbl>
            <c:dLbl>
              <c:idx val="1"/>
              <c:layout>
                <c:manualLayout>
                  <c:x val="0.17453917496139487"/>
                  <c:y val="-0.2145576649609753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50%</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4703784977697463"/>
                      <c:h val="0.12712809047017268"/>
                    </c:manualLayout>
                  </c15:layout>
                  <c15:dlblFieldTable/>
                  <c15:showDataLabelsRange val="0"/>
                </c:ext>
                <c:ext xmlns:c16="http://schemas.microsoft.com/office/drawing/2014/chart" uri="{C3380CC4-5D6E-409C-BE32-E72D297353CC}">
                  <c16:uniqueId val="{00000001-61FD-4EE2-8FE4-8679D19C5007}"/>
                </c:ext>
              </c:extLst>
            </c:dLbl>
            <c:dLbl>
              <c:idx val="2"/>
              <c:layout>
                <c:manualLayout>
                  <c:x val="0.17981024912869498"/>
                  <c:y val="0.138454035838112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7,1%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140025529595681"/>
                      <c:h val="0.11498493243900068"/>
                    </c:manualLayout>
                  </c15:layout>
                  <c15:dlblFieldTable/>
                  <c15:showDataLabelsRange val="0"/>
                </c:ext>
                <c:ext xmlns:c16="http://schemas.microsoft.com/office/drawing/2014/chart" uri="{C3380CC4-5D6E-409C-BE32-E72D297353CC}">
                  <c16:uniqueId val="{00000002-61FD-4EE2-8FE4-8679D19C5007}"/>
                </c:ext>
              </c:extLst>
            </c:dLbl>
            <c:dLbl>
              <c:idx val="3"/>
              <c:layout>
                <c:manualLayout>
                  <c:x val="0.16094880067074949"/>
                  <c:y val="0.142076598348703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7,1%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2317129629629626"/>
                      <c:h val="0.17327271249563747"/>
                    </c:manualLayout>
                  </c15:layout>
                  <c15:dlblFieldTable/>
                  <c15:showDataLabelsRange val="0"/>
                </c:ext>
                <c:ext xmlns:c16="http://schemas.microsoft.com/office/drawing/2014/chart" uri="{C3380CC4-5D6E-409C-BE32-E72D297353CC}">
                  <c16:uniqueId val="{00000003-61FD-4EE2-8FE4-8679D19C5007}"/>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61FD-4EE2-8FE4-8679D19C5007}"/>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61FD-4EE2-8FE4-8679D19C5007}"/>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61FD-4EE2-8FE4-8679D19C5007}"/>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61FD-4EE2-8FE4-8679D19C50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ИП</c:v>
                </c:pt>
              </c:strCache>
            </c:strRef>
          </c:cat>
          <c:val>
            <c:numRef>
              <c:f>Лист1!$B$2:$B$11</c:f>
              <c:numCache>
                <c:formatCode>General</c:formatCode>
                <c:ptCount val="10"/>
                <c:pt idx="0">
                  <c:v>35.799999999999997</c:v>
                </c:pt>
                <c:pt idx="1">
                  <c:v>50</c:v>
                </c:pt>
                <c:pt idx="2">
                  <c:v>7.1</c:v>
                </c:pt>
                <c:pt idx="3">
                  <c:v>7.1</c:v>
                </c:pt>
              </c:numCache>
            </c:numRef>
          </c:val>
          <c:extLst>
            <c:ext xmlns:c16="http://schemas.microsoft.com/office/drawing/2014/chart" uri="{C3380CC4-5D6E-409C-BE32-E72D297353CC}">
              <c16:uniqueId val="{0000000A-61FD-4EE2-8FE4-8679D19C5007}"/>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чагодощенский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9F51-4CEC-9FBF-71F18A8B8E3C}"/>
              </c:ext>
            </c:extLst>
          </c:dPt>
          <c:dPt>
            <c:idx val="1"/>
            <c:bubble3D val="0"/>
            <c:extLst>
              <c:ext xmlns:c16="http://schemas.microsoft.com/office/drawing/2014/chart" uri="{C3380CC4-5D6E-409C-BE32-E72D297353CC}">
                <c16:uniqueId val="{00000001-9F51-4CEC-9FBF-71F18A8B8E3C}"/>
              </c:ext>
            </c:extLst>
          </c:dPt>
          <c:dPt>
            <c:idx val="2"/>
            <c:bubble3D val="0"/>
            <c:explosion val="1"/>
            <c:extLst>
              <c:ext xmlns:c16="http://schemas.microsoft.com/office/drawing/2014/chart" uri="{C3380CC4-5D6E-409C-BE32-E72D297353CC}">
                <c16:uniqueId val="{00000003-9F51-4CEC-9FBF-71F18A8B8E3C}"/>
              </c:ext>
            </c:extLst>
          </c:dPt>
          <c:dPt>
            <c:idx val="3"/>
            <c:bubble3D val="0"/>
            <c:extLst>
              <c:ext xmlns:c16="http://schemas.microsoft.com/office/drawing/2014/chart" uri="{C3380CC4-5D6E-409C-BE32-E72D297353CC}">
                <c16:uniqueId val="{00000004-9F51-4CEC-9FBF-71F18A8B8E3C}"/>
              </c:ext>
            </c:extLst>
          </c:dPt>
          <c:dPt>
            <c:idx val="4"/>
            <c:bubble3D val="0"/>
            <c:extLst>
              <c:ext xmlns:c16="http://schemas.microsoft.com/office/drawing/2014/chart" uri="{C3380CC4-5D6E-409C-BE32-E72D297353CC}">
                <c16:uniqueId val="{00000005-9F51-4CEC-9FBF-71F18A8B8E3C}"/>
              </c:ext>
            </c:extLst>
          </c:dPt>
          <c:dPt>
            <c:idx val="5"/>
            <c:bubble3D val="0"/>
            <c:extLst>
              <c:ext xmlns:c16="http://schemas.microsoft.com/office/drawing/2014/chart" uri="{C3380CC4-5D6E-409C-BE32-E72D297353CC}">
                <c16:uniqueId val="{00000006-9F51-4CEC-9FBF-71F18A8B8E3C}"/>
              </c:ext>
            </c:extLst>
          </c:dPt>
          <c:dPt>
            <c:idx val="6"/>
            <c:bubble3D val="0"/>
            <c:extLst>
              <c:ext xmlns:c16="http://schemas.microsoft.com/office/drawing/2014/chart" uri="{C3380CC4-5D6E-409C-BE32-E72D297353CC}">
                <c16:uniqueId val="{00000007-9F51-4CEC-9FBF-71F18A8B8E3C}"/>
              </c:ext>
            </c:extLst>
          </c:dPt>
          <c:dPt>
            <c:idx val="7"/>
            <c:bubble3D val="0"/>
            <c:extLst>
              <c:ext xmlns:c16="http://schemas.microsoft.com/office/drawing/2014/chart" uri="{C3380CC4-5D6E-409C-BE32-E72D297353CC}">
                <c16:uniqueId val="{00000008-9F51-4CEC-9FBF-71F18A8B8E3C}"/>
              </c:ext>
            </c:extLst>
          </c:dPt>
          <c:dPt>
            <c:idx val="8"/>
            <c:bubble3D val="0"/>
            <c:extLst>
              <c:ext xmlns:c16="http://schemas.microsoft.com/office/drawing/2014/chart" uri="{C3380CC4-5D6E-409C-BE32-E72D297353CC}">
                <c16:uniqueId val="{00000009-9F51-4CEC-9FBF-71F18A8B8E3C}"/>
              </c:ext>
            </c:extLst>
          </c:dPt>
          <c:dPt>
            <c:idx val="9"/>
            <c:bubble3D val="0"/>
            <c:extLst>
              <c:ext xmlns:c16="http://schemas.microsoft.com/office/drawing/2014/chart" uri="{C3380CC4-5D6E-409C-BE32-E72D297353CC}">
                <c16:uniqueId val="{0000000A-9F51-4CEC-9FBF-71F18A8B8E3C}"/>
              </c:ext>
            </c:extLst>
          </c:dPt>
          <c:dLbls>
            <c:dLbl>
              <c:idx val="0"/>
              <c:layout>
                <c:manualLayout>
                  <c:x val="-0.21508056284631089"/>
                  <c:y val="0.1601904679947792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9F51-4CEC-9FBF-71F18A8B8E3C}"/>
                </c:ext>
              </c:extLst>
            </c:dLbl>
            <c:dLbl>
              <c:idx val="1"/>
              <c:layout>
                <c:manualLayout>
                  <c:x val="2.4561953193350829E-2"/>
                  <c:y val="-0.1999856821678845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2949081364829393"/>
                      <c:h val="0.12712815805999711"/>
                    </c:manualLayout>
                  </c15:layout>
                  <c15:dlblFieldTable/>
                  <c15:showDataLabelsRange val="0"/>
                </c:ext>
                <c:ext xmlns:c16="http://schemas.microsoft.com/office/drawing/2014/chart" uri="{C3380CC4-5D6E-409C-BE32-E72D297353CC}">
                  <c16:uniqueId val="{00000001-9F51-4CEC-9FBF-71F18A8B8E3C}"/>
                </c:ext>
              </c:extLst>
            </c:dLbl>
            <c:dLbl>
              <c:idx val="2"/>
              <c:layout>
                <c:manualLayout>
                  <c:x val="0.14627996500437446"/>
                  <c:y val="3.967280163599182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16,7%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5337970253718284"/>
                      <c:h val="0.12712815805999711"/>
                    </c:manualLayout>
                  </c15:layout>
                  <c15:dlblFieldTable/>
                  <c15:showDataLabelsRange val="0"/>
                </c:ext>
                <c:ext xmlns:c16="http://schemas.microsoft.com/office/drawing/2014/chart" uri="{C3380CC4-5D6E-409C-BE32-E72D297353CC}">
                  <c16:uniqueId val="{00000003-9F51-4CEC-9FBF-71F18A8B8E3C}"/>
                </c:ext>
              </c:extLst>
            </c:dLbl>
            <c:dLbl>
              <c:idx val="3"/>
              <c:layout>
                <c:manualLayout>
                  <c:x val="0.19335615339749196"/>
                  <c:y val="0.234365646799765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16,7%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743044619422571"/>
                      <c:h val="0.17327278875416646"/>
                    </c:manualLayout>
                  </c15:layout>
                  <c15:dlblFieldTable/>
                  <c15:showDataLabelsRange val="0"/>
                </c:ext>
                <c:ext xmlns:c16="http://schemas.microsoft.com/office/drawing/2014/chart" uri="{C3380CC4-5D6E-409C-BE32-E72D297353CC}">
                  <c16:uniqueId val="{00000004-9F51-4CEC-9FBF-71F18A8B8E3C}"/>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5-9F51-4CEC-9FBF-71F18A8B8E3C}"/>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6-9F51-4CEC-9FBF-71F18A8B8E3C}"/>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8-9F51-4CEC-9FBF-71F18A8B8E3C}"/>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9-9F51-4CEC-9FBF-71F18A8B8E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33.299999999999997</c:v>
                </c:pt>
                <c:pt idx="1">
                  <c:v>33.299999999999997</c:v>
                </c:pt>
                <c:pt idx="2">
                  <c:v>16.7</c:v>
                </c:pt>
                <c:pt idx="3">
                  <c:v>16.7</c:v>
                </c:pt>
              </c:numCache>
            </c:numRef>
          </c:val>
          <c:extLst>
            <c:ext xmlns:c16="http://schemas.microsoft.com/office/drawing/2014/chart" uri="{C3380CC4-5D6E-409C-BE32-E72D297353CC}">
              <c16:uniqueId val="{0000000B-9F51-4CEC-9FBF-71F18A8B8E3C}"/>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череповецкий</a:t>
            </a:r>
            <a:r>
              <a:rPr lang="ru-RU" baseline="0"/>
              <a:t>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2F8E-4DA1-A789-7D7550A4FDC1}"/>
              </c:ext>
            </c:extLst>
          </c:dPt>
          <c:dPt>
            <c:idx val="1"/>
            <c:bubble3D val="0"/>
            <c:extLst>
              <c:ext xmlns:c16="http://schemas.microsoft.com/office/drawing/2014/chart" uri="{C3380CC4-5D6E-409C-BE32-E72D297353CC}">
                <c16:uniqueId val="{00000001-2F8E-4DA1-A789-7D7550A4FDC1}"/>
              </c:ext>
            </c:extLst>
          </c:dPt>
          <c:dPt>
            <c:idx val="2"/>
            <c:bubble3D val="0"/>
            <c:explosion val="1"/>
            <c:extLst>
              <c:ext xmlns:c16="http://schemas.microsoft.com/office/drawing/2014/chart" uri="{C3380CC4-5D6E-409C-BE32-E72D297353CC}">
                <c16:uniqueId val="{00000003-2F8E-4DA1-A789-7D7550A4FDC1}"/>
              </c:ext>
            </c:extLst>
          </c:dPt>
          <c:dPt>
            <c:idx val="3"/>
            <c:bubble3D val="0"/>
            <c:extLst>
              <c:ext xmlns:c16="http://schemas.microsoft.com/office/drawing/2014/chart" uri="{C3380CC4-5D6E-409C-BE32-E72D297353CC}">
                <c16:uniqueId val="{00000004-2F8E-4DA1-A789-7D7550A4FDC1}"/>
              </c:ext>
            </c:extLst>
          </c:dPt>
          <c:dPt>
            <c:idx val="4"/>
            <c:bubble3D val="0"/>
            <c:extLst>
              <c:ext xmlns:c16="http://schemas.microsoft.com/office/drawing/2014/chart" uri="{C3380CC4-5D6E-409C-BE32-E72D297353CC}">
                <c16:uniqueId val="{00000005-2F8E-4DA1-A789-7D7550A4FDC1}"/>
              </c:ext>
            </c:extLst>
          </c:dPt>
          <c:dPt>
            <c:idx val="5"/>
            <c:bubble3D val="0"/>
            <c:extLst>
              <c:ext xmlns:c16="http://schemas.microsoft.com/office/drawing/2014/chart" uri="{C3380CC4-5D6E-409C-BE32-E72D297353CC}">
                <c16:uniqueId val="{00000006-2F8E-4DA1-A789-7D7550A4FDC1}"/>
              </c:ext>
            </c:extLst>
          </c:dPt>
          <c:dPt>
            <c:idx val="6"/>
            <c:bubble3D val="0"/>
            <c:extLst>
              <c:ext xmlns:c16="http://schemas.microsoft.com/office/drawing/2014/chart" uri="{C3380CC4-5D6E-409C-BE32-E72D297353CC}">
                <c16:uniqueId val="{00000007-2F8E-4DA1-A789-7D7550A4FDC1}"/>
              </c:ext>
            </c:extLst>
          </c:dPt>
          <c:dPt>
            <c:idx val="7"/>
            <c:bubble3D val="0"/>
            <c:extLst>
              <c:ext xmlns:c16="http://schemas.microsoft.com/office/drawing/2014/chart" uri="{C3380CC4-5D6E-409C-BE32-E72D297353CC}">
                <c16:uniqueId val="{00000008-2F8E-4DA1-A789-7D7550A4FDC1}"/>
              </c:ext>
            </c:extLst>
          </c:dPt>
          <c:dPt>
            <c:idx val="8"/>
            <c:bubble3D val="0"/>
            <c:extLst>
              <c:ext xmlns:c16="http://schemas.microsoft.com/office/drawing/2014/chart" uri="{C3380CC4-5D6E-409C-BE32-E72D297353CC}">
                <c16:uniqueId val="{00000009-2F8E-4DA1-A789-7D7550A4FDC1}"/>
              </c:ext>
            </c:extLst>
          </c:dPt>
          <c:dPt>
            <c:idx val="9"/>
            <c:bubble3D val="0"/>
            <c:extLst>
              <c:ext xmlns:c16="http://schemas.microsoft.com/office/drawing/2014/chart" uri="{C3380CC4-5D6E-409C-BE32-E72D297353CC}">
                <c16:uniqueId val="{0000000A-2F8E-4DA1-A789-7D7550A4FDC1}"/>
              </c:ext>
            </c:extLst>
          </c:dPt>
          <c:dLbls>
            <c:dLbl>
              <c:idx val="0"/>
              <c:layout>
                <c:manualLayout>
                  <c:x val="-0.20813611840186652"/>
                  <c:y val="-3.653084348063049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2F8E-4DA1-A789-7D7550A4FDC1}"/>
                </c:ext>
              </c:extLst>
            </c:dLbl>
            <c:dLbl>
              <c:idx val="1"/>
              <c:layout>
                <c:manualLayout>
                  <c:x val="0.21759268372703411"/>
                  <c:y val="-0.168413101367793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99999999997"/>
                      <c:h val="0.1271282073347389"/>
                    </c:manualLayout>
                  </c15:layout>
                  <c15:dlblFieldTable/>
                  <c15:showDataLabelsRange val="0"/>
                </c:ext>
                <c:ext xmlns:c16="http://schemas.microsoft.com/office/drawing/2014/chart" uri="{C3380CC4-5D6E-409C-BE32-E72D297353CC}">
                  <c16:uniqueId val="{00000001-2F8E-4DA1-A789-7D7550A4FDC1}"/>
                </c:ext>
              </c:extLst>
            </c:dLbl>
            <c:dLbl>
              <c:idx val="2"/>
              <c:layout>
                <c:manualLayout>
                  <c:x val="0.16072656671340738"/>
                  <c:y val="0.220527202618191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16,6%</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089351851851852"/>
                      <c:h val="0.1271282073347389"/>
                    </c:manualLayout>
                  </c15:layout>
                  <c15:dlblFieldTable/>
                  <c15:showDataLabelsRange val="0"/>
                </c:ext>
                <c:ext xmlns:c16="http://schemas.microsoft.com/office/drawing/2014/chart" uri="{C3380CC4-5D6E-409C-BE32-E72D297353CC}">
                  <c16:uniqueId val="{00000003-2F8E-4DA1-A789-7D7550A4FDC1}"/>
                </c:ext>
              </c:extLst>
            </c:dLbl>
            <c:dLbl>
              <c:idx val="3"/>
              <c:layout>
                <c:manualLayout>
                  <c:x val="0.22113398585593463"/>
                  <c:y val="0.2343656086705008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en-US"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b="0">
                        <a:latin typeface="Times New Roman" panose="02020603050405020304" pitchFamily="18" charset="0"/>
                        <a:cs typeface="Times New Roman" panose="02020603050405020304" pitchFamily="18" charset="0"/>
                      </a:rPr>
                      <a:t> </a:t>
                    </a:r>
                    <a:r>
                      <a:rPr lang="en-US" b="0" baseline="0">
                        <a:latin typeface="Times New Roman" panose="02020603050405020304" pitchFamily="18" charset="0"/>
                        <a:cs typeface="Times New Roman" panose="02020603050405020304" pitchFamily="18" charset="0"/>
                      </a:rPr>
                      <a:t>16,7%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298611111111109"/>
                      <c:h val="0.17327271249563747"/>
                    </c:manualLayout>
                  </c15:layout>
                  <c15:dlblFieldTable/>
                  <c15:showDataLabelsRange val="0"/>
                </c:ext>
                <c:ext xmlns:c16="http://schemas.microsoft.com/office/drawing/2014/chart" uri="{C3380CC4-5D6E-409C-BE32-E72D297353CC}">
                  <c16:uniqueId val="{00000004-2F8E-4DA1-A789-7D7550A4FDC1}"/>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5-2F8E-4DA1-A789-7D7550A4FDC1}"/>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6-2F8E-4DA1-A789-7D7550A4FDC1}"/>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8-2F8E-4DA1-A789-7D7550A4FDC1}"/>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9-2F8E-4DA1-A789-7D7550A4FD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3"/>
                <c:pt idx="0">
                  <c:v>Школы</c:v>
                </c:pt>
                <c:pt idx="1">
                  <c:v>Детские сады</c:v>
                </c:pt>
                <c:pt idx="2">
                  <c:v>Учреждения ДО</c:v>
                </c:pt>
              </c:strCache>
            </c:strRef>
          </c:cat>
          <c:val>
            <c:numRef>
              <c:f>Лист1!$B$2:$B$11</c:f>
              <c:numCache>
                <c:formatCode>General</c:formatCode>
                <c:ptCount val="10"/>
                <c:pt idx="0">
                  <c:v>53.4</c:v>
                </c:pt>
                <c:pt idx="1">
                  <c:v>30</c:v>
                </c:pt>
                <c:pt idx="2">
                  <c:v>16.600000000000001</c:v>
                </c:pt>
              </c:numCache>
            </c:numRef>
          </c:val>
          <c:extLst>
            <c:ext xmlns:c16="http://schemas.microsoft.com/office/drawing/2014/chart" uri="{C3380CC4-5D6E-409C-BE32-E72D297353CC}">
              <c16:uniqueId val="{0000000B-2F8E-4DA1-A789-7D7550A4FDC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bg1"/>
                </a:solidFill>
                <a:latin typeface="+mn-lt"/>
                <a:ea typeface="+mn-ea"/>
                <a:cs typeface="+mn-cs"/>
              </a:defRPr>
            </a:pPr>
            <a:r>
              <a:rPr lang="ru-RU" baseline="0">
                <a:solidFill>
                  <a:schemeClr val="bg1"/>
                </a:solidFill>
              </a:rPr>
              <a:t>вологда</a:t>
            </a:r>
            <a:r>
              <a:rPr lang="ru-RU">
                <a:solidFill>
                  <a:schemeClr val="bg1"/>
                </a:solidFill>
              </a:rPr>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E164-4353-BD7C-4A2D5AF73A0E}"/>
              </c:ext>
            </c:extLst>
          </c:dPt>
          <c:dPt>
            <c:idx val="1"/>
            <c:bubble3D val="0"/>
            <c:extLst>
              <c:ext xmlns:c16="http://schemas.microsoft.com/office/drawing/2014/chart" uri="{C3380CC4-5D6E-409C-BE32-E72D297353CC}">
                <c16:uniqueId val="{00000001-E164-4353-BD7C-4A2D5AF73A0E}"/>
              </c:ext>
            </c:extLst>
          </c:dPt>
          <c:dPt>
            <c:idx val="2"/>
            <c:bubble3D val="0"/>
            <c:extLst>
              <c:ext xmlns:c16="http://schemas.microsoft.com/office/drawing/2014/chart" uri="{C3380CC4-5D6E-409C-BE32-E72D297353CC}">
                <c16:uniqueId val="{00000002-E164-4353-BD7C-4A2D5AF73A0E}"/>
              </c:ext>
            </c:extLst>
          </c:dPt>
          <c:dPt>
            <c:idx val="3"/>
            <c:bubble3D val="0"/>
            <c:extLst>
              <c:ext xmlns:c16="http://schemas.microsoft.com/office/drawing/2014/chart" uri="{C3380CC4-5D6E-409C-BE32-E72D297353CC}">
                <c16:uniqueId val="{00000003-E164-4353-BD7C-4A2D5AF73A0E}"/>
              </c:ext>
            </c:extLst>
          </c:dPt>
          <c:dPt>
            <c:idx val="4"/>
            <c:bubble3D val="0"/>
            <c:extLst>
              <c:ext xmlns:c16="http://schemas.microsoft.com/office/drawing/2014/chart" uri="{C3380CC4-5D6E-409C-BE32-E72D297353CC}">
                <c16:uniqueId val="{00000004-E164-4353-BD7C-4A2D5AF73A0E}"/>
              </c:ext>
            </c:extLst>
          </c:dPt>
          <c:dPt>
            <c:idx val="5"/>
            <c:bubble3D val="0"/>
            <c:extLst>
              <c:ext xmlns:c16="http://schemas.microsoft.com/office/drawing/2014/chart" uri="{C3380CC4-5D6E-409C-BE32-E72D297353CC}">
                <c16:uniqueId val="{00000005-E164-4353-BD7C-4A2D5AF73A0E}"/>
              </c:ext>
            </c:extLst>
          </c:dPt>
          <c:dPt>
            <c:idx val="6"/>
            <c:bubble3D val="0"/>
            <c:extLst>
              <c:ext xmlns:c16="http://schemas.microsoft.com/office/drawing/2014/chart" uri="{C3380CC4-5D6E-409C-BE32-E72D297353CC}">
                <c16:uniqueId val="{00000006-E164-4353-BD7C-4A2D5AF73A0E}"/>
              </c:ext>
            </c:extLst>
          </c:dPt>
          <c:dPt>
            <c:idx val="7"/>
            <c:bubble3D val="0"/>
            <c:extLst>
              <c:ext xmlns:c16="http://schemas.microsoft.com/office/drawing/2014/chart" uri="{C3380CC4-5D6E-409C-BE32-E72D297353CC}">
                <c16:uniqueId val="{00000007-E164-4353-BD7C-4A2D5AF73A0E}"/>
              </c:ext>
            </c:extLst>
          </c:dPt>
          <c:dPt>
            <c:idx val="8"/>
            <c:bubble3D val="0"/>
            <c:extLst>
              <c:ext xmlns:c16="http://schemas.microsoft.com/office/drawing/2014/chart" uri="{C3380CC4-5D6E-409C-BE32-E72D297353CC}">
                <c16:uniqueId val="{00000008-E164-4353-BD7C-4A2D5AF73A0E}"/>
              </c:ext>
            </c:extLst>
          </c:dPt>
          <c:dPt>
            <c:idx val="9"/>
            <c:bubble3D val="0"/>
            <c:extLst>
              <c:ext xmlns:c16="http://schemas.microsoft.com/office/drawing/2014/chart" uri="{C3380CC4-5D6E-409C-BE32-E72D297353CC}">
                <c16:uniqueId val="{00000009-E164-4353-BD7C-4A2D5AF73A0E}"/>
              </c:ext>
            </c:extLst>
          </c:dPt>
          <c:dLbls>
            <c:dLbl>
              <c:idx val="0"/>
              <c:layout>
                <c:manualLayout>
                  <c:x val="-0.20582130358705161"/>
                  <c:y val="0.221007893139040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21%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E164-4353-BD7C-4A2D5AF73A0E}"/>
                </c:ext>
              </c:extLst>
            </c:dLbl>
            <c:dLbl>
              <c:idx val="1"/>
              <c:layout>
                <c:manualLayout>
                  <c:x val="-0.20861047317002041"/>
                  <c:y val="-0.2461301626914122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39,5%</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99999999997"/>
                      <c:h val="0.1271282073347389"/>
                    </c:manualLayout>
                  </c15:layout>
                  <c15:dlblFieldTable/>
                  <c15:showDataLabelsRange val="0"/>
                </c:ext>
                <c:ext xmlns:c16="http://schemas.microsoft.com/office/drawing/2014/chart" uri="{C3380CC4-5D6E-409C-BE32-E72D297353CC}">
                  <c16:uniqueId val="{00000001-E164-4353-BD7C-4A2D5AF73A0E}"/>
                </c:ext>
              </c:extLst>
            </c:dLbl>
            <c:dLbl>
              <c:idx val="2"/>
              <c:layout>
                <c:manualLayout>
                  <c:x val="9.1960121379433671E-2"/>
                  <c:y val="-0.1660893179340118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3,4%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7098137395707011"/>
                      <c:h val="7.508064368272277E-2"/>
                    </c:manualLayout>
                  </c15:layout>
                  <c15:dlblFieldTable/>
                  <c15:showDataLabelsRange val="0"/>
                </c:ext>
                <c:ext xmlns:c16="http://schemas.microsoft.com/office/drawing/2014/chart" uri="{C3380CC4-5D6E-409C-BE32-E72D297353CC}">
                  <c16:uniqueId val="{00000002-E164-4353-BD7C-4A2D5AF73A0E}"/>
                </c:ext>
              </c:extLst>
            </c:dLbl>
            <c:dLbl>
              <c:idx val="3"/>
              <c:layout>
                <c:manualLayout>
                  <c:x val="0.15441934023683518"/>
                  <c:y val="1.68655571936536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3,9%</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2833427404257219"/>
                      <c:h val="6.7654630419519704E-2"/>
                    </c:manualLayout>
                  </c15:layout>
                  <c15:dlblFieldTable/>
                  <c15:showDataLabelsRange val="0"/>
                </c:ext>
                <c:ext xmlns:c16="http://schemas.microsoft.com/office/drawing/2014/chart" uri="{C3380CC4-5D6E-409C-BE32-E72D297353CC}">
                  <c16:uniqueId val="{00000003-E164-4353-BD7C-4A2D5AF73A0E}"/>
                </c:ext>
              </c:extLst>
            </c:dLbl>
            <c:dLbl>
              <c:idx val="4"/>
              <c:layout>
                <c:manualLayout>
                  <c:x val="4.3981390347039961E-2"/>
                  <c:y val="-4.008653289923468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2,4%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7.2919409663955922E-2"/>
                    </c:manualLayout>
                  </c15:layout>
                  <c15:dlblFieldTable/>
                  <c15:showDataLabelsRange val="0"/>
                </c:ext>
                <c:ext xmlns:c16="http://schemas.microsoft.com/office/drawing/2014/chart" uri="{C3380CC4-5D6E-409C-BE32-E72D297353CC}">
                  <c16:uniqueId val="{00000004-E164-4353-BD7C-4A2D5AF73A0E}"/>
                </c:ext>
              </c:extLst>
            </c:dLbl>
            <c:dLbl>
              <c:idx val="5"/>
              <c:layout>
                <c:manualLayout>
                  <c:x val="0.11428313648293961"/>
                  <c:y val="-5.201535600398786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8.0592822072104373E-2"/>
                    </c:manualLayout>
                  </c15:layout>
                  <c15:dlblFieldTable/>
                  <c15:showDataLabelsRange val="0"/>
                </c:ext>
                <c:ext xmlns:c16="http://schemas.microsoft.com/office/drawing/2014/chart" uri="{C3380CC4-5D6E-409C-BE32-E72D297353CC}">
                  <c16:uniqueId val="{00000005-E164-4353-BD7C-4A2D5AF73A0E}"/>
                </c:ext>
              </c:extLst>
            </c:dLbl>
            <c:dLbl>
              <c:idx val="6"/>
              <c:layout>
                <c:manualLayout>
                  <c:x val="0.18750583260425779"/>
                  <c:y val="9.9417026423609611E-2"/>
                </c:manualLayout>
              </c:layout>
              <c:tx>
                <c:rich>
                  <a:bodyPr/>
                  <a:lstStyle/>
                  <a:p>
                    <a:fld id="{471A8A88-2432-45AE-A599-3704CD29F484}" type="CATEGORYNAME">
                      <a:rPr lang="ru-RU"/>
                      <a:pPr/>
                      <a:t>[ИМЯ КАТЕГОРИИ]</a:t>
                    </a:fld>
                    <a:r>
                      <a:rPr lang="ru-RU" baseline="0"/>
                      <a:t> </a:t>
                    </a:r>
                    <a:fld id="{1DC1A627-74F4-44EC-AE05-BEA09A6DCC38}" type="VALUE">
                      <a:rPr lang="ru-RU" baseline="0"/>
                      <a:pPr/>
                      <a:t>[ЗНАЧЕНИЕ]</a:t>
                    </a:fld>
                    <a:r>
                      <a:rPr lang="ru-RU" baseline="0"/>
                      <a:t>%</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164-4353-BD7C-4A2D5AF73A0E}"/>
                </c:ext>
              </c:extLst>
            </c:dLbl>
            <c:dLbl>
              <c:idx val="7"/>
              <c:layout>
                <c:manualLayout>
                  <c:x val="0.16888685223786343"/>
                  <c:y val="0.1475984845135009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9,7%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3431081405810789"/>
                      <c:h val="9.7721054283363182E-2"/>
                    </c:manualLayout>
                  </c15:layout>
                  <c15:dlblFieldTable/>
                  <c15:showDataLabelsRange val="0"/>
                </c:ext>
                <c:ext xmlns:c16="http://schemas.microsoft.com/office/drawing/2014/chart" uri="{C3380CC4-5D6E-409C-BE32-E72D297353CC}">
                  <c16:uniqueId val="{00000007-E164-4353-BD7C-4A2D5AF73A0E}"/>
                </c:ext>
              </c:extLst>
            </c:dLbl>
            <c:dLbl>
              <c:idx val="8"/>
              <c:layout>
                <c:manualLayout>
                  <c:x val="3.7673428842228011E-2"/>
                  <c:y val="0.1047039475256849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ru-RU" sz="900" b="0" baseline="0">
                        <a:latin typeface="Times New Roman" panose="02020603050405020304" pitchFamily="18" charset="0"/>
                        <a:cs typeface="Times New Roman" panose="02020603050405020304" pitchFamily="18" charset="0"/>
                      </a:rPr>
                      <a:t>4,4%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E164-4353-BD7C-4A2D5AF73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9"/>
                <c:pt idx="0">
                  <c:v>Школы</c:v>
                </c:pt>
                <c:pt idx="1">
                  <c:v>Детские сады</c:v>
                </c:pt>
                <c:pt idx="2">
                  <c:v>Учреждения ДО</c:v>
                </c:pt>
                <c:pt idx="3">
                  <c:v>Культура</c:v>
                </c:pt>
                <c:pt idx="4">
                  <c:v>Спорт</c:v>
                </c:pt>
                <c:pt idx="5">
                  <c:v>СПО</c:v>
                </c:pt>
                <c:pt idx="6">
                  <c:v>ИП</c:v>
                </c:pt>
                <c:pt idx="7">
                  <c:v>Негосударственные организации</c:v>
                </c:pt>
                <c:pt idx="8">
                  <c:v>Иные</c:v>
                </c:pt>
              </c:strCache>
            </c:strRef>
          </c:cat>
          <c:val>
            <c:numRef>
              <c:f>Лист1!$B$2:$B$11</c:f>
              <c:numCache>
                <c:formatCode>General</c:formatCode>
                <c:ptCount val="10"/>
                <c:pt idx="0">
                  <c:v>21</c:v>
                </c:pt>
                <c:pt idx="1">
                  <c:v>39.5</c:v>
                </c:pt>
                <c:pt idx="2">
                  <c:v>3.4</c:v>
                </c:pt>
                <c:pt idx="3">
                  <c:v>3.9</c:v>
                </c:pt>
                <c:pt idx="4">
                  <c:v>2.4</c:v>
                </c:pt>
                <c:pt idx="5">
                  <c:v>5.9</c:v>
                </c:pt>
                <c:pt idx="6">
                  <c:v>9.8000000000000007</c:v>
                </c:pt>
                <c:pt idx="7">
                  <c:v>9.6999999999999993</c:v>
                </c:pt>
                <c:pt idx="8">
                  <c:v>3.9</c:v>
                </c:pt>
              </c:numCache>
            </c:numRef>
          </c:val>
          <c:extLst>
            <c:ext xmlns:c16="http://schemas.microsoft.com/office/drawing/2014/chart" uri="{C3380CC4-5D6E-409C-BE32-E72D297353CC}">
              <c16:uniqueId val="{0000000A-E164-4353-BD7C-4A2D5AF73A0E}"/>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bg1"/>
                </a:solidFill>
                <a:latin typeface="+mn-lt"/>
                <a:ea typeface="+mn-ea"/>
                <a:cs typeface="+mn-cs"/>
              </a:defRPr>
            </a:pPr>
            <a:r>
              <a:rPr lang="ru-RU">
                <a:solidFill>
                  <a:schemeClr val="bg1"/>
                </a:solidFill>
              </a:rPr>
              <a:t>шекснинский</a:t>
            </a:r>
            <a:r>
              <a:rPr lang="ru-RU" baseline="0">
                <a:solidFill>
                  <a:schemeClr val="bg1"/>
                </a:solidFill>
              </a:rPr>
              <a:t> район</a:t>
            </a:r>
            <a:r>
              <a:rPr lang="ru-RU">
                <a:solidFill>
                  <a:schemeClr val="bg1"/>
                </a:solidFill>
              </a:rPr>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D292-41BE-86ED-C84D5B58953C}"/>
              </c:ext>
            </c:extLst>
          </c:dPt>
          <c:dPt>
            <c:idx val="1"/>
            <c:bubble3D val="0"/>
            <c:extLst>
              <c:ext xmlns:c16="http://schemas.microsoft.com/office/drawing/2014/chart" uri="{C3380CC4-5D6E-409C-BE32-E72D297353CC}">
                <c16:uniqueId val="{00000001-D292-41BE-86ED-C84D5B58953C}"/>
              </c:ext>
            </c:extLst>
          </c:dPt>
          <c:dPt>
            <c:idx val="2"/>
            <c:bubble3D val="0"/>
            <c:extLst>
              <c:ext xmlns:c16="http://schemas.microsoft.com/office/drawing/2014/chart" uri="{C3380CC4-5D6E-409C-BE32-E72D297353CC}">
                <c16:uniqueId val="{00000002-D292-41BE-86ED-C84D5B58953C}"/>
              </c:ext>
            </c:extLst>
          </c:dPt>
          <c:dPt>
            <c:idx val="3"/>
            <c:bubble3D val="0"/>
            <c:extLst>
              <c:ext xmlns:c16="http://schemas.microsoft.com/office/drawing/2014/chart" uri="{C3380CC4-5D6E-409C-BE32-E72D297353CC}">
                <c16:uniqueId val="{00000003-D292-41BE-86ED-C84D5B58953C}"/>
              </c:ext>
            </c:extLst>
          </c:dPt>
          <c:dPt>
            <c:idx val="4"/>
            <c:bubble3D val="0"/>
            <c:extLst>
              <c:ext xmlns:c16="http://schemas.microsoft.com/office/drawing/2014/chart" uri="{C3380CC4-5D6E-409C-BE32-E72D297353CC}">
                <c16:uniqueId val="{00000004-D292-41BE-86ED-C84D5B58953C}"/>
              </c:ext>
            </c:extLst>
          </c:dPt>
          <c:dPt>
            <c:idx val="5"/>
            <c:bubble3D val="0"/>
            <c:extLst>
              <c:ext xmlns:c16="http://schemas.microsoft.com/office/drawing/2014/chart" uri="{C3380CC4-5D6E-409C-BE32-E72D297353CC}">
                <c16:uniqueId val="{00000005-D292-41BE-86ED-C84D5B58953C}"/>
              </c:ext>
            </c:extLst>
          </c:dPt>
          <c:dPt>
            <c:idx val="6"/>
            <c:bubble3D val="0"/>
            <c:extLst>
              <c:ext xmlns:c16="http://schemas.microsoft.com/office/drawing/2014/chart" uri="{C3380CC4-5D6E-409C-BE32-E72D297353CC}">
                <c16:uniqueId val="{00000006-D292-41BE-86ED-C84D5B58953C}"/>
              </c:ext>
            </c:extLst>
          </c:dPt>
          <c:dPt>
            <c:idx val="7"/>
            <c:bubble3D val="0"/>
            <c:extLst>
              <c:ext xmlns:c16="http://schemas.microsoft.com/office/drawing/2014/chart" uri="{C3380CC4-5D6E-409C-BE32-E72D297353CC}">
                <c16:uniqueId val="{00000007-D292-41BE-86ED-C84D5B58953C}"/>
              </c:ext>
            </c:extLst>
          </c:dPt>
          <c:dPt>
            <c:idx val="8"/>
            <c:bubble3D val="0"/>
            <c:extLst>
              <c:ext xmlns:c16="http://schemas.microsoft.com/office/drawing/2014/chart" uri="{C3380CC4-5D6E-409C-BE32-E72D297353CC}">
                <c16:uniqueId val="{00000008-D292-41BE-86ED-C84D5B58953C}"/>
              </c:ext>
            </c:extLst>
          </c:dPt>
          <c:dPt>
            <c:idx val="9"/>
            <c:bubble3D val="0"/>
            <c:extLst>
              <c:ext xmlns:c16="http://schemas.microsoft.com/office/drawing/2014/chart" uri="{C3380CC4-5D6E-409C-BE32-E72D297353CC}">
                <c16:uniqueId val="{00000009-D292-41BE-86ED-C84D5B58953C}"/>
              </c:ext>
            </c:extLst>
          </c:dPt>
          <c:dLbls>
            <c:dLbl>
              <c:idx val="0"/>
              <c:layout>
                <c:manualLayout>
                  <c:x val="-0.22665463692038496"/>
                  <c:y val="0.222995376944002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38,4%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D292-41BE-86ED-C84D5B58953C}"/>
                </c:ext>
              </c:extLst>
            </c:dLbl>
            <c:dLbl>
              <c:idx val="1"/>
              <c:layout>
                <c:manualLayout>
                  <c:x val="-0.1636324365704287"/>
                  <c:y val="-0.1344118870387103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46,2%</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160648148148148"/>
                      <c:h val="0.30684891164560713"/>
                    </c:manualLayout>
                  </c15:layout>
                  <c15:dlblFieldTable/>
                  <c15:showDataLabelsRange val="0"/>
                </c:ext>
                <c:ext xmlns:c16="http://schemas.microsoft.com/office/drawing/2014/chart" uri="{C3380CC4-5D6E-409C-BE32-E72D297353CC}">
                  <c16:uniqueId val="{00000001-D292-41BE-86ED-C84D5B58953C}"/>
                </c:ext>
              </c:extLst>
            </c:dLbl>
            <c:dLbl>
              <c:idx val="2"/>
              <c:layout>
                <c:manualLayout>
                  <c:x val="0.14107974660755859"/>
                  <c:y val="9.082523243634693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4390562911479639"/>
                      <c:h val="0.20727376469245692"/>
                    </c:manualLayout>
                  </c15:layout>
                  <c15:dlblFieldTable/>
                  <c15:showDataLabelsRange val="0"/>
                </c:ext>
                <c:ext xmlns:c16="http://schemas.microsoft.com/office/drawing/2014/chart" uri="{C3380CC4-5D6E-409C-BE32-E72D297353CC}">
                  <c16:uniqueId val="{00000002-D292-41BE-86ED-C84D5B58953C}"/>
                </c:ext>
              </c:extLst>
            </c:dLbl>
            <c:dLbl>
              <c:idx val="3"/>
              <c:layout>
                <c:manualLayout>
                  <c:x val="8.1792694907549965E-2"/>
                  <c:y val="0.162739277155572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7,7%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130089884015895"/>
                      <c:h val="0.12653233563195904"/>
                    </c:manualLayout>
                  </c15:layout>
                  <c15:dlblFieldTable/>
                  <c15:showDataLabelsRange val="0"/>
                </c:ext>
                <c:ext xmlns:c16="http://schemas.microsoft.com/office/drawing/2014/chart" uri="{C3380CC4-5D6E-409C-BE32-E72D297353CC}">
                  <c16:uniqueId val="{00000003-D292-41BE-86ED-C84D5B58953C}"/>
                </c:ext>
              </c:extLst>
            </c:dLbl>
            <c:dLbl>
              <c:idx val="4"/>
              <c:layout>
                <c:manualLayout>
                  <c:x val="3.4722131087780696E-2"/>
                  <c:y val="0.1602917258293532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4.3775511667598924E-2"/>
                    </c:manualLayout>
                  </c15:layout>
                  <c15:dlblFieldTable/>
                  <c15:showDataLabelsRange val="0"/>
                </c:ext>
                <c:ext xmlns:c16="http://schemas.microsoft.com/office/drawing/2014/chart" uri="{C3380CC4-5D6E-409C-BE32-E72D297353CC}">
                  <c16:uniqueId val="{00000004-D292-41BE-86ED-C84D5B58953C}"/>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D292-41BE-86ED-C84D5B58953C}"/>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D292-41BE-86ED-C84D5B58953C}"/>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D292-41BE-86ED-C84D5B589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4"/>
                <c:pt idx="0">
                  <c:v>Школы</c:v>
                </c:pt>
                <c:pt idx="1">
                  <c:v>Детские сады</c:v>
                </c:pt>
                <c:pt idx="2">
                  <c:v>Учреждения ДО</c:v>
                </c:pt>
                <c:pt idx="3">
                  <c:v>Культура</c:v>
                </c:pt>
              </c:strCache>
            </c:strRef>
          </c:cat>
          <c:val>
            <c:numRef>
              <c:f>Лист1!$B$2:$B$11</c:f>
              <c:numCache>
                <c:formatCode>General</c:formatCode>
                <c:ptCount val="10"/>
                <c:pt idx="0">
                  <c:v>26.7</c:v>
                </c:pt>
                <c:pt idx="1">
                  <c:v>40</c:v>
                </c:pt>
                <c:pt idx="2">
                  <c:v>26.7</c:v>
                </c:pt>
                <c:pt idx="3">
                  <c:v>6.6</c:v>
                </c:pt>
              </c:numCache>
            </c:numRef>
          </c:val>
          <c:extLst>
            <c:ext xmlns:c16="http://schemas.microsoft.com/office/drawing/2014/chart" uri="{C3380CC4-5D6E-409C-BE32-E72D297353CC}">
              <c16:uniqueId val="{0000000A-D292-41BE-86ED-C84D5B58953C}"/>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программы дополнительного образования по направленностям</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B514-4D9B-9A1E-F269ACF69AAC}"/>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B514-4D9B-9A1E-F269ACF69AAC}"/>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B514-4D9B-9A1E-F269ACF69AAC}"/>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B514-4D9B-9A1E-F269ACF69AAC}"/>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B514-4D9B-9A1E-F269ACF69AAC}"/>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B514-4D9B-9A1E-F269ACF69AAC}"/>
              </c:ext>
            </c:extLst>
          </c:dPt>
          <c:dLbls>
            <c:dLbl>
              <c:idx val="0"/>
              <c:layout>
                <c:manualLayout>
                  <c:x val="-0.12245672962208395"/>
                  <c:y val="0.15223692180177884"/>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514-4D9B-9A1E-F269ACF69AAC}"/>
                </c:ext>
              </c:extLst>
            </c:dLbl>
            <c:dLbl>
              <c:idx val="1"/>
              <c:layout>
                <c:manualLayout>
                  <c:x val="-0.17016317016317017"/>
                  <c:y val="7.8011093754981026E-2"/>
                </c:manualLayout>
              </c:layout>
              <c:tx>
                <c:rich>
                  <a:bodyPr/>
                  <a:lstStyle/>
                  <a:p>
                    <a:fld id="{F53915EA-C034-41F5-BDE4-93C1B3CCD66F}" type="CATEGORYNAME">
                      <a:rPr lang="ru-RU"/>
                      <a:pPr/>
                      <a:t>[ИМЯ КАТЕГОРИИ]</a:t>
                    </a:fld>
                    <a:r>
                      <a:rPr lang="ru-RU" baseline="0"/>
                      <a:t>
10,0%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412037037037038"/>
                      <c:h val="8.9330811994957307E-2"/>
                    </c:manualLayout>
                  </c15:layout>
                  <c15:dlblFieldTable/>
                  <c15:showDataLabelsRange val="0"/>
                </c:ext>
                <c:ext xmlns:c16="http://schemas.microsoft.com/office/drawing/2014/chart" uri="{C3380CC4-5D6E-409C-BE32-E72D297353CC}">
                  <c16:uniqueId val="{00000003-B514-4D9B-9A1E-F269ACF69AAC}"/>
                </c:ext>
              </c:extLst>
            </c:dLbl>
            <c:dLbl>
              <c:idx val="2"/>
              <c:layout>
                <c:manualLayout>
                  <c:x val="-0.12354303177137822"/>
                  <c:y val="-2.562296109747425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3,6%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770405447570797"/>
                      <c:h val="6.7570956464450035E-2"/>
                    </c:manualLayout>
                  </c15:layout>
                  <c15:dlblFieldTable/>
                  <c15:showDataLabelsRange val="0"/>
                </c:ext>
                <c:ext xmlns:c16="http://schemas.microsoft.com/office/drawing/2014/chart" uri="{C3380CC4-5D6E-409C-BE32-E72D297353CC}">
                  <c16:uniqueId val="{00000005-B514-4D9B-9A1E-F269ACF69AAC}"/>
                </c:ext>
              </c:extLst>
            </c:dLbl>
            <c:dLbl>
              <c:idx val="3"/>
              <c:layout>
                <c:manualLayout>
                  <c:x val="-0.2008839454508746"/>
                  <c:y val="-0.15046298362502258"/>
                </c:manualLayout>
              </c:layout>
              <c:tx>
                <c:rich>
                  <a:bodyPr/>
                  <a:lstStyle/>
                  <a:p>
                    <a:fld id="{73E03E93-7801-4719-9D3E-94EB3B389343}" type="CATEGORYNAME">
                      <a:rPr lang="ru-RU"/>
                      <a:pPr/>
                      <a:t>[ИМЯ КАТЕГОРИИ]</a:t>
                    </a:fld>
                    <a:endParaRPr lang="ru-RU" baseline="0"/>
                  </a:p>
                  <a:p>
                    <a:r>
                      <a:rPr lang="ru-RU" baseline="0"/>
                      <a:t>28,9%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514-4D9B-9A1E-F269ACF69AAC}"/>
                </c:ext>
              </c:extLst>
            </c:dLbl>
            <c:dLbl>
              <c:idx val="4"/>
              <c:layout>
                <c:manualLayout>
                  <c:x val="0.21032780867426532"/>
                  <c:y val="-6.000573814912822E-2"/>
                </c:manualLayout>
              </c:layout>
              <c:tx>
                <c:rich>
                  <a:bodyPr/>
                  <a:lstStyle/>
                  <a:p>
                    <a:fld id="{46A2250F-8ED7-49AC-99F1-4782993BB0CE}" type="CATEGORYNAME">
                      <a:rPr lang="ru-RU"/>
                      <a:pPr/>
                      <a:t>[ИМЯ КАТЕГОРИИ]</a:t>
                    </a:fld>
                    <a:r>
                      <a:rPr lang="ru-RU" baseline="0"/>
                      <a:t>
28,8%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514-4D9B-9A1E-F269ACF69AAC}"/>
                </c:ext>
              </c:extLst>
            </c:dLbl>
            <c:dLbl>
              <c:idx val="5"/>
              <c:layout>
                <c:manualLayout>
                  <c:x val="0.12805774278215223"/>
                  <c:y val="0.15880221450051532"/>
                </c:manualLayout>
              </c:layout>
              <c:tx>
                <c:rich>
                  <a:bodyPr/>
                  <a:lstStyle/>
                  <a:p>
                    <a:fld id="{0B56554D-2FDD-450A-9232-2350BEA437A6}" type="CATEGORYNAME">
                      <a:rPr lang="ru-RU"/>
                      <a:pPr/>
                      <a:t>[ИМЯ КАТЕГОРИИ]</a:t>
                    </a:fld>
                    <a:r>
                      <a:rPr lang="ru-RU"/>
                      <a:t> </a:t>
                    </a:r>
                    <a:r>
                      <a:rPr lang="ru-RU" baseline="0"/>
                      <a:t>13,2%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514-4D9B-9A1E-F269ACF69A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Туристско-краеведческая</c:v>
                </c:pt>
                <c:pt idx="3">
                  <c:v>Художественная</c:v>
                </c:pt>
                <c:pt idx="4">
                  <c:v>Социально-гуманитарная</c:v>
                </c:pt>
                <c:pt idx="5">
                  <c:v>Физкультурно-спортивная</c:v>
                </c:pt>
              </c:strCache>
            </c:strRef>
          </c:cat>
          <c:val>
            <c:numRef>
              <c:f>Лист1!$B$2:$B$7</c:f>
              <c:numCache>
                <c:formatCode>General</c:formatCode>
                <c:ptCount val="6"/>
                <c:pt idx="0">
                  <c:v>15.5</c:v>
                </c:pt>
                <c:pt idx="1">
                  <c:v>10</c:v>
                </c:pt>
                <c:pt idx="2">
                  <c:v>3.6</c:v>
                </c:pt>
                <c:pt idx="3">
                  <c:v>28.9</c:v>
                </c:pt>
                <c:pt idx="4">
                  <c:v>28.8</c:v>
                </c:pt>
                <c:pt idx="5">
                  <c:v>13.2</c:v>
                </c:pt>
              </c:numCache>
            </c:numRef>
          </c:val>
          <c:extLst>
            <c:ext xmlns:c16="http://schemas.microsoft.com/office/drawing/2014/chart" uri="{C3380CC4-5D6E-409C-BE32-E72D297353CC}">
              <c16:uniqueId val="{0000000C-B514-4D9B-9A1E-F269ACF69AAC}"/>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город</a:t>
            </a:r>
          </a:p>
          <a:p>
            <a:pPr>
              <a:defRPr/>
            </a:pPr>
            <a:r>
              <a:rPr lang="ru-RU"/>
              <a:t>Вологда</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5226836637208482"/>
          <c:y val="0.21668122270742354"/>
          <c:w val="0.66261547936768628"/>
          <c:h val="0.70471615720524017"/>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60E2-4720-8F9C-433247DD9B48}"/>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60E2-4720-8F9C-433247DD9B48}"/>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60E2-4720-8F9C-433247DD9B48}"/>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60E2-4720-8F9C-433247DD9B48}"/>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60E2-4720-8F9C-433247DD9B48}"/>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60E2-4720-8F9C-433247DD9B48}"/>
              </c:ext>
            </c:extLst>
          </c:dPt>
          <c:dLbls>
            <c:dLbl>
              <c:idx val="0"/>
              <c:layout>
                <c:manualLayout>
                  <c:x val="-0.17173824838308679"/>
                  <c:y val="0.16997094522573319"/>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608893709678201"/>
                      <c:h val="0.14862462607021282"/>
                    </c:manualLayout>
                  </c15:layout>
                  <c15:dlblFieldTable/>
                  <c15:showDataLabelsRange val="0"/>
                </c:ext>
                <c:ext xmlns:c16="http://schemas.microsoft.com/office/drawing/2014/chart" uri="{C3380CC4-5D6E-409C-BE32-E72D297353CC}">
                  <c16:uniqueId val="{00000001-60E2-4720-8F9C-433247DD9B48}"/>
                </c:ext>
              </c:extLst>
            </c:dLbl>
            <c:dLbl>
              <c:idx val="1"/>
              <c:layout>
                <c:manualLayout>
                  <c:x val="-3.69210674779402E-3"/>
                  <c:y val="3.683904686586665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7,5%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269874575060173"/>
                      <c:h val="0.19514114774954441"/>
                    </c:manualLayout>
                  </c15:layout>
                  <c15:dlblFieldTable/>
                  <c15:showDataLabelsRange val="0"/>
                </c:ext>
                <c:ext xmlns:c16="http://schemas.microsoft.com/office/drawing/2014/chart" uri="{C3380CC4-5D6E-409C-BE32-E72D297353CC}">
                  <c16:uniqueId val="{00000003-60E2-4720-8F9C-433247DD9B48}"/>
                </c:ext>
              </c:extLst>
            </c:dLbl>
            <c:dLbl>
              <c:idx val="2"/>
              <c:layout>
                <c:manualLayout>
                  <c:x val="-0.17499826225273479"/>
                  <c:y val="-5.688666918818553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b="0"/>
                      <a:pPr>
                        <a:defRPr b="0">
                          <a:latin typeface="Times New Roman" panose="02020603050405020304" pitchFamily="18" charset="0"/>
                          <a:cs typeface="Times New Roman" panose="02020603050405020304" pitchFamily="18" charset="0"/>
                        </a:defRPr>
                      </a:pPr>
                      <a:t>[ИМЯ КАТЕГОРИИ]</a:t>
                    </a:fld>
                    <a:endParaRPr lang="ru-RU" b="0"/>
                  </a:p>
                  <a:p>
                    <a:pPr>
                      <a:defRPr b="0">
                        <a:latin typeface="Times New Roman" panose="02020603050405020304" pitchFamily="18" charset="0"/>
                        <a:cs typeface="Times New Roman" panose="02020603050405020304" pitchFamily="18" charset="0"/>
                      </a:defRPr>
                    </a:pPr>
                    <a:r>
                      <a:rPr lang="ru-RU" sz="800" b="0"/>
                      <a:t> 11,7</a:t>
                    </a:r>
                    <a:r>
                      <a:rPr lang="ru-RU" sz="800" b="0"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103075085230439"/>
                      <c:h val="0.15886462882096067"/>
                    </c:manualLayout>
                  </c15:layout>
                  <c15:dlblFieldTable/>
                  <c15:showDataLabelsRange val="0"/>
                </c:ext>
                <c:ext xmlns:c16="http://schemas.microsoft.com/office/drawing/2014/chart" uri="{C3380CC4-5D6E-409C-BE32-E72D297353CC}">
                  <c16:uniqueId val="{00000005-60E2-4720-8F9C-433247DD9B48}"/>
                </c:ext>
              </c:extLst>
            </c:dLbl>
            <c:dLbl>
              <c:idx val="3"/>
              <c:layout>
                <c:manualLayout>
                  <c:x val="-3.5668919541493364E-2"/>
                  <c:y val="-0.1304763951449302"/>
                </c:manualLayout>
              </c:layout>
              <c:tx>
                <c:rich>
                  <a:bodyPr/>
                  <a:lstStyle/>
                  <a:p>
                    <a:fld id="{73E03E93-7801-4719-9D3E-94EB3B389343}" type="CATEGORYNAME">
                      <a:rPr lang="ru-RU"/>
                      <a:pPr/>
                      <a:t>[ИМЯ КАТЕГОРИИ]</a:t>
                    </a:fld>
                    <a:endParaRPr lang="ru-RU" baseline="0"/>
                  </a:p>
                  <a:p>
                    <a:r>
                      <a:rPr lang="ru-RU" baseline="0"/>
                      <a:t>29,8%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200985423937588"/>
                      <c:h val="0.14862462607021282"/>
                    </c:manualLayout>
                  </c15:layout>
                  <c15:dlblFieldTable/>
                  <c15:showDataLabelsRange val="0"/>
                </c:ext>
                <c:ext xmlns:c16="http://schemas.microsoft.com/office/drawing/2014/chart" uri="{C3380CC4-5D6E-409C-BE32-E72D297353CC}">
                  <c16:uniqueId val="{00000007-60E2-4720-8F9C-433247DD9B48}"/>
                </c:ext>
              </c:extLst>
            </c:dLbl>
            <c:dLbl>
              <c:idx val="4"/>
              <c:layout>
                <c:manualLayout>
                  <c:x val="0"/>
                  <c:y val="2.183388921362995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1,1%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133572145608672"/>
                      <c:h val="0.14921741223395107"/>
                    </c:manualLayout>
                  </c15:layout>
                  <c15:dlblFieldTable/>
                  <c15:showDataLabelsRange val="0"/>
                </c:ext>
                <c:ext xmlns:c16="http://schemas.microsoft.com/office/drawing/2014/chart" uri="{C3380CC4-5D6E-409C-BE32-E72D297353CC}">
                  <c16:uniqueId val="{00000009-60E2-4720-8F9C-433247DD9B48}"/>
                </c:ext>
              </c:extLst>
            </c:dLbl>
            <c:dLbl>
              <c:idx val="5"/>
              <c:layout>
                <c:manualLayout>
                  <c:x val="0.20913909575714862"/>
                  <c:y val="0.1501760478630127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35%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043744352321386"/>
                      <c:h val="0.29574253000034384"/>
                    </c:manualLayout>
                  </c15:layout>
                  <c15:dlblFieldTable/>
                  <c15:showDataLabelsRange val="0"/>
                </c:ext>
                <c:ext xmlns:c16="http://schemas.microsoft.com/office/drawing/2014/chart" uri="{C3380CC4-5D6E-409C-BE32-E72D297353CC}">
                  <c16:uniqueId val="{0000000B-60E2-4720-8F9C-433247DD9B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15.026517383618149</c:v>
                </c:pt>
                <c:pt idx="1">
                  <c:v>7.4837949322333532</c:v>
                </c:pt>
                <c:pt idx="2">
                  <c:v>11.667648791985858</c:v>
                </c:pt>
                <c:pt idx="3">
                  <c:v>29.758397171479078</c:v>
                </c:pt>
                <c:pt idx="4">
                  <c:v>1.060695344725987</c:v>
                </c:pt>
                <c:pt idx="5">
                  <c:v>35.002946375957571</c:v>
                </c:pt>
              </c:numCache>
            </c:numRef>
          </c:val>
          <c:extLst>
            <c:ext xmlns:c16="http://schemas.microsoft.com/office/drawing/2014/chart" uri="{C3380CC4-5D6E-409C-BE32-E72D297353CC}">
              <c16:uniqueId val="{0000000C-60E2-4720-8F9C-433247DD9B4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город</a:t>
            </a:r>
          </a:p>
          <a:p>
            <a:pPr>
              <a:defRPr/>
            </a:pPr>
            <a:r>
              <a:rPr lang="ru-RU"/>
              <a:t>ЧЕРЕПОВЕЦ</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8.6479916598153975E-2"/>
          <c:y val="0.20627916843445057"/>
          <c:w val="0.72370290635091494"/>
          <c:h val="0.7131098854476029"/>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1834-4B44-8F59-45CA390083B2}"/>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1834-4B44-8F59-45CA390083B2}"/>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1834-4B44-8F59-45CA390083B2}"/>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1834-4B44-8F59-45CA390083B2}"/>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1834-4B44-8F59-45CA390083B2}"/>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1834-4B44-8F59-45CA390083B2}"/>
              </c:ext>
            </c:extLst>
          </c:dPt>
          <c:dLbls>
            <c:dLbl>
              <c:idx val="0"/>
              <c:layout>
                <c:manualLayout>
                  <c:x val="-0.17194392412466203"/>
                  <c:y val="0.19815710615723311"/>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681360874024221"/>
                      <c:h val="0.1443998276201898"/>
                    </c:manualLayout>
                  </c15:layout>
                  <c15:dlblFieldTable/>
                  <c15:showDataLabelsRange val="0"/>
                </c:ext>
                <c:ext xmlns:c16="http://schemas.microsoft.com/office/drawing/2014/chart" uri="{C3380CC4-5D6E-409C-BE32-E72D297353CC}">
                  <c16:uniqueId val="{00000001-1834-4B44-8F59-45CA390083B2}"/>
                </c:ext>
              </c:extLst>
            </c:dLbl>
            <c:dLbl>
              <c:idx val="1"/>
              <c:layout>
                <c:manualLayout>
                  <c:x val="-1.4169668511565226E-2"/>
                  <c:y val="-2.774296032257745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10,6%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956586965918815"/>
                      <c:h val="0.1572137275797674"/>
                    </c:manualLayout>
                  </c15:layout>
                  <c15:dlblFieldTable/>
                  <c15:showDataLabelsRange val="0"/>
                </c:ext>
                <c:ext xmlns:c16="http://schemas.microsoft.com/office/drawing/2014/chart" uri="{C3380CC4-5D6E-409C-BE32-E72D297353CC}">
                  <c16:uniqueId val="{00000003-1834-4B44-8F59-45CA390083B2}"/>
                </c:ext>
              </c:extLst>
            </c:dLbl>
            <c:dLbl>
              <c:idx val="2"/>
              <c:layout>
                <c:manualLayout>
                  <c:x val="-0.1769515947212735"/>
                  <c:y val="-7.373011869485768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b="0"/>
                      <a:pPr>
                        <a:defRPr b="0">
                          <a:latin typeface="Times New Roman" panose="02020603050405020304" pitchFamily="18" charset="0"/>
                          <a:cs typeface="Times New Roman" panose="02020603050405020304" pitchFamily="18" charset="0"/>
                        </a:defRPr>
                      </a:pPr>
                      <a:t>[ИМЯ КАТЕГОРИИ]</a:t>
                    </a:fld>
                    <a:r>
                      <a:rPr lang="ru-RU" b="0"/>
                      <a:t> 10,9</a:t>
                    </a:r>
                    <a:r>
                      <a:rPr lang="ru-RU" b="0"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762126747073726"/>
                      <c:h val="0.1585914297836232"/>
                    </c:manualLayout>
                  </c15:layout>
                  <c15:dlblFieldTable/>
                  <c15:showDataLabelsRange val="0"/>
                </c:ext>
                <c:ext xmlns:c16="http://schemas.microsoft.com/office/drawing/2014/chart" uri="{C3380CC4-5D6E-409C-BE32-E72D297353CC}">
                  <c16:uniqueId val="{00000005-1834-4B44-8F59-45CA390083B2}"/>
                </c:ext>
              </c:extLst>
            </c:dLbl>
            <c:dLbl>
              <c:idx val="3"/>
              <c:layout>
                <c:manualLayout>
                  <c:x val="-6.6178686759956945E-2"/>
                  <c:y val="-0.15502306749204073"/>
                </c:manualLayout>
              </c:layout>
              <c:tx>
                <c:rich>
                  <a:bodyPr/>
                  <a:lstStyle/>
                  <a:p>
                    <a:fld id="{73E03E93-7801-4719-9D3E-94EB3B389343}" type="CATEGORYNAME">
                      <a:rPr lang="ru-RU"/>
                      <a:pPr/>
                      <a:t>[ИМЯ КАТЕГОРИИ]</a:t>
                    </a:fld>
                    <a:endParaRPr lang="ru-RU" baseline="0"/>
                  </a:p>
                  <a:p>
                    <a:r>
                      <a:rPr lang="ru-RU" baseline="0"/>
                      <a:t>26,4%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5733046286329384"/>
                      <c:h val="0.1443998276201898"/>
                    </c:manualLayout>
                  </c15:layout>
                  <c15:dlblFieldTable/>
                  <c15:showDataLabelsRange val="0"/>
                </c:ext>
                <c:ext xmlns:c16="http://schemas.microsoft.com/office/drawing/2014/chart" uri="{C3380CC4-5D6E-409C-BE32-E72D297353CC}">
                  <c16:uniqueId val="{00000007-1834-4B44-8F59-45CA390083B2}"/>
                </c:ext>
              </c:extLst>
            </c:dLbl>
            <c:dLbl>
              <c:idx val="4"/>
              <c:layout>
                <c:manualLayout>
                  <c:x val="-3.146446761846447E-2"/>
                  <c:y val="-5.955779378278652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1,4%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891730164515229"/>
                      <c:h val="0.1488796982685183"/>
                    </c:manualLayout>
                  </c15:layout>
                  <c15:dlblFieldTable/>
                  <c15:showDataLabelsRange val="0"/>
                </c:ext>
                <c:ext xmlns:c16="http://schemas.microsoft.com/office/drawing/2014/chart" uri="{C3380CC4-5D6E-409C-BE32-E72D297353CC}">
                  <c16:uniqueId val="{00000009-1834-4B44-8F59-45CA390083B2}"/>
                </c:ext>
              </c:extLst>
            </c:dLbl>
            <c:dLbl>
              <c:idx val="5"/>
              <c:layout>
                <c:manualLayout>
                  <c:x val="0.1594650076705966"/>
                  <c:y val="0.14706703770641313"/>
                </c:manualLayout>
              </c:layout>
              <c:tx>
                <c:rich>
                  <a:bodyPr/>
                  <a:lstStyle/>
                  <a:p>
                    <a:fld id="{46A2250F-8ED7-49AC-99F1-4782993BB0CE}" type="CATEGORYNAME">
                      <a:rPr lang="ru-RU"/>
                      <a:pPr/>
                      <a:t>[ИМЯ КАТЕГОРИИ]</a:t>
                    </a:fld>
                    <a:r>
                      <a:rPr lang="ru-RU" baseline="0"/>
                      <a:t>
37,1%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204537941906888"/>
                      <c:h val="0.23218090526125898"/>
                    </c:manualLayout>
                  </c15:layout>
                  <c15:dlblFieldTable/>
                  <c15:showDataLabelsRange val="0"/>
                </c:ext>
                <c:ext xmlns:c16="http://schemas.microsoft.com/office/drawing/2014/chart" uri="{C3380CC4-5D6E-409C-BE32-E72D297353CC}">
                  <c16:uniqueId val="{0000000B-1834-4B44-8F59-45CA390083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13.676148796498905</c:v>
                </c:pt>
                <c:pt idx="1">
                  <c:v>10.557986870897155</c:v>
                </c:pt>
                <c:pt idx="2">
                  <c:v>10.886214442013129</c:v>
                </c:pt>
                <c:pt idx="3">
                  <c:v>26.367614879649892</c:v>
                </c:pt>
                <c:pt idx="4">
                  <c:v>1.4223194748358863</c:v>
                </c:pt>
                <c:pt idx="5">
                  <c:v>37.089715536105032</c:v>
                </c:pt>
              </c:numCache>
            </c:numRef>
          </c:val>
          <c:extLst>
            <c:ext xmlns:c16="http://schemas.microsoft.com/office/drawing/2014/chart" uri="{C3380CC4-5D6E-409C-BE32-E72D297353CC}">
              <c16:uniqueId val="{0000000C-1834-4B44-8F59-45CA390083B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БАБАЕВСКИЙ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3214718964820057"/>
          <c:y val="0.16253164556962027"/>
          <c:w val="0.67909421754953503"/>
          <c:h val="0.7730264672036824"/>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31E3-4ED5-A1C6-668D0499B873}"/>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31E3-4ED5-A1C6-668D0499B873}"/>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31E3-4ED5-A1C6-668D0499B873}"/>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31E3-4ED5-A1C6-668D0499B873}"/>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31E3-4ED5-A1C6-668D0499B873}"/>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31E3-4ED5-A1C6-668D0499B873}"/>
              </c:ext>
            </c:extLst>
          </c:dPt>
          <c:dLbls>
            <c:dLbl>
              <c:idx val="0"/>
              <c:layout>
                <c:manualLayout>
                  <c:x val="-0.18255935759748584"/>
                  <c:y val="0.186510152859201"/>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141124140719775"/>
                      <c:h val="0.15666301206020131"/>
                    </c:manualLayout>
                  </c15:layout>
                  <c15:dlblFieldTable/>
                  <c15:showDataLabelsRange val="0"/>
                </c:ext>
                <c:ext xmlns:c16="http://schemas.microsoft.com/office/drawing/2014/chart" uri="{C3380CC4-5D6E-409C-BE32-E72D297353CC}">
                  <c16:uniqueId val="{00000001-31E3-4ED5-A1C6-668D0499B873}"/>
                </c:ext>
              </c:extLst>
            </c:dLbl>
            <c:dLbl>
              <c:idx val="1"/>
              <c:layout>
                <c:manualLayout>
                  <c:x val="-1.4425082226630283E-3"/>
                  <c:y val="-7.049337187281969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12,9%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069048081484756"/>
                      <c:h val="0.16425541168688779"/>
                    </c:manualLayout>
                  </c15:layout>
                  <c15:dlblFieldTable/>
                  <c15:showDataLabelsRange val="0"/>
                </c:ext>
                <c:ext xmlns:c16="http://schemas.microsoft.com/office/drawing/2014/chart" uri="{C3380CC4-5D6E-409C-BE32-E72D297353CC}">
                  <c16:uniqueId val="{00000003-31E3-4ED5-A1C6-668D0499B873}"/>
                </c:ext>
              </c:extLst>
            </c:dLbl>
            <c:dLbl>
              <c:idx val="2"/>
              <c:layout>
                <c:manualLayout>
                  <c:x val="-8.4296226012589505E-4"/>
                  <c:y val="7.2847965350706312E-2"/>
                </c:manualLayout>
              </c:layout>
              <c:tx>
                <c:rich>
                  <a:bodyPr/>
                  <a:lstStyle/>
                  <a:p>
                    <a:fld id="{0B56554D-2FDD-450A-9232-2350BEA437A6}" type="CATEGORYNAME">
                      <a:rPr lang="ru-RU">
                        <a:solidFill>
                          <a:schemeClr val="bg1"/>
                        </a:solidFill>
                      </a:rPr>
                      <a:pPr/>
                      <a:t>[ИМЯ КАТЕГОРИИ]</a:t>
                    </a:fld>
                    <a:r>
                      <a:rPr lang="ru-RU">
                        <a:solidFill>
                          <a:schemeClr val="bg1"/>
                        </a:solidFill>
                      </a:rPr>
                      <a:t> 9,3</a:t>
                    </a:r>
                    <a:r>
                      <a:rPr lang="ru-RU" baseline="0">
                        <a:solidFill>
                          <a:schemeClr val="bg1"/>
                        </a:solidFill>
                      </a:rPr>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856465576255048"/>
                      <c:h val="0.2042807825086306"/>
                    </c:manualLayout>
                  </c15:layout>
                  <c15:dlblFieldTable/>
                  <c15:showDataLabelsRange val="0"/>
                </c:ext>
                <c:ext xmlns:c16="http://schemas.microsoft.com/office/drawing/2014/chart" uri="{C3380CC4-5D6E-409C-BE32-E72D297353CC}">
                  <c16:uniqueId val="{00000005-31E3-4ED5-A1C6-668D0499B873}"/>
                </c:ext>
              </c:extLst>
            </c:dLbl>
            <c:dLbl>
              <c:idx val="3"/>
              <c:layout>
                <c:manualLayout>
                  <c:x val="0.14417042643223985"/>
                  <c:y val="-0.14623868506655319"/>
                </c:manualLayout>
              </c:layout>
              <c:tx>
                <c:rich>
                  <a:bodyPr/>
                  <a:lstStyle/>
                  <a:p>
                    <a:fld id="{73E03E93-7801-4719-9D3E-94EB3B389343}" type="CATEGORYNAME">
                      <a:rPr lang="ru-RU"/>
                      <a:pPr/>
                      <a:t>[ИМЯ КАТЕГОРИИ]</a:t>
                    </a:fld>
                    <a:endParaRPr lang="ru-RU" baseline="0"/>
                  </a:p>
                  <a:p>
                    <a:r>
                      <a:rPr lang="ru-RU" baseline="0"/>
                      <a:t>30,6%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940962393853617"/>
                      <c:h val="0.15666301206020131"/>
                    </c:manualLayout>
                  </c15:layout>
                  <c15:dlblFieldTable/>
                  <c15:showDataLabelsRange val="0"/>
                </c:ext>
                <c:ext xmlns:c16="http://schemas.microsoft.com/office/drawing/2014/chart" uri="{C3380CC4-5D6E-409C-BE32-E72D297353CC}">
                  <c16:uniqueId val="{00000007-31E3-4ED5-A1C6-668D0499B873}"/>
                </c:ext>
              </c:extLst>
            </c:dLbl>
            <c:dLbl>
              <c:idx val="4"/>
              <c:layout>
                <c:manualLayout>
                  <c:x val="4.0436716538617065E-3"/>
                  <c:y val="0.1577751601533121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3,2%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727453346536291"/>
                      <c:h val="0.26205123093790489"/>
                    </c:manualLayout>
                  </c15:layout>
                  <c15:dlblFieldTable/>
                  <c15:showDataLabelsRange val="0"/>
                </c:ext>
                <c:ext xmlns:c16="http://schemas.microsoft.com/office/drawing/2014/chart" uri="{C3380CC4-5D6E-409C-BE32-E72D297353CC}">
                  <c16:uniqueId val="{00000009-31E3-4ED5-A1C6-668D0499B873}"/>
                </c:ext>
              </c:extLst>
            </c:dLbl>
            <c:dLbl>
              <c:idx val="5"/>
              <c:layout>
                <c:manualLayout>
                  <c:x val="0.20044066469046803"/>
                  <c:y val="0.20297327908810014"/>
                </c:manualLayout>
              </c:layout>
              <c:tx>
                <c:rich>
                  <a:bodyPr/>
                  <a:lstStyle/>
                  <a:p>
                    <a:fld id="{46A2250F-8ED7-49AC-99F1-4782993BB0CE}" type="CATEGORYNAME">
                      <a:rPr lang="ru-RU"/>
                      <a:pPr/>
                      <a:t>[ИМЯ КАТЕГОРИИ]</a:t>
                    </a:fld>
                    <a:r>
                      <a:rPr lang="ru-RU" baseline="0"/>
                      <a:t>
28,2%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464197585896185"/>
                      <c:h val="0.25189891539737047"/>
                    </c:manualLayout>
                  </c15:layout>
                  <c15:dlblFieldTable/>
                  <c15:showDataLabelsRange val="0"/>
                </c:ext>
                <c:ext xmlns:c16="http://schemas.microsoft.com/office/drawing/2014/chart" uri="{C3380CC4-5D6E-409C-BE32-E72D297353CC}">
                  <c16:uniqueId val="{0000000B-31E3-4ED5-A1C6-668D0499B8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15.725806451612904</c:v>
                </c:pt>
                <c:pt idx="1">
                  <c:v>12.903225806451612</c:v>
                </c:pt>
                <c:pt idx="2">
                  <c:v>9.2741935483870961</c:v>
                </c:pt>
                <c:pt idx="3">
                  <c:v>30.64516129032258</c:v>
                </c:pt>
                <c:pt idx="4">
                  <c:v>3.225806451612903</c:v>
                </c:pt>
                <c:pt idx="5">
                  <c:v>28.225806451612907</c:v>
                </c:pt>
              </c:numCache>
            </c:numRef>
          </c:val>
          <c:extLst>
            <c:ext xmlns:c16="http://schemas.microsoft.com/office/drawing/2014/chart" uri="{C3380CC4-5D6E-409C-BE32-E72D297353CC}">
              <c16:uniqueId val="{0000000C-31E3-4ED5-A1C6-668D0499B87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БАБУШКИНСКИЙ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2CC2-4EE5-B9FC-9A327EEAFB2C}"/>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2CC2-4EE5-B9FC-9A327EEAFB2C}"/>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2CC2-4EE5-B9FC-9A327EEAFB2C}"/>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2CC2-4EE5-B9FC-9A327EEAFB2C}"/>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2CC2-4EE5-B9FC-9A327EEAFB2C}"/>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2CC2-4EE5-B9FC-9A327EEAFB2C}"/>
              </c:ext>
            </c:extLst>
          </c:dPt>
          <c:dLbls>
            <c:dLbl>
              <c:idx val="0"/>
              <c:layout>
                <c:manualLayout>
                  <c:x val="-0.21258497970571189"/>
                  <c:y val="0.20852724522287377"/>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17,4%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574156085345254"/>
                      <c:h val="0.15241844769403823"/>
                    </c:manualLayout>
                  </c15:layout>
                  <c15:dlblFieldTable/>
                  <c15:showDataLabelsRange val="0"/>
                </c:ext>
                <c:ext xmlns:c16="http://schemas.microsoft.com/office/drawing/2014/chart" uri="{C3380CC4-5D6E-409C-BE32-E72D297353CC}">
                  <c16:uniqueId val="{00000001-2CC2-4EE5-B9FC-9A327EEAFB2C}"/>
                </c:ext>
              </c:extLst>
            </c:dLbl>
            <c:dLbl>
              <c:idx val="1"/>
              <c:layout>
                <c:manualLayout>
                  <c:x val="-0.12510222774981303"/>
                  <c:y val="4.26626726518119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11,8%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60121513626165"/>
                      <c:h val="0.16098324700008107"/>
                    </c:manualLayout>
                  </c15:layout>
                  <c15:dlblFieldTable/>
                  <c15:showDataLabelsRange val="0"/>
                </c:ext>
                <c:ext xmlns:c16="http://schemas.microsoft.com/office/drawing/2014/chart" uri="{C3380CC4-5D6E-409C-BE32-E72D297353CC}">
                  <c16:uniqueId val="{00000003-2CC2-4EE5-B9FC-9A327EEAFB2C}"/>
                </c:ext>
              </c:extLst>
            </c:dLbl>
            <c:dLbl>
              <c:idx val="2"/>
              <c:layout>
                <c:manualLayout>
                  <c:x val="-0.16204035328027971"/>
                  <c:y val="-0.16585963588407257"/>
                </c:manualLayout>
              </c:layout>
              <c:tx>
                <c:rich>
                  <a:bodyPr/>
                  <a:lstStyle/>
                  <a:p>
                    <a:fld id="{0B56554D-2FDD-450A-9232-2350BEA437A6}" type="CATEGORYNAME">
                      <a:rPr lang="ru-RU"/>
                      <a:pPr/>
                      <a:t>[ИМЯ КАТЕГОРИИ]</a:t>
                    </a:fld>
                    <a:r>
                      <a:rPr lang="ru-RU"/>
                      <a:t> 18,0</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499483188934357"/>
                      <c:h val="0.19874608150470219"/>
                    </c:manualLayout>
                  </c15:layout>
                  <c15:dlblFieldTable/>
                  <c15:showDataLabelsRange val="0"/>
                </c:ext>
                <c:ext xmlns:c16="http://schemas.microsoft.com/office/drawing/2014/chart" uri="{C3380CC4-5D6E-409C-BE32-E72D297353CC}">
                  <c16:uniqueId val="{00000005-2CC2-4EE5-B9FC-9A327EEAFB2C}"/>
                </c:ext>
              </c:extLst>
            </c:dLbl>
            <c:dLbl>
              <c:idx val="3"/>
              <c:layout>
                <c:manualLayout>
                  <c:x val="0.1869385457020647"/>
                  <c:y val="-0.21205591855876957"/>
                </c:manualLayout>
              </c:layout>
              <c:tx>
                <c:rich>
                  <a:bodyPr/>
                  <a:lstStyle/>
                  <a:p>
                    <a:fld id="{73E03E93-7801-4719-9D3E-94EB3B389343}" type="CATEGORYNAME">
                      <a:rPr lang="ru-RU"/>
                      <a:pPr/>
                      <a:t>[ИМЯ КАТЕГОРИИ]</a:t>
                    </a:fld>
                    <a:endParaRPr lang="ru-RU" baseline="0"/>
                  </a:p>
                  <a:p>
                    <a:r>
                      <a:rPr lang="ru-RU" baseline="0"/>
                      <a:t>23,0%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3293489861259334"/>
                      <c:h val="0.15241844769403823"/>
                    </c:manualLayout>
                  </c15:layout>
                  <c15:dlblFieldTable/>
                  <c15:showDataLabelsRange val="0"/>
                </c:ext>
                <c:ext xmlns:c16="http://schemas.microsoft.com/office/drawing/2014/chart" uri="{C3380CC4-5D6E-409C-BE32-E72D297353CC}">
                  <c16:uniqueId val="{00000007-2CC2-4EE5-B9FC-9A327EEAFB2C}"/>
                </c:ext>
              </c:extLst>
            </c:dLbl>
            <c:dLbl>
              <c:idx val="4"/>
              <c:layout>
                <c:manualLayout>
                  <c:x val="1.6806863923226245E-7"/>
                  <c:y val="0.23480046969050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931335557441656"/>
                      <c:h val="0.19959342856437617"/>
                    </c:manualLayout>
                  </c15:layout>
                  <c15:dlblFieldTable/>
                  <c15:showDataLabelsRange val="0"/>
                </c:ext>
                <c:ext xmlns:c16="http://schemas.microsoft.com/office/drawing/2014/chart" uri="{C3380CC4-5D6E-409C-BE32-E72D297353CC}">
                  <c16:uniqueId val="{00000009-2CC2-4EE5-B9FC-9A327EEAFB2C}"/>
                </c:ext>
              </c:extLst>
            </c:dLbl>
            <c:dLbl>
              <c:idx val="5"/>
              <c:layout>
                <c:manualLayout>
                  <c:x val="0.1891666316523668"/>
                  <c:y val="0.26115638366520794"/>
                </c:manualLayout>
              </c:layout>
              <c:tx>
                <c:rich>
                  <a:bodyPr/>
                  <a:lstStyle/>
                  <a:p>
                    <a:fld id="{46A2250F-8ED7-49AC-99F1-4782993BB0CE}" type="CATEGORYNAME">
                      <a:rPr lang="ru-RU"/>
                      <a:pPr/>
                      <a:t>[ИМЯ КАТЕГОРИИ]</a:t>
                    </a:fld>
                    <a:r>
                      <a:rPr lang="ru-RU" baseline="0"/>
                      <a:t>
26,4%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244413818603521"/>
                      <c:h val="0.24507406793586539"/>
                    </c:manualLayout>
                  </c15:layout>
                  <c15:dlblFieldTable/>
                  <c15:showDataLabelsRange val="0"/>
                </c:ext>
                <c:ext xmlns:c16="http://schemas.microsoft.com/office/drawing/2014/chart" uri="{C3380CC4-5D6E-409C-BE32-E72D297353CC}">
                  <c16:uniqueId val="{0000000B-2CC2-4EE5-B9FC-9A327EEAFB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17.415730337078653</c:v>
                </c:pt>
                <c:pt idx="1">
                  <c:v>11.797752808988763</c:v>
                </c:pt>
                <c:pt idx="2">
                  <c:v>17.977528089887642</c:v>
                </c:pt>
                <c:pt idx="3">
                  <c:v>23.033707865168541</c:v>
                </c:pt>
                <c:pt idx="4">
                  <c:v>3.3707865168539324</c:v>
                </c:pt>
                <c:pt idx="5">
                  <c:v>26.40449438202247</c:v>
                </c:pt>
              </c:numCache>
            </c:numRef>
          </c:val>
          <c:extLst>
            <c:ext xmlns:c16="http://schemas.microsoft.com/office/drawing/2014/chart" uri="{C3380CC4-5D6E-409C-BE32-E72D297353CC}">
              <c16:uniqueId val="{0000000C-2CC2-4EE5-B9FC-9A327EEAFB2C}"/>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БЕЛОЗЕРСКИЙ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explosion val="2"/>
          <c:dPt>
            <c:idx val="0"/>
            <c:bubble3D val="0"/>
            <c:spPr>
              <a:solidFill>
                <a:schemeClr val="lt1"/>
              </a:solidFill>
              <a:ln w="19050">
                <a:solidFill>
                  <a:schemeClr val="accent1"/>
                </a:solidFill>
              </a:ln>
              <a:effectLst/>
            </c:spPr>
            <c:extLst>
              <c:ext xmlns:c16="http://schemas.microsoft.com/office/drawing/2014/chart" uri="{C3380CC4-5D6E-409C-BE32-E72D297353CC}">
                <c16:uniqueId val="{00000001-CEC6-47A5-AF02-7A94DA88F0B1}"/>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CEC6-47A5-AF02-7A94DA88F0B1}"/>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CEC6-47A5-AF02-7A94DA88F0B1}"/>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CEC6-47A5-AF02-7A94DA88F0B1}"/>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CEC6-47A5-AF02-7A94DA88F0B1}"/>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CEC6-47A5-AF02-7A94DA88F0B1}"/>
              </c:ext>
            </c:extLst>
          </c:dPt>
          <c:dLbls>
            <c:dLbl>
              <c:idx val="0"/>
              <c:layout>
                <c:manualLayout>
                  <c:x val="-0.19637422541117272"/>
                  <c:y val="0.21981543826456321"/>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25,7%</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475345167652861"/>
                      <c:h val="0.15488072523357788"/>
                    </c:manualLayout>
                  </c15:layout>
                  <c15:dlblFieldTable/>
                  <c15:showDataLabelsRange val="0"/>
                </c:ext>
                <c:ext xmlns:c16="http://schemas.microsoft.com/office/drawing/2014/chart" uri="{C3380CC4-5D6E-409C-BE32-E72D297353CC}">
                  <c16:uniqueId val="{00000001-CEC6-47A5-AF02-7A94DA88F0B1}"/>
                </c:ext>
              </c:extLst>
            </c:dLbl>
            <c:dLbl>
              <c:idx val="1"/>
              <c:layout>
                <c:manualLayout>
                  <c:x val="-1.5403252108279364E-3"/>
                  <c:y val="0.1310983311386417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7,5%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332323844134869"/>
                      <c:h val="0.18329848700653031"/>
                    </c:manualLayout>
                  </c15:layout>
                  <c15:dlblFieldTable/>
                  <c15:showDataLabelsRange val="0"/>
                </c:ext>
                <c:ext xmlns:c16="http://schemas.microsoft.com/office/drawing/2014/chart" uri="{C3380CC4-5D6E-409C-BE32-E72D297353CC}">
                  <c16:uniqueId val="{00000003-CEC6-47A5-AF02-7A94DA88F0B1}"/>
                </c:ext>
              </c:extLst>
            </c:dLbl>
            <c:dLbl>
              <c:idx val="2"/>
              <c:layout>
                <c:manualLayout>
                  <c:x val="-0.15431176132569227"/>
                  <c:y val="-0.11194865659460421"/>
                </c:manualLayout>
              </c:layout>
              <c:tx>
                <c:rich>
                  <a:bodyPr/>
                  <a:lstStyle/>
                  <a:p>
                    <a:fld id="{0B56554D-2FDD-450A-9232-2350BEA437A6}" type="CATEGORYNAME">
                      <a:rPr lang="ru-RU"/>
                      <a:pPr/>
                      <a:t>[ИМЯ КАТЕГОРИИ]</a:t>
                    </a:fld>
                    <a:r>
                      <a:rPr lang="ru-RU"/>
                      <a:t> 18,7</a:t>
                    </a:r>
                    <a:r>
                      <a:rPr lang="ru-RU" baseline="0"/>
                      <a:t>%</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EC6-47A5-AF02-7A94DA88F0B1}"/>
                </c:ext>
              </c:extLst>
            </c:dLbl>
            <c:dLbl>
              <c:idx val="3"/>
              <c:layout>
                <c:manualLayout>
                  <c:x val="0.22375328083989501"/>
                  <c:y val="-0.15397698079259536"/>
                </c:manualLayout>
              </c:layout>
              <c:tx>
                <c:rich>
                  <a:bodyPr/>
                  <a:lstStyle/>
                  <a:p>
                    <a:fld id="{73E03E93-7801-4719-9D3E-94EB3B389343}" type="CATEGORYNAME">
                      <a:rPr lang="ru-RU"/>
                      <a:pPr/>
                      <a:t>[ИМЯ КАТЕГОРИИ]</a:t>
                    </a:fld>
                    <a:endParaRPr lang="ru-RU" baseline="0"/>
                  </a:p>
                  <a:p>
                    <a:r>
                      <a:rPr lang="ru-RU" baseline="0"/>
                      <a:t>24,1%</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434149173791198"/>
                      <c:h val="0.1674540682414698"/>
                    </c:manualLayout>
                  </c15:layout>
                  <c15:dlblFieldTable/>
                  <c15:showDataLabelsRange val="0"/>
                </c:ext>
                <c:ext xmlns:c16="http://schemas.microsoft.com/office/drawing/2014/chart" uri="{C3380CC4-5D6E-409C-BE32-E72D297353CC}">
                  <c16:uniqueId val="{00000007-CEC6-47A5-AF02-7A94DA88F0B1}"/>
                </c:ext>
              </c:extLst>
            </c:dLbl>
            <c:dLbl>
              <c:idx val="4"/>
              <c:layout>
                <c:manualLayout>
                  <c:x val="0"/>
                  <c:y val="-0.118791217650694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8,0%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7121092112006712"/>
                      <c:h val="0.16951003032748113"/>
                    </c:manualLayout>
                  </c15:layout>
                  <c15:dlblFieldTable/>
                  <c15:showDataLabelsRange val="0"/>
                </c:ext>
                <c:ext xmlns:c16="http://schemas.microsoft.com/office/drawing/2014/chart" uri="{C3380CC4-5D6E-409C-BE32-E72D297353CC}">
                  <c16:uniqueId val="{00000009-CEC6-47A5-AF02-7A94DA88F0B1}"/>
                </c:ext>
              </c:extLst>
            </c:dLbl>
            <c:dLbl>
              <c:idx val="5"/>
              <c:layout>
                <c:manualLayout>
                  <c:x val="0.18185466461662705"/>
                  <c:y val="0.2498967151290389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16,0%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078895463510849"/>
                      <c:h val="0.21232682092212876"/>
                    </c:manualLayout>
                  </c15:layout>
                  <c15:dlblFieldTable/>
                  <c15:showDataLabelsRange val="0"/>
                </c:ext>
                <c:ext xmlns:c16="http://schemas.microsoft.com/office/drawing/2014/chart" uri="{C3380CC4-5D6E-409C-BE32-E72D297353CC}">
                  <c16:uniqueId val="{0000000B-CEC6-47A5-AF02-7A94DA88F0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25.668449197860966</c:v>
                </c:pt>
                <c:pt idx="1">
                  <c:v>7.4866310160427805</c:v>
                </c:pt>
                <c:pt idx="2">
                  <c:v>18.71657754010695</c:v>
                </c:pt>
                <c:pt idx="3">
                  <c:v>24.064171122994651</c:v>
                </c:pt>
                <c:pt idx="4">
                  <c:v>8.0213903743315509</c:v>
                </c:pt>
                <c:pt idx="5">
                  <c:v>16.042780748663102</c:v>
                </c:pt>
              </c:numCache>
            </c:numRef>
          </c:val>
          <c:extLst>
            <c:ext xmlns:c16="http://schemas.microsoft.com/office/drawing/2014/chart" uri="{C3380CC4-5D6E-409C-BE32-E72D297353CC}">
              <c16:uniqueId val="{0000000C-CEC6-47A5-AF02-7A94DA88F0B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ВАШКИНСКИЙ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3A8B-4A1B-A83A-98C935046653}"/>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3A8B-4A1B-A83A-98C935046653}"/>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3A8B-4A1B-A83A-98C935046653}"/>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3A8B-4A1B-A83A-98C935046653}"/>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3A8B-4A1B-A83A-98C935046653}"/>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3A8B-4A1B-A83A-98C935046653}"/>
              </c:ext>
            </c:extLst>
          </c:dPt>
          <c:dLbls>
            <c:dLbl>
              <c:idx val="0"/>
              <c:layout>
                <c:manualLayout>
                  <c:x val="-0.22123098647756742"/>
                  <c:y val="0.2198156237537445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23,0%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387914230019493"/>
                      <c:h val="0.1603535423796407"/>
                    </c:manualLayout>
                  </c15:layout>
                  <c15:dlblFieldTable/>
                  <c15:showDataLabelsRange val="0"/>
                </c:ext>
                <c:ext xmlns:c16="http://schemas.microsoft.com/office/drawing/2014/chart" uri="{C3380CC4-5D6E-409C-BE32-E72D297353CC}">
                  <c16:uniqueId val="{00000001-3A8B-4A1B-A83A-98C935046653}"/>
                </c:ext>
              </c:extLst>
            </c:dLbl>
            <c:dLbl>
              <c:idx val="1"/>
              <c:layout>
                <c:manualLayout>
                  <c:x val="-1.2774979704113561E-3"/>
                  <c:y val="-0.1544069320102111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4,6%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994120104356324"/>
                      <c:h val="0.16942508898716427"/>
                    </c:manualLayout>
                  </c15:layout>
                  <c15:dlblFieldTable/>
                  <c15:showDataLabelsRange val="0"/>
                </c:ext>
                <c:ext xmlns:c16="http://schemas.microsoft.com/office/drawing/2014/chart" uri="{C3380CC4-5D6E-409C-BE32-E72D297353CC}">
                  <c16:uniqueId val="{00000003-3A8B-4A1B-A83A-98C935046653}"/>
                </c:ext>
              </c:extLst>
            </c:dLbl>
            <c:dLbl>
              <c:idx val="2"/>
              <c:layout>
                <c:manualLayout>
                  <c:x val="-0.19359071047840226"/>
                  <c:y val="-0.16823933986687215"/>
                </c:manualLayout>
              </c:layout>
              <c:tx>
                <c:rich>
                  <a:bodyPr/>
                  <a:lstStyle/>
                  <a:p>
                    <a:fld id="{0B56554D-2FDD-450A-9232-2350BEA437A6}" type="CATEGORYNAME">
                      <a:rPr lang="ru-RU"/>
                      <a:pPr/>
                      <a:t>[ИМЯ КАТЕГОРИИ]</a:t>
                    </a:fld>
                    <a:r>
                      <a:rPr lang="ru-RU"/>
                      <a:t> 18,4</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563035476421298"/>
                      <c:h val="0.20909322978463307"/>
                    </c:manualLayout>
                  </c15:layout>
                  <c15:dlblFieldTable/>
                  <c15:showDataLabelsRange val="0"/>
                </c:ext>
                <c:ext xmlns:c16="http://schemas.microsoft.com/office/drawing/2014/chart" uri="{C3380CC4-5D6E-409C-BE32-E72D297353CC}">
                  <c16:uniqueId val="{00000005-3A8B-4A1B-A83A-98C935046653}"/>
                </c:ext>
              </c:extLst>
            </c:dLbl>
            <c:dLbl>
              <c:idx val="3"/>
              <c:layout>
                <c:manualLayout>
                  <c:x val="0.19055425089407679"/>
                  <c:y val="-0.13888521002012558"/>
                </c:manualLayout>
              </c:layout>
              <c:tx>
                <c:rich>
                  <a:bodyPr/>
                  <a:lstStyle/>
                  <a:p>
                    <a:fld id="{73E03E93-7801-4719-9D3E-94EB3B389343}" type="CATEGORYNAME">
                      <a:rPr lang="ru-RU"/>
                      <a:pPr/>
                      <a:t>[ИМЯ КАТЕГОРИИ]</a:t>
                    </a:fld>
                    <a:endParaRPr lang="ru-RU" baseline="0"/>
                  </a:p>
                  <a:p>
                    <a:r>
                      <a:rPr lang="ru-RU" baseline="0"/>
                      <a:t>43,7%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130604288499025"/>
                      <c:h val="0.1603535423796407"/>
                    </c:manualLayout>
                  </c15:layout>
                  <c15:dlblFieldTable/>
                  <c15:showDataLabelsRange val="0"/>
                </c:ext>
                <c:ext xmlns:c16="http://schemas.microsoft.com/office/drawing/2014/chart" uri="{C3380CC4-5D6E-409C-BE32-E72D297353CC}">
                  <c16:uniqueId val="{00000007-3A8B-4A1B-A83A-98C935046653}"/>
                </c:ext>
              </c:extLst>
            </c:dLbl>
            <c:dLbl>
              <c:idx val="4"/>
              <c:layout>
                <c:manualLayout>
                  <c:x val="1.9535885015935082E-2"/>
                  <c:y val="9.408125557515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541649399088269"/>
                      <c:h val="0.18093208313625106"/>
                    </c:manualLayout>
                  </c15:layout>
                  <c15:dlblFieldTable/>
                  <c15:showDataLabelsRange val="0"/>
                </c:ext>
                <c:ext xmlns:c16="http://schemas.microsoft.com/office/drawing/2014/chart" uri="{C3380CC4-5D6E-409C-BE32-E72D297353CC}">
                  <c16:uniqueId val="{00000009-3A8B-4A1B-A83A-98C935046653}"/>
                </c:ext>
              </c:extLst>
            </c:dLbl>
            <c:dLbl>
              <c:idx val="5"/>
              <c:layout>
                <c:manualLayout>
                  <c:x val="0.12909180626959327"/>
                  <c:y val="0.1650931708346467"/>
                </c:manualLayout>
              </c:layout>
              <c:tx>
                <c:rich>
                  <a:bodyPr/>
                  <a:lstStyle/>
                  <a:p>
                    <a:fld id="{46A2250F-8ED7-49AC-99F1-4782993BB0CE}" type="CATEGORYNAME">
                      <a:rPr lang="ru-RU" b="0"/>
                      <a:pPr/>
                      <a:t>[ИМЯ КАТЕГОРИИ]</a:t>
                    </a:fld>
                    <a:r>
                      <a:rPr lang="ru-RU" b="0" baseline="0"/>
                      <a:t>
8,1%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433598953283991"/>
                      <c:h val="0.25783302772084998"/>
                    </c:manualLayout>
                  </c15:layout>
                  <c15:dlblFieldTable/>
                  <c15:showDataLabelsRange val="0"/>
                </c:ext>
                <c:ext xmlns:c16="http://schemas.microsoft.com/office/drawing/2014/chart" uri="{C3380CC4-5D6E-409C-BE32-E72D297353CC}">
                  <c16:uniqueId val="{0000000B-3A8B-4A1B-A83A-98C9350466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22.988505747126435</c:v>
                </c:pt>
                <c:pt idx="1">
                  <c:v>4.5977011494252871</c:v>
                </c:pt>
                <c:pt idx="2">
                  <c:v>18.390804597701148</c:v>
                </c:pt>
                <c:pt idx="3">
                  <c:v>43.678160919540232</c:v>
                </c:pt>
                <c:pt idx="4">
                  <c:v>3.4482758620689653</c:v>
                </c:pt>
                <c:pt idx="5">
                  <c:v>6.8965517241379306</c:v>
                </c:pt>
              </c:numCache>
            </c:numRef>
          </c:val>
          <c:extLst>
            <c:ext xmlns:c16="http://schemas.microsoft.com/office/drawing/2014/chart" uri="{C3380CC4-5D6E-409C-BE32-E72D297353CC}">
              <c16:uniqueId val="{0000000C-3A8B-4A1B-A83A-98C93504665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ВЕЛИКОУСТЮГСКИЙ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B998-484A-9F52-F09DD45174F0}"/>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B998-484A-9F52-F09DD45174F0}"/>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B998-484A-9F52-F09DD45174F0}"/>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B998-484A-9F52-F09DD45174F0}"/>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B998-484A-9F52-F09DD45174F0}"/>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B998-484A-9F52-F09DD45174F0}"/>
              </c:ext>
            </c:extLst>
          </c:dPt>
          <c:dLbls>
            <c:dLbl>
              <c:idx val="0"/>
              <c:layout>
                <c:manualLayout>
                  <c:x val="-0.18480113062790235"/>
                  <c:y val="0.18617217518656562"/>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14,6%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920312475733432"/>
                      <c:h val="0.15811864980292095"/>
                    </c:manualLayout>
                  </c15:layout>
                  <c15:dlblFieldTable/>
                  <c15:showDataLabelsRange val="0"/>
                </c:ext>
                <c:ext xmlns:c16="http://schemas.microsoft.com/office/drawing/2014/chart" uri="{C3380CC4-5D6E-409C-BE32-E72D297353CC}">
                  <c16:uniqueId val="{00000001-B998-484A-9F52-F09DD45174F0}"/>
                </c:ext>
              </c:extLst>
            </c:dLbl>
            <c:dLbl>
              <c:idx val="1"/>
              <c:layout>
                <c:manualLayout>
                  <c:x val="-0.17254934849120196"/>
                  <c:y val="7.950360436920307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446225286927887"/>
                      <c:h val="0.18689177959338155"/>
                    </c:manualLayout>
                  </c15:layout>
                  <c15:dlblFieldTable/>
                  <c15:showDataLabelsRange val="0"/>
                </c:ext>
                <c:ext xmlns:c16="http://schemas.microsoft.com/office/drawing/2014/chart" uri="{C3380CC4-5D6E-409C-BE32-E72D297353CC}">
                  <c16:uniqueId val="{00000003-B998-484A-9F52-F09DD45174F0}"/>
                </c:ext>
              </c:extLst>
            </c:dLbl>
            <c:dLbl>
              <c:idx val="2"/>
              <c:layout>
                <c:manualLayout>
                  <c:x val="-0.14903179379004192"/>
                  <c:y val="-0.12740574088534062"/>
                </c:manualLayout>
              </c:layout>
              <c:tx>
                <c:rich>
                  <a:bodyPr/>
                  <a:lstStyle/>
                  <a:p>
                    <a:fld id="{0B56554D-2FDD-450A-9232-2350BEA437A6}" type="CATEGORYNAME">
                      <a:rPr lang="ru-RU"/>
                      <a:pPr/>
                      <a:t>[ИМЯ КАТЕГОРИИ]</a:t>
                    </a:fld>
                    <a:r>
                      <a:rPr lang="ru-RU"/>
                      <a:t> 11,7</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893196042802338"/>
                      <c:h val="0.20617875743588479"/>
                    </c:manualLayout>
                  </c15:layout>
                  <c15:dlblFieldTable/>
                  <c15:showDataLabelsRange val="0"/>
                </c:ext>
                <c:ext xmlns:c16="http://schemas.microsoft.com/office/drawing/2014/chart" uri="{C3380CC4-5D6E-409C-BE32-E72D297353CC}">
                  <c16:uniqueId val="{00000005-B998-484A-9F52-F09DD45174F0}"/>
                </c:ext>
              </c:extLst>
            </c:dLbl>
            <c:dLbl>
              <c:idx val="3"/>
              <c:layout>
                <c:manualLayout>
                  <c:x val="0.16855725841840744"/>
                  <c:y val="-0.12765818906782994"/>
                </c:manualLayout>
              </c:layout>
              <c:tx>
                <c:rich>
                  <a:bodyPr/>
                  <a:lstStyle/>
                  <a:p>
                    <a:fld id="{73E03E93-7801-4719-9D3E-94EB3B389343}" type="CATEGORYNAME">
                      <a:rPr lang="ru-RU"/>
                      <a:pPr/>
                      <a:t>[ИМЯ КАТЕГОРИИ]</a:t>
                    </a:fld>
                    <a:endParaRPr lang="ru-RU" baseline="0"/>
                  </a:p>
                  <a:p>
                    <a:r>
                      <a:rPr lang="ru-RU" baseline="0"/>
                      <a:t>32,2%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120925341745526"/>
                      <c:h val="0.15811864980292095"/>
                    </c:manualLayout>
                  </c15:layout>
                  <c15:dlblFieldTable/>
                  <c15:showDataLabelsRange val="0"/>
                </c:ext>
                <c:ext xmlns:c16="http://schemas.microsoft.com/office/drawing/2014/chart" uri="{C3380CC4-5D6E-409C-BE32-E72D297353CC}">
                  <c16:uniqueId val="{00000007-B998-484A-9F52-F09DD45174F0}"/>
                </c:ext>
              </c:extLst>
            </c:dLbl>
            <c:dLbl>
              <c:idx val="4"/>
              <c:layout>
                <c:manualLayout>
                  <c:x val="2.2642066191430211E-3"/>
                  <c:y val="0.2349349591489151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4,4%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603860907919052"/>
                      <c:h val="0.17988168406848831"/>
                    </c:manualLayout>
                  </c15:layout>
                  <c15:dlblFieldTable/>
                  <c15:showDataLabelsRange val="0"/>
                </c:ext>
                <c:ext xmlns:c16="http://schemas.microsoft.com/office/drawing/2014/chart" uri="{C3380CC4-5D6E-409C-BE32-E72D297353CC}">
                  <c16:uniqueId val="{00000009-B998-484A-9F52-F09DD45174F0}"/>
                </c:ext>
              </c:extLst>
            </c:dLbl>
            <c:dLbl>
              <c:idx val="5"/>
              <c:layout>
                <c:manualLayout>
                  <c:x val="0.20412554939508298"/>
                  <c:y val="0.24832011852177013"/>
                </c:manualLayout>
              </c:layout>
              <c:tx>
                <c:rich>
                  <a:bodyPr/>
                  <a:lstStyle/>
                  <a:p>
                    <a:fld id="{46A2250F-8ED7-49AC-99F1-4782993BB0CE}" type="CATEGORYNAME">
                      <a:rPr lang="ru-RU"/>
                      <a:pPr/>
                      <a:t>[ИМЯ КАТЕГОРИИ]</a:t>
                    </a:fld>
                    <a:r>
                      <a:rPr lang="ru-RU" baseline="0"/>
                      <a:t>
24,1%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647755781315977"/>
                      <c:h val="0.25423943958224732"/>
                    </c:manualLayout>
                  </c15:layout>
                  <c15:dlblFieldTable/>
                  <c15:showDataLabelsRange val="0"/>
                </c:ext>
                <c:ext xmlns:c16="http://schemas.microsoft.com/office/drawing/2014/chart" uri="{C3380CC4-5D6E-409C-BE32-E72D297353CC}">
                  <c16:uniqueId val="{0000000B-B998-484A-9F52-F09DD45174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14.634146341463413</c:v>
                </c:pt>
                <c:pt idx="1">
                  <c:v>12.926829268292684</c:v>
                </c:pt>
                <c:pt idx="2">
                  <c:v>11.707317073170733</c:v>
                </c:pt>
                <c:pt idx="3">
                  <c:v>32.195121951219512</c:v>
                </c:pt>
                <c:pt idx="4">
                  <c:v>4.3902439024390238</c:v>
                </c:pt>
                <c:pt idx="5">
                  <c:v>24.146341463414632</c:v>
                </c:pt>
              </c:numCache>
            </c:numRef>
          </c:val>
          <c:extLst>
            <c:ext xmlns:c16="http://schemas.microsoft.com/office/drawing/2014/chart" uri="{C3380CC4-5D6E-409C-BE32-E72D297353CC}">
              <c16:uniqueId val="{0000000C-B998-484A-9F52-F09DD45174F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ВЕРХОВАЖСКИЙ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2B32-40AB-974F-3A9F22E13BB5}"/>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2B32-40AB-974F-3A9F22E13BB5}"/>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2B32-40AB-974F-3A9F22E13BB5}"/>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2B32-40AB-974F-3A9F22E13BB5}"/>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2B32-40AB-974F-3A9F22E13BB5}"/>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2B32-40AB-974F-3A9F22E13BB5}"/>
              </c:ext>
            </c:extLst>
          </c:dPt>
          <c:dLbls>
            <c:dLbl>
              <c:idx val="0"/>
              <c:layout>
                <c:manualLayout>
                  <c:x val="-0.15392658526379849"/>
                  <c:y val="0.1740885562679278"/>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22608695652174"/>
                      <c:h val="0.14049551855553657"/>
                    </c:manualLayout>
                  </c15:layout>
                  <c15:dlblFieldTable/>
                  <c15:showDataLabelsRange val="0"/>
                </c:ext>
                <c:ext xmlns:c16="http://schemas.microsoft.com/office/drawing/2014/chart" uri="{C3380CC4-5D6E-409C-BE32-E72D297353CC}">
                  <c16:uniqueId val="{00000001-2B32-40AB-974F-3A9F22E13BB5}"/>
                </c:ext>
              </c:extLst>
            </c:dLbl>
            <c:dLbl>
              <c:idx val="1"/>
              <c:layout>
                <c:manualLayout>
                  <c:x val="-0.14125056107117046"/>
                  <c:y val="9.136409806359337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9,7%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098002967020428"/>
                      <c:h val="0.16801930718412519"/>
                    </c:manualLayout>
                  </c15:layout>
                  <c15:dlblFieldTable/>
                  <c15:showDataLabelsRange val="0"/>
                </c:ext>
                <c:ext xmlns:c16="http://schemas.microsoft.com/office/drawing/2014/chart" uri="{C3380CC4-5D6E-409C-BE32-E72D297353CC}">
                  <c16:uniqueId val="{00000003-2B32-40AB-974F-3A9F22E13BB5}"/>
                </c:ext>
              </c:extLst>
            </c:dLbl>
            <c:dLbl>
              <c:idx val="2"/>
              <c:layout>
                <c:manualLayout>
                  <c:x val="-0.21153760127810117"/>
                  <c:y val="-0.21064222709866193"/>
                </c:manualLayout>
              </c:layout>
              <c:tx>
                <c:rich>
                  <a:bodyPr/>
                  <a:lstStyle/>
                  <a:p>
                    <a:fld id="{0B56554D-2FDD-450A-9232-2350BEA437A6}" type="CATEGORYNAME">
                      <a:rPr lang="ru-RU"/>
                      <a:pPr/>
                      <a:t>[ИМЯ КАТЕГОРИИ]</a:t>
                    </a:fld>
                    <a:r>
                      <a:rPr lang="ru-RU"/>
                      <a:t> 29,0</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418372703412075"/>
                      <c:h val="0.19401092896174862"/>
                    </c:manualLayout>
                  </c15:layout>
                  <c15:dlblFieldTable/>
                  <c15:showDataLabelsRange val="0"/>
                </c:ext>
                <c:ext xmlns:c16="http://schemas.microsoft.com/office/drawing/2014/chart" uri="{C3380CC4-5D6E-409C-BE32-E72D297353CC}">
                  <c16:uniqueId val="{00000005-2B32-40AB-974F-3A9F22E13BB5}"/>
                </c:ext>
              </c:extLst>
            </c:dLbl>
            <c:dLbl>
              <c:idx val="3"/>
              <c:layout>
                <c:manualLayout>
                  <c:x val="0.16699623416638137"/>
                  <c:y val="-0.18907861107525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73E03E93-7801-4719-9D3E-94EB3B389343}" type="CATEGORYNAME">
                      <a:rPr lang="ru-RU" b="0"/>
                      <a:pPr>
                        <a:defRPr b="0">
                          <a:latin typeface="Times New Roman" panose="02020603050405020304" pitchFamily="18" charset="0"/>
                          <a:cs typeface="Times New Roman" panose="02020603050405020304" pitchFamily="18" charset="0"/>
                        </a:defRPr>
                      </a:pPr>
                      <a:t>[ИМЯ КАТЕГОРИИ]</a:t>
                    </a:fld>
                    <a:endParaRPr lang="ru-RU" b="0" baseline="0"/>
                  </a:p>
                  <a:p>
                    <a:pPr>
                      <a:defRPr b="0">
                        <a:latin typeface="Times New Roman" panose="02020603050405020304" pitchFamily="18" charset="0"/>
                        <a:cs typeface="Times New Roman" panose="02020603050405020304" pitchFamily="18" charset="0"/>
                      </a:defRPr>
                    </a:pPr>
                    <a:r>
                      <a:rPr lang="ru-RU" b="0" baseline="0"/>
                      <a:t>26,6%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314009661835744"/>
                      <c:h val="0.18813131965061744"/>
                    </c:manualLayout>
                  </c15:layout>
                  <c15:dlblFieldTable/>
                  <c15:showDataLabelsRange val="0"/>
                </c:ext>
                <c:ext xmlns:c16="http://schemas.microsoft.com/office/drawing/2014/chart" uri="{C3380CC4-5D6E-409C-BE32-E72D297353CC}">
                  <c16:uniqueId val="{00000007-2B32-40AB-974F-3A9F22E13BB5}"/>
                </c:ext>
              </c:extLst>
            </c:dLbl>
            <c:dLbl>
              <c:idx val="4"/>
              <c:layout>
                <c:manualLayout>
                  <c:x val="1.1629198524097531E-2"/>
                  <c:y val="-0.1108027595621754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ru-RU" sz="900" b="0" i="0" u="none" strike="noStrike" kern="1200" baseline="0">
                        <a:solidFill>
                          <a:schemeClr val="bg1"/>
                        </a:solidFill>
                        <a:latin typeface="Times New Roman" panose="02020603050405020304" pitchFamily="18" charset="0"/>
                        <a:cs typeface="Times New Roman" panose="02020603050405020304" pitchFamily="18" charset="0"/>
                      </a:rPr>
                      <a:t>Туристско-краеведческая 4,0% </a:t>
                    </a:r>
                    <a:endParaRPr lang="ru-RU" b="0"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588755753356919"/>
                      <c:h val="0.21361286495534806"/>
                    </c:manualLayout>
                  </c15:layout>
                </c:ext>
                <c:ext xmlns:c16="http://schemas.microsoft.com/office/drawing/2014/chart" uri="{C3380CC4-5D6E-409C-BE32-E72D297353CC}">
                  <c16:uniqueId val="{00000009-2B32-40AB-974F-3A9F22E13BB5}"/>
                </c:ext>
              </c:extLst>
            </c:dLbl>
            <c:dLbl>
              <c:idx val="5"/>
              <c:layout>
                <c:manualLayout>
                  <c:x val="0.19136855719122059"/>
                  <c:y val="0.22328471236177444"/>
                </c:manualLayout>
              </c:layout>
              <c:tx>
                <c:rich>
                  <a:bodyPr/>
                  <a:lstStyle/>
                  <a:p>
                    <a:fld id="{46A2250F-8ED7-49AC-99F1-4782993BB0CE}" type="CATEGORYNAME">
                      <a:rPr lang="ru-RU"/>
                      <a:pPr/>
                      <a:t>[ИМЯ КАТЕГОРИИ]</a:t>
                    </a:fld>
                    <a:r>
                      <a:rPr lang="ru-RU" baseline="0"/>
                      <a:t>
16,9%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329483814523186"/>
                      <c:h val="0.23923514478722946"/>
                    </c:manualLayout>
                  </c15:layout>
                  <c15:dlblFieldTable/>
                  <c15:showDataLabelsRange val="0"/>
                </c:ext>
                <c:ext xmlns:c16="http://schemas.microsoft.com/office/drawing/2014/chart" uri="{C3380CC4-5D6E-409C-BE32-E72D297353CC}">
                  <c16:uniqueId val="{0000000B-2B32-40AB-974F-3A9F22E13B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13.709677419354838</c:v>
                </c:pt>
                <c:pt idx="1">
                  <c:v>9.67741935483871</c:v>
                </c:pt>
                <c:pt idx="2">
                  <c:v>29.032258064516132</c:v>
                </c:pt>
                <c:pt idx="3">
                  <c:v>26.612903225806448</c:v>
                </c:pt>
                <c:pt idx="4">
                  <c:v>4.032258064516129</c:v>
                </c:pt>
                <c:pt idx="5">
                  <c:v>16.93548387096774</c:v>
                </c:pt>
              </c:numCache>
            </c:numRef>
          </c:val>
          <c:extLst>
            <c:ext xmlns:c16="http://schemas.microsoft.com/office/drawing/2014/chart" uri="{C3380CC4-5D6E-409C-BE32-E72D297353CC}">
              <c16:uniqueId val="{0000000C-2B32-40AB-974F-3A9F22E13BB5}"/>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череповец</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22BF-40B1-80C0-2E4D4BFA8542}"/>
              </c:ext>
            </c:extLst>
          </c:dPt>
          <c:dPt>
            <c:idx val="1"/>
            <c:bubble3D val="0"/>
            <c:extLst>
              <c:ext xmlns:c16="http://schemas.microsoft.com/office/drawing/2014/chart" uri="{C3380CC4-5D6E-409C-BE32-E72D297353CC}">
                <c16:uniqueId val="{00000001-22BF-40B1-80C0-2E4D4BFA8542}"/>
              </c:ext>
            </c:extLst>
          </c:dPt>
          <c:dPt>
            <c:idx val="2"/>
            <c:bubble3D val="0"/>
            <c:extLst>
              <c:ext xmlns:c16="http://schemas.microsoft.com/office/drawing/2014/chart" uri="{C3380CC4-5D6E-409C-BE32-E72D297353CC}">
                <c16:uniqueId val="{00000002-22BF-40B1-80C0-2E4D4BFA8542}"/>
              </c:ext>
            </c:extLst>
          </c:dPt>
          <c:dPt>
            <c:idx val="3"/>
            <c:bubble3D val="0"/>
            <c:extLst>
              <c:ext xmlns:c16="http://schemas.microsoft.com/office/drawing/2014/chart" uri="{C3380CC4-5D6E-409C-BE32-E72D297353CC}">
                <c16:uniqueId val="{00000003-22BF-40B1-80C0-2E4D4BFA8542}"/>
              </c:ext>
            </c:extLst>
          </c:dPt>
          <c:dPt>
            <c:idx val="4"/>
            <c:bubble3D val="0"/>
            <c:extLst>
              <c:ext xmlns:c16="http://schemas.microsoft.com/office/drawing/2014/chart" uri="{C3380CC4-5D6E-409C-BE32-E72D297353CC}">
                <c16:uniqueId val="{00000004-22BF-40B1-80C0-2E4D4BFA8542}"/>
              </c:ext>
            </c:extLst>
          </c:dPt>
          <c:dPt>
            <c:idx val="5"/>
            <c:bubble3D val="0"/>
            <c:extLst>
              <c:ext xmlns:c16="http://schemas.microsoft.com/office/drawing/2014/chart" uri="{C3380CC4-5D6E-409C-BE32-E72D297353CC}">
                <c16:uniqueId val="{00000005-22BF-40B1-80C0-2E4D4BFA8542}"/>
              </c:ext>
            </c:extLst>
          </c:dPt>
          <c:dPt>
            <c:idx val="6"/>
            <c:bubble3D val="0"/>
            <c:extLst>
              <c:ext xmlns:c16="http://schemas.microsoft.com/office/drawing/2014/chart" uri="{C3380CC4-5D6E-409C-BE32-E72D297353CC}">
                <c16:uniqueId val="{00000006-22BF-40B1-80C0-2E4D4BFA8542}"/>
              </c:ext>
            </c:extLst>
          </c:dPt>
          <c:dPt>
            <c:idx val="7"/>
            <c:bubble3D val="0"/>
            <c:extLst>
              <c:ext xmlns:c16="http://schemas.microsoft.com/office/drawing/2014/chart" uri="{C3380CC4-5D6E-409C-BE32-E72D297353CC}">
                <c16:uniqueId val="{00000007-22BF-40B1-80C0-2E4D4BFA8542}"/>
              </c:ext>
            </c:extLst>
          </c:dPt>
          <c:dPt>
            <c:idx val="8"/>
            <c:bubble3D val="0"/>
            <c:extLst>
              <c:ext xmlns:c16="http://schemas.microsoft.com/office/drawing/2014/chart" uri="{C3380CC4-5D6E-409C-BE32-E72D297353CC}">
                <c16:uniqueId val="{00000008-22BF-40B1-80C0-2E4D4BFA8542}"/>
              </c:ext>
            </c:extLst>
          </c:dPt>
          <c:dPt>
            <c:idx val="9"/>
            <c:bubble3D val="0"/>
            <c:extLst>
              <c:ext xmlns:c16="http://schemas.microsoft.com/office/drawing/2014/chart" uri="{C3380CC4-5D6E-409C-BE32-E72D297353CC}">
                <c16:uniqueId val="{00000009-22BF-40B1-80C0-2E4D4BFA8542}"/>
              </c:ext>
            </c:extLst>
          </c:dPt>
          <c:dLbls>
            <c:dLbl>
              <c:idx val="0"/>
              <c:layout>
                <c:manualLayout>
                  <c:x val="-0.20582130358705161"/>
                  <c:y val="0.221007893139040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22BF-40B1-80C0-2E4D4BFA8542}"/>
                </c:ext>
              </c:extLst>
            </c:dLbl>
            <c:dLbl>
              <c:idx val="1"/>
              <c:layout>
                <c:manualLayout>
                  <c:x val="0.13398211942257218"/>
                  <c:y val="-0.2267008973605075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8874999999999997"/>
                      <c:h val="0.1271282073347389"/>
                    </c:manualLayout>
                  </c15:layout>
                  <c15:dlblFieldTable/>
                  <c15:showDataLabelsRange val="0"/>
                </c:ext>
                <c:ext xmlns:c16="http://schemas.microsoft.com/office/drawing/2014/chart" uri="{C3380CC4-5D6E-409C-BE32-E72D297353CC}">
                  <c16:uniqueId val="{00000001-22BF-40B1-80C0-2E4D4BFA8542}"/>
                </c:ext>
              </c:extLst>
            </c:dLbl>
            <c:dLbl>
              <c:idx val="2"/>
              <c:layout>
                <c:manualLayout>
                  <c:x val="8.9685140189742607E-2"/>
                  <c:y val="3.52483264615891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2%</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4403137507939548"/>
                      <c:h val="9.7984204515183443E-2"/>
                    </c:manualLayout>
                  </c15:layout>
                  <c15:dlblFieldTable/>
                  <c15:showDataLabelsRange val="0"/>
                </c:ext>
                <c:ext xmlns:c16="http://schemas.microsoft.com/office/drawing/2014/chart" uri="{C3380CC4-5D6E-409C-BE32-E72D297353CC}">
                  <c16:uniqueId val="{00000002-22BF-40B1-80C0-2E4D4BFA8542}"/>
                </c:ext>
              </c:extLst>
            </c:dLbl>
            <c:dLbl>
              <c:idx val="3"/>
              <c:layout>
                <c:manualLayout>
                  <c:x val="0.1459025955088947"/>
                  <c:y val="-3.44470738971836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3,3%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680787037037037"/>
                      <c:h val="5.6697120510209434E-2"/>
                    </c:manualLayout>
                  </c15:layout>
                  <c15:dlblFieldTable/>
                  <c15:showDataLabelsRange val="0"/>
                </c:ext>
                <c:ext xmlns:c16="http://schemas.microsoft.com/office/drawing/2014/chart" uri="{C3380CC4-5D6E-409C-BE32-E72D297353CC}">
                  <c16:uniqueId val="{00000003-22BF-40B1-80C0-2E4D4BFA8542}"/>
                </c:ext>
              </c:extLst>
            </c:dLbl>
            <c:dLbl>
              <c:idx val="4"/>
              <c:layout>
                <c:manualLayout>
                  <c:x val="7.8703612569262157E-2"/>
                  <c:y val="0.1639207530752644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7.2919409663955922E-2"/>
                    </c:manualLayout>
                  </c15:layout>
                  <c15:dlblFieldTable/>
                  <c15:showDataLabelsRange val="0"/>
                </c:ext>
                <c:ext xmlns:c16="http://schemas.microsoft.com/office/drawing/2014/chart" uri="{C3380CC4-5D6E-409C-BE32-E72D297353CC}">
                  <c16:uniqueId val="{00000004-22BF-40B1-80C0-2E4D4BFA8542}"/>
                </c:ext>
              </c:extLst>
            </c:dLbl>
            <c:dLbl>
              <c:idx val="5"/>
              <c:layout>
                <c:manualLayout>
                  <c:x val="0.19097240449110528"/>
                  <c:y val="0.141556253555737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8091444298629337"/>
                      <c:h val="7.3306847573015116E-2"/>
                    </c:manualLayout>
                  </c15:layout>
                  <c15:dlblFieldTable/>
                  <c15:showDataLabelsRange val="0"/>
                </c:ext>
                <c:ext xmlns:c16="http://schemas.microsoft.com/office/drawing/2014/chart" uri="{C3380CC4-5D6E-409C-BE32-E72D297353CC}">
                  <c16:uniqueId val="{00000005-22BF-40B1-80C0-2E4D4BFA8542}"/>
                </c:ext>
              </c:extLst>
            </c:dLbl>
            <c:dLbl>
              <c:idx val="6"/>
              <c:layout>
                <c:manualLayout>
                  <c:x val="3.0098425196850395E-2"/>
                  <c:y val="0.1273464997203218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71A8A88-2432-45AE-A599-3704CD29F484}"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1DC1A627-74F4-44EC-AE05-BEA09A6DCC38}"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7.1655183727034125E-2"/>
                      <c:h val="9.7984309338381884E-2"/>
                    </c:manualLayout>
                  </c15:layout>
                  <c15:dlblFieldTable/>
                  <c15:showDataLabelsRange val="0"/>
                </c:ext>
                <c:ext xmlns:c16="http://schemas.microsoft.com/office/drawing/2014/chart" uri="{C3380CC4-5D6E-409C-BE32-E72D297353CC}">
                  <c16:uniqueId val="{00000006-22BF-40B1-80C0-2E4D4BFA8542}"/>
                </c:ext>
              </c:extLst>
            </c:dLbl>
            <c:dLbl>
              <c:idx val="7"/>
              <c:layout>
                <c:manualLayout>
                  <c:x val="6.6697248631373066E-3"/>
                  <c:y val="9.536931085915313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7.6423702245552644E-2"/>
                      <c:h val="0.10435944140862173"/>
                    </c:manualLayout>
                  </c15:layout>
                  <c15:dlblFieldTable/>
                  <c15:showDataLabelsRange val="0"/>
                </c:ext>
                <c:ext xmlns:c16="http://schemas.microsoft.com/office/drawing/2014/chart" uri="{C3380CC4-5D6E-409C-BE32-E72D297353CC}">
                  <c16:uniqueId val="{00000007-22BF-40B1-80C0-2E4D4BFA8542}"/>
                </c:ext>
              </c:extLst>
            </c:dLbl>
            <c:dLbl>
              <c:idx val="8"/>
              <c:layout>
                <c:manualLayout>
                  <c:x val="3.7673428842228011E-2"/>
                  <c:y val="0.1047039475256849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22BF-40B1-80C0-2E4D4BFA85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8"/>
                <c:pt idx="0">
                  <c:v>Школы</c:v>
                </c:pt>
                <c:pt idx="1">
                  <c:v>Детские сады</c:v>
                </c:pt>
                <c:pt idx="2">
                  <c:v>Учреждения ДО</c:v>
                </c:pt>
                <c:pt idx="3">
                  <c:v>Культура</c:v>
                </c:pt>
                <c:pt idx="4">
                  <c:v>СПО</c:v>
                </c:pt>
                <c:pt idx="5">
                  <c:v>Негосударственные организации</c:v>
                </c:pt>
                <c:pt idx="6">
                  <c:v>Иные</c:v>
                </c:pt>
                <c:pt idx="7">
                  <c:v>ИП</c:v>
                </c:pt>
              </c:strCache>
            </c:strRef>
          </c:cat>
          <c:val>
            <c:numRef>
              <c:f>Лист1!$B$2:$B$11</c:f>
              <c:numCache>
                <c:formatCode>General</c:formatCode>
                <c:ptCount val="10"/>
                <c:pt idx="0">
                  <c:v>29.1</c:v>
                </c:pt>
                <c:pt idx="1">
                  <c:v>48.3</c:v>
                </c:pt>
                <c:pt idx="2">
                  <c:v>2</c:v>
                </c:pt>
                <c:pt idx="3">
                  <c:v>3.3</c:v>
                </c:pt>
                <c:pt idx="4">
                  <c:v>5.4</c:v>
                </c:pt>
                <c:pt idx="5">
                  <c:v>7.9</c:v>
                </c:pt>
                <c:pt idx="6">
                  <c:v>2</c:v>
                </c:pt>
                <c:pt idx="7">
                  <c:v>2</c:v>
                </c:pt>
              </c:numCache>
            </c:numRef>
          </c:val>
          <c:extLst>
            <c:ext xmlns:c16="http://schemas.microsoft.com/office/drawing/2014/chart" uri="{C3380CC4-5D6E-409C-BE32-E72D297353CC}">
              <c16:uniqueId val="{0000000A-22BF-40B1-80C0-2E4D4BFA854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ВОЖЕГОДСКИЙ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A7F7-432A-BBA7-3B322EF07141}"/>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A7F7-432A-BBA7-3B322EF07141}"/>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A7F7-432A-BBA7-3B322EF07141}"/>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A7F7-432A-BBA7-3B322EF07141}"/>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A7F7-432A-BBA7-3B322EF07141}"/>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A7F7-432A-BBA7-3B322EF07141}"/>
              </c:ext>
            </c:extLst>
          </c:dPt>
          <c:dLbls>
            <c:dLbl>
              <c:idx val="0"/>
              <c:layout>
                <c:manualLayout>
                  <c:x val="-0.17175837669414137"/>
                  <c:y val="0.21057078092511158"/>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17,1%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608187134502921"/>
                      <c:h val="0.14733783277090362"/>
                    </c:manualLayout>
                  </c15:layout>
                  <c15:dlblFieldTable/>
                  <c15:showDataLabelsRange val="0"/>
                </c:ext>
                <c:ext xmlns:c16="http://schemas.microsoft.com/office/drawing/2014/chart" uri="{C3380CC4-5D6E-409C-BE32-E72D297353CC}">
                  <c16:uniqueId val="{00000001-A7F7-432A-BBA7-3B322EF07141}"/>
                </c:ext>
              </c:extLst>
            </c:dLbl>
            <c:dLbl>
              <c:idx val="1"/>
              <c:layout>
                <c:manualLayout>
                  <c:x val="-0.16004619422572178"/>
                  <c:y val="4.375385678671036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10,9%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747416572928384"/>
                      <c:h val="0.20188515620500416"/>
                    </c:manualLayout>
                  </c15:layout>
                  <c15:dlblFieldTable/>
                  <c15:showDataLabelsRange val="0"/>
                </c:ext>
                <c:ext xmlns:c16="http://schemas.microsoft.com/office/drawing/2014/chart" uri="{C3380CC4-5D6E-409C-BE32-E72D297353CC}">
                  <c16:uniqueId val="{00000003-A7F7-432A-BBA7-3B322EF07141}"/>
                </c:ext>
              </c:extLst>
            </c:dLbl>
            <c:dLbl>
              <c:idx val="2"/>
              <c:layout>
                <c:manualLayout>
                  <c:x val="-0.15255105918777684"/>
                  <c:y val="-0.12012024359024089"/>
                </c:manualLayout>
              </c:layout>
              <c:tx>
                <c:rich>
                  <a:bodyPr/>
                  <a:lstStyle/>
                  <a:p>
                    <a:fld id="{0B56554D-2FDD-450A-9232-2350BEA437A6}" type="CATEGORYNAME">
                      <a:rPr lang="ru-RU"/>
                      <a:pPr/>
                      <a:t>[ИМЯ КАТЕГОРИИ]</a:t>
                    </a:fld>
                    <a:r>
                      <a:rPr lang="ru-RU"/>
                      <a:t> 10,3</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849613798275219"/>
                      <c:h val="0.19212137667744505"/>
                    </c:manualLayout>
                  </c15:layout>
                  <c15:dlblFieldTable/>
                  <c15:showDataLabelsRange val="0"/>
                </c:ext>
                <c:ext xmlns:c16="http://schemas.microsoft.com/office/drawing/2014/chart" uri="{C3380CC4-5D6E-409C-BE32-E72D297353CC}">
                  <c16:uniqueId val="{00000005-A7F7-432A-BBA7-3B322EF07141}"/>
                </c:ext>
              </c:extLst>
            </c:dLbl>
            <c:dLbl>
              <c:idx val="3"/>
              <c:layout>
                <c:manualLayout>
                  <c:x val="0.21085393666384555"/>
                  <c:y val="-0.20392591170006197"/>
                </c:manualLayout>
              </c:layout>
              <c:tx>
                <c:rich>
                  <a:bodyPr/>
                  <a:lstStyle/>
                  <a:p>
                    <a:fld id="{73E03E93-7801-4719-9D3E-94EB3B389343}" type="CATEGORYNAME">
                      <a:rPr lang="ru-RU"/>
                      <a:pPr/>
                      <a:t>[ИМЯ КАТЕГОРИИ]</a:t>
                    </a:fld>
                    <a:endParaRPr lang="ru-RU" baseline="0"/>
                  </a:p>
                  <a:p>
                    <a:r>
                      <a:rPr lang="ru-RU" baseline="0"/>
                      <a:t>37,7%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571150097465881"/>
                      <c:h val="0.14733783277090362"/>
                    </c:manualLayout>
                  </c15:layout>
                  <c15:dlblFieldTable/>
                  <c15:showDataLabelsRange val="0"/>
                </c:ext>
                <c:ext xmlns:c16="http://schemas.microsoft.com/office/drawing/2014/chart" uri="{C3380CC4-5D6E-409C-BE32-E72D297353CC}">
                  <c16:uniqueId val="{00000007-A7F7-432A-BBA7-3B322EF07141}"/>
                </c:ext>
              </c:extLst>
            </c:dLbl>
            <c:dLbl>
              <c:idx val="4"/>
              <c:layout>
                <c:manualLayout>
                  <c:x val="0"/>
                  <c:y val="-0.2306000543035568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4,0%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304830317262973"/>
                      <c:h val="0.15749735828475986"/>
                    </c:manualLayout>
                  </c15:layout>
                  <c15:dlblFieldTable/>
                  <c15:showDataLabelsRange val="0"/>
                </c:ext>
                <c:ext xmlns:c16="http://schemas.microsoft.com/office/drawing/2014/chart" uri="{C3380CC4-5D6E-409C-BE32-E72D297353CC}">
                  <c16:uniqueId val="{00000009-A7F7-432A-BBA7-3B322EF07141}"/>
                </c:ext>
              </c:extLst>
            </c:dLbl>
            <c:dLbl>
              <c:idx val="5"/>
              <c:layout>
                <c:manualLayout>
                  <c:x val="0.22106598517290599"/>
                  <c:y val="0.23160207246821421"/>
                </c:manualLayout>
              </c:layout>
              <c:tx>
                <c:rich>
                  <a:bodyPr/>
                  <a:lstStyle/>
                  <a:p>
                    <a:fld id="{46A2250F-8ED7-49AC-99F1-4782993BB0CE}" type="CATEGORYNAME">
                      <a:rPr lang="ru-RU"/>
                      <a:pPr/>
                      <a:t>[ИМЯ КАТЕГОРИИ]</a:t>
                    </a:fld>
                    <a:r>
                      <a:rPr lang="ru-RU" baseline="0"/>
                      <a:t>
20,0%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319688109161787"/>
                      <c:h val="0.23690493233800319"/>
                    </c:manualLayout>
                  </c15:layout>
                  <c15:dlblFieldTable/>
                  <c15:showDataLabelsRange val="0"/>
                </c:ext>
                <c:ext xmlns:c16="http://schemas.microsoft.com/office/drawing/2014/chart" uri="{C3380CC4-5D6E-409C-BE32-E72D297353CC}">
                  <c16:uniqueId val="{0000000B-A7F7-432A-BBA7-3B322EF071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17.142857142857142</c:v>
                </c:pt>
                <c:pt idx="1">
                  <c:v>10.857142857142858</c:v>
                </c:pt>
                <c:pt idx="2">
                  <c:v>10.285714285714285</c:v>
                </c:pt>
                <c:pt idx="3">
                  <c:v>37.714285714285715</c:v>
                </c:pt>
                <c:pt idx="4">
                  <c:v>4</c:v>
                </c:pt>
                <c:pt idx="5">
                  <c:v>20</c:v>
                </c:pt>
              </c:numCache>
            </c:numRef>
          </c:val>
          <c:extLst>
            <c:ext xmlns:c16="http://schemas.microsoft.com/office/drawing/2014/chart" uri="{C3380CC4-5D6E-409C-BE32-E72D297353CC}">
              <c16:uniqueId val="{0000000C-A7F7-432A-BBA7-3B322EF0714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ВОЛОГОДСКИЙ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D91E-4184-876A-107B806B0661}"/>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D91E-4184-876A-107B806B0661}"/>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D91E-4184-876A-107B806B0661}"/>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D91E-4184-876A-107B806B0661}"/>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D91E-4184-876A-107B806B0661}"/>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D91E-4184-876A-107B806B0661}"/>
              </c:ext>
            </c:extLst>
          </c:dPt>
          <c:dLbls>
            <c:dLbl>
              <c:idx val="0"/>
              <c:layout>
                <c:manualLayout>
                  <c:x val="-0.22145520162252447"/>
                  <c:y val="0.2217028228614280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21,6%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045454545454549"/>
                      <c:h val="0.15435392004570855"/>
                    </c:manualLayout>
                  </c15:layout>
                  <c15:dlblFieldTable/>
                  <c15:showDataLabelsRange val="0"/>
                </c:ext>
                <c:ext xmlns:c16="http://schemas.microsoft.com/office/drawing/2014/chart" uri="{C3380CC4-5D6E-409C-BE32-E72D297353CC}">
                  <c16:uniqueId val="{00000001-D91E-4184-876A-107B806B0661}"/>
                </c:ext>
              </c:extLst>
            </c:dLbl>
            <c:dLbl>
              <c:idx val="1"/>
              <c:layout>
                <c:manualLayout>
                  <c:x val="-0.1347056191839657"/>
                  <c:y val="-7.906868784259110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14,7%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6962986160820804"/>
                      <c:h val="0.17549877693859697"/>
                    </c:manualLayout>
                  </c15:layout>
                  <c15:dlblFieldTable/>
                  <c15:showDataLabelsRange val="0"/>
                </c:ext>
                <c:ext xmlns:c16="http://schemas.microsoft.com/office/drawing/2014/chart" uri="{C3380CC4-5D6E-409C-BE32-E72D297353CC}">
                  <c16:uniqueId val="{00000003-D91E-4184-876A-107B806B0661}"/>
                </c:ext>
              </c:extLst>
            </c:dLbl>
            <c:dLbl>
              <c:idx val="2"/>
              <c:layout>
                <c:manualLayout>
                  <c:x val="1.5321522309711287E-2"/>
                  <c:y val="-1.0298712660917386E-3"/>
                </c:manualLayout>
              </c:layout>
              <c:tx>
                <c:rich>
                  <a:bodyPr/>
                  <a:lstStyle/>
                  <a:p>
                    <a:fld id="{0B56554D-2FDD-450A-9232-2350BEA437A6}" type="CATEGORYNAME">
                      <a:rPr lang="ru-RU">
                        <a:solidFill>
                          <a:schemeClr val="bg1"/>
                        </a:solidFill>
                      </a:rPr>
                      <a:pPr/>
                      <a:t>[ИМЯ КАТЕГОРИИ]</a:t>
                    </a:fld>
                    <a:r>
                      <a:rPr lang="ru-RU">
                        <a:solidFill>
                          <a:schemeClr val="bg1"/>
                        </a:solidFill>
                      </a:rPr>
                      <a:t> 6,5</a:t>
                    </a:r>
                    <a:r>
                      <a:rPr lang="ru-RU" baseline="0">
                        <a:solidFill>
                          <a:schemeClr val="bg1"/>
                        </a:solidFill>
                      </a:rPr>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217161775232644"/>
                      <c:h val="0.20126984126984127"/>
                    </c:manualLayout>
                  </c15:layout>
                  <c15:dlblFieldTable/>
                  <c15:showDataLabelsRange val="0"/>
                </c:ext>
                <c:ext xmlns:c16="http://schemas.microsoft.com/office/drawing/2014/chart" uri="{C3380CC4-5D6E-409C-BE32-E72D297353CC}">
                  <c16:uniqueId val="{00000005-D91E-4184-876A-107B806B0661}"/>
                </c:ext>
              </c:extLst>
            </c:dLbl>
            <c:dLbl>
              <c:idx val="3"/>
              <c:layout>
                <c:manualLayout>
                  <c:x val="0.17038027916964921"/>
                  <c:y val="-0.13418411984216266"/>
                </c:manualLayout>
              </c:layout>
              <c:tx>
                <c:rich>
                  <a:bodyPr/>
                  <a:lstStyle/>
                  <a:p>
                    <a:fld id="{73E03E93-7801-4719-9D3E-94EB3B389343}" type="CATEGORYNAME">
                      <a:rPr lang="ru-RU"/>
                      <a:pPr/>
                      <a:t>[ИМЯ КАТЕГОРИИ]</a:t>
                    </a:fld>
                    <a:endParaRPr lang="ru-RU" baseline="0"/>
                  </a:p>
                  <a:p>
                    <a:r>
                      <a:rPr lang="ru-RU" baseline="0"/>
                      <a:t>24,5%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731060606060604"/>
                      <c:h val="0.15435392004570855"/>
                    </c:manualLayout>
                  </c15:layout>
                  <c15:dlblFieldTable/>
                  <c15:showDataLabelsRange val="0"/>
                </c:ext>
                <c:ext xmlns:c16="http://schemas.microsoft.com/office/drawing/2014/chart" uri="{C3380CC4-5D6E-409C-BE32-E72D297353CC}">
                  <c16:uniqueId val="{00000007-D91E-4184-876A-107B806B0661}"/>
                </c:ext>
              </c:extLst>
            </c:dLbl>
            <c:dLbl>
              <c:idx val="4"/>
              <c:layout>
                <c:manualLayout>
                  <c:x val="-8.0381993033605839E-2"/>
                  <c:y val="6.122445448959727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3,3%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980941302791701"/>
                      <c:h val="0.2279982859285446"/>
                    </c:manualLayout>
                  </c15:layout>
                  <c15:dlblFieldTable/>
                  <c15:showDataLabelsRange val="0"/>
                </c:ext>
                <c:ext xmlns:c16="http://schemas.microsoft.com/office/drawing/2014/chart" uri="{C3380CC4-5D6E-409C-BE32-E72D297353CC}">
                  <c16:uniqueId val="{00000009-D91E-4184-876A-107B806B0661}"/>
                </c:ext>
              </c:extLst>
            </c:dLbl>
            <c:dLbl>
              <c:idx val="5"/>
              <c:layout>
                <c:manualLayout>
                  <c:x val="0.22546677403960869"/>
                  <c:y val="0.23062188654989546"/>
                </c:manualLayout>
              </c:layout>
              <c:tx>
                <c:rich>
                  <a:bodyPr/>
                  <a:lstStyle/>
                  <a:p>
                    <a:fld id="{46A2250F-8ED7-49AC-99F1-4782993BB0CE}" type="CATEGORYNAME">
                      <a:rPr lang="ru-RU"/>
                      <a:pPr/>
                      <a:t>[ИМЯ КАТЕГОРИИ]</a:t>
                    </a:fld>
                    <a:r>
                      <a:rPr lang="ru-RU" baseline="0"/>
                      <a:t>
29,4%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895818420424721"/>
                      <c:h val="0.24818611959219383"/>
                    </c:manualLayout>
                  </c15:layout>
                  <c15:dlblFieldTable/>
                  <c15:showDataLabelsRange val="0"/>
                </c:ext>
                <c:ext xmlns:c16="http://schemas.microsoft.com/office/drawing/2014/chart" uri="{C3380CC4-5D6E-409C-BE32-E72D297353CC}">
                  <c16:uniqueId val="{0000000B-D91E-4184-876A-107B806B0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21.632653061224492</c:v>
                </c:pt>
                <c:pt idx="1">
                  <c:v>14.69387755102041</c:v>
                </c:pt>
                <c:pt idx="2">
                  <c:v>6.5306122448979593</c:v>
                </c:pt>
                <c:pt idx="3">
                  <c:v>24.489795918367346</c:v>
                </c:pt>
                <c:pt idx="4">
                  <c:v>3.2653061224489797</c:v>
                </c:pt>
                <c:pt idx="5">
                  <c:v>29.387755102040821</c:v>
                </c:pt>
              </c:numCache>
            </c:numRef>
          </c:val>
          <c:extLst>
            <c:ext xmlns:c16="http://schemas.microsoft.com/office/drawing/2014/chart" uri="{C3380CC4-5D6E-409C-BE32-E72D297353CC}">
              <c16:uniqueId val="{0000000C-D91E-4184-876A-107B806B066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ВЫТЕГОРСКИЙ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7D86-401C-B287-90B028BC2A84}"/>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7D86-401C-B287-90B028BC2A84}"/>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7D86-401C-B287-90B028BC2A84}"/>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7D86-401C-B287-90B028BC2A84}"/>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7D86-401C-B287-90B028BC2A84}"/>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7D86-401C-B287-90B028BC2A84}"/>
              </c:ext>
            </c:extLst>
          </c:dPt>
          <c:dLbls>
            <c:dLbl>
              <c:idx val="0"/>
              <c:layout>
                <c:manualLayout>
                  <c:x val="-0.12095576831305178"/>
                  <c:y val="0.16186102147067685"/>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9,2%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432645034414946"/>
                      <c:h val="0.15279478954019635"/>
                    </c:manualLayout>
                  </c15:layout>
                  <c15:dlblFieldTable/>
                  <c15:showDataLabelsRange val="0"/>
                </c:ext>
                <c:ext xmlns:c16="http://schemas.microsoft.com/office/drawing/2014/chart" uri="{C3380CC4-5D6E-409C-BE32-E72D297353CC}">
                  <c16:uniqueId val="{00000001-7D86-401C-B287-90B028BC2A84}"/>
                </c:ext>
              </c:extLst>
            </c:dLbl>
            <c:dLbl>
              <c:idx val="1"/>
              <c:layout>
                <c:manualLayout>
                  <c:x val="-0.20477242901455506"/>
                  <c:y val="0.152136655049266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10,0%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820359102839417"/>
                      <c:h val="0.17013897852932319"/>
                    </c:manualLayout>
                  </c15:layout>
                  <c15:dlblFieldTable/>
                  <c15:showDataLabelsRange val="0"/>
                </c:ext>
                <c:ext xmlns:c16="http://schemas.microsoft.com/office/drawing/2014/chart" uri="{C3380CC4-5D6E-409C-BE32-E72D297353CC}">
                  <c16:uniqueId val="{00000003-7D86-401C-B287-90B028BC2A84}"/>
                </c:ext>
              </c:extLst>
            </c:dLbl>
            <c:dLbl>
              <c:idx val="2"/>
              <c:layout>
                <c:manualLayout>
                  <c:x val="-0.17531786402805855"/>
                  <c:y val="-8.4365969405339483E-2"/>
                </c:manualLayout>
              </c:layout>
              <c:tx>
                <c:rich>
                  <a:bodyPr/>
                  <a:lstStyle/>
                  <a:p>
                    <a:fld id="{0B56554D-2FDD-450A-9232-2350BEA437A6}" type="CATEGORYNAME">
                      <a:rPr lang="ru-RU"/>
                      <a:pPr/>
                      <a:t>[ИМЯ КАТЕГОРИИ]</a:t>
                    </a:fld>
                    <a:r>
                      <a:rPr lang="ru-RU"/>
                      <a:t> 19,6</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680417160244352"/>
                      <c:h val="0.19923681257014592"/>
                    </c:manualLayout>
                  </c15:layout>
                  <c15:dlblFieldTable/>
                  <c15:showDataLabelsRange val="0"/>
                </c:ext>
                <c:ext xmlns:c16="http://schemas.microsoft.com/office/drawing/2014/chart" uri="{C3380CC4-5D6E-409C-BE32-E72D297353CC}">
                  <c16:uniqueId val="{00000005-7D86-401C-B287-90B028BC2A84}"/>
                </c:ext>
              </c:extLst>
            </c:dLbl>
            <c:dLbl>
              <c:idx val="3"/>
              <c:layout>
                <c:manualLayout>
                  <c:x val="0.16516495172616699"/>
                  <c:y val="-0.16352200924379401"/>
                </c:manualLayout>
              </c:layout>
              <c:tx>
                <c:rich>
                  <a:bodyPr/>
                  <a:lstStyle/>
                  <a:p>
                    <a:fld id="{73E03E93-7801-4719-9D3E-94EB3B389343}" type="CATEGORYNAME">
                      <a:rPr lang="ru-RU"/>
                      <a:pPr/>
                      <a:t>[ИМЯ КАТЕГОРИИ]</a:t>
                    </a:fld>
                    <a:endParaRPr lang="ru-RU" baseline="0"/>
                  </a:p>
                  <a:p>
                    <a:r>
                      <a:rPr lang="ru-RU" baseline="0"/>
                      <a:t>32,1%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439528023598821"/>
                      <c:h val="0.15279478954019635"/>
                    </c:manualLayout>
                  </c15:layout>
                  <c15:dlblFieldTable/>
                  <c15:showDataLabelsRange val="0"/>
                </c:ext>
                <c:ext xmlns:c16="http://schemas.microsoft.com/office/drawing/2014/chart" uri="{C3380CC4-5D6E-409C-BE32-E72D297353CC}">
                  <c16:uniqueId val="{00000007-7D86-401C-B287-90B028BC2A84}"/>
                </c:ext>
              </c:extLst>
            </c:dLbl>
            <c:dLbl>
              <c:idx val="4"/>
              <c:layout>
                <c:manualLayout>
                  <c:x val="0.15412237532808398"/>
                  <c:y val="-1.093137128350767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8,3%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663654259126695"/>
                      <c:h val="0.1818679058560303"/>
                    </c:manualLayout>
                  </c15:layout>
                  <c15:dlblFieldTable/>
                  <c15:showDataLabelsRange val="0"/>
                </c:ext>
                <c:ext xmlns:c16="http://schemas.microsoft.com/office/drawing/2014/chart" uri="{C3380CC4-5D6E-409C-BE32-E72D297353CC}">
                  <c16:uniqueId val="{00000009-7D86-401C-B287-90B028BC2A84}"/>
                </c:ext>
              </c:extLst>
            </c:dLbl>
            <c:dLbl>
              <c:idx val="5"/>
              <c:layout>
                <c:manualLayout>
                  <c:x val="0.20212482289271358"/>
                  <c:y val="0.23320554627641241"/>
                </c:manualLayout>
              </c:layout>
              <c:tx>
                <c:rich>
                  <a:bodyPr/>
                  <a:lstStyle/>
                  <a:p>
                    <a:fld id="{46A2250F-8ED7-49AC-99F1-4782993BB0CE}" type="CATEGORYNAME">
                      <a:rPr lang="ru-RU"/>
                      <a:pPr/>
                      <a:t>[ИМЯ КАТЕГОРИИ]</a:t>
                    </a:fld>
                    <a:r>
                      <a:rPr lang="ru-RU" baseline="0"/>
                      <a:t>
20,8%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619469026548672"/>
                      <c:h val="0.24567918909126257"/>
                    </c:manualLayout>
                  </c15:layout>
                  <c15:dlblFieldTable/>
                  <c15:showDataLabelsRange val="0"/>
                </c:ext>
                <c:ext xmlns:c16="http://schemas.microsoft.com/office/drawing/2014/chart" uri="{C3380CC4-5D6E-409C-BE32-E72D297353CC}">
                  <c16:uniqueId val="{0000000B-7D86-401C-B287-90B028BC2A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9.1666666666666661</c:v>
                </c:pt>
                <c:pt idx="1">
                  <c:v>10</c:v>
                </c:pt>
                <c:pt idx="2">
                  <c:v>19.583333333333332</c:v>
                </c:pt>
                <c:pt idx="3">
                  <c:v>32.083333333333336</c:v>
                </c:pt>
                <c:pt idx="4">
                  <c:v>8.3333333333333321</c:v>
                </c:pt>
                <c:pt idx="5">
                  <c:v>20.833333333333336</c:v>
                </c:pt>
              </c:numCache>
            </c:numRef>
          </c:val>
          <c:extLst>
            <c:ext xmlns:c16="http://schemas.microsoft.com/office/drawing/2014/chart" uri="{C3380CC4-5D6E-409C-BE32-E72D297353CC}">
              <c16:uniqueId val="{0000000C-7D86-401C-B287-90B028BC2A8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ГРЯЗОВЕЦКИЙ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E630-4FC6-BB4B-119CE1B180BE}"/>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E630-4FC6-BB4B-119CE1B180BE}"/>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E630-4FC6-BB4B-119CE1B180BE}"/>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E630-4FC6-BB4B-119CE1B180BE}"/>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E630-4FC6-BB4B-119CE1B180BE}"/>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E630-4FC6-BB4B-119CE1B180BE}"/>
              </c:ext>
            </c:extLst>
          </c:dPt>
          <c:dLbls>
            <c:dLbl>
              <c:idx val="0"/>
              <c:layout>
                <c:manualLayout>
                  <c:x val="-0.16815724305648233"/>
                  <c:y val="0.21310008929296204"/>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18,2%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644067796610171"/>
                      <c:h val="0.15594519757195296"/>
                    </c:manualLayout>
                  </c15:layout>
                  <c15:dlblFieldTable/>
                  <c15:showDataLabelsRange val="0"/>
                </c:ext>
                <c:ext xmlns:c16="http://schemas.microsoft.com/office/drawing/2014/chart" uri="{C3380CC4-5D6E-409C-BE32-E72D297353CC}">
                  <c16:uniqueId val="{00000001-E630-4FC6-BB4B-119CE1B180BE}"/>
                </c:ext>
              </c:extLst>
            </c:dLbl>
            <c:dLbl>
              <c:idx val="1"/>
              <c:layout>
                <c:manualLayout>
                  <c:x val="-0.16571110814538012"/>
                  <c:y val="2.351741032370945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11,5%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332695701172945"/>
                      <c:h val="0.1718050743657043"/>
                    </c:manualLayout>
                  </c15:layout>
                  <c15:dlblFieldTable/>
                  <c15:showDataLabelsRange val="0"/>
                </c:ext>
                <c:ext xmlns:c16="http://schemas.microsoft.com/office/drawing/2014/chart" uri="{C3380CC4-5D6E-409C-BE32-E72D297353CC}">
                  <c16:uniqueId val="{00000003-E630-4FC6-BB4B-119CE1B180BE}"/>
                </c:ext>
              </c:extLst>
            </c:dLbl>
            <c:dLbl>
              <c:idx val="2"/>
              <c:layout>
                <c:manualLayout>
                  <c:x val="-0.19335023799991111"/>
                  <c:y val="-0.16644388523599499"/>
                </c:manualLayout>
              </c:layout>
              <c:tx>
                <c:rich>
                  <a:bodyPr/>
                  <a:lstStyle/>
                  <a:p>
                    <a:fld id="{0B56554D-2FDD-450A-9232-2350BEA437A6}" type="CATEGORYNAME">
                      <a:rPr lang="ru-RU"/>
                      <a:pPr/>
                      <a:t>[ИМЯ КАТЕГОРИИ]</a:t>
                    </a:fld>
                    <a:r>
                      <a:rPr lang="ru-RU"/>
                      <a:t> 14,7</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214674436881829"/>
                      <c:h val="0.20334478808705614"/>
                    </c:manualLayout>
                  </c15:layout>
                  <c15:dlblFieldTable/>
                  <c15:showDataLabelsRange val="0"/>
                </c:ext>
                <c:ext xmlns:c16="http://schemas.microsoft.com/office/drawing/2014/chart" uri="{C3380CC4-5D6E-409C-BE32-E72D297353CC}">
                  <c16:uniqueId val="{00000005-E630-4FC6-BB4B-119CE1B180BE}"/>
                </c:ext>
              </c:extLst>
            </c:dLbl>
            <c:dLbl>
              <c:idx val="3"/>
              <c:layout>
                <c:manualLayout>
                  <c:x val="0.19971973842252772"/>
                  <c:y val="-0.1626887103029647"/>
                </c:manualLayout>
              </c:layout>
              <c:tx>
                <c:rich>
                  <a:bodyPr/>
                  <a:lstStyle/>
                  <a:p>
                    <a:fld id="{73E03E93-7801-4719-9D3E-94EB3B389343}" type="CATEGORYNAME">
                      <a:rPr lang="ru-RU"/>
                      <a:pPr/>
                      <a:t>[ИМЯ КАТЕГОРИИ]</a:t>
                    </a:fld>
                    <a:endParaRPr lang="ru-RU" baseline="0"/>
                  </a:p>
                  <a:p>
                    <a:r>
                      <a:rPr lang="ru-RU" baseline="0"/>
                      <a:t>25,0%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451977401129943"/>
                      <c:h val="0.15594519757195296"/>
                    </c:manualLayout>
                  </c15:layout>
                  <c15:dlblFieldTable/>
                  <c15:showDataLabelsRange val="0"/>
                </c:ext>
                <c:ext xmlns:c16="http://schemas.microsoft.com/office/drawing/2014/chart" uri="{C3380CC4-5D6E-409C-BE32-E72D297353CC}">
                  <c16:uniqueId val="{00000007-E630-4FC6-BB4B-119CE1B180BE}"/>
                </c:ext>
              </c:extLst>
            </c:dLbl>
            <c:dLbl>
              <c:idx val="4"/>
              <c:layout>
                <c:manualLayout>
                  <c:x val="0.17747912866823851"/>
                  <c:y val="-1.9131233595800524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accent1"/>
                        </a:solidFill>
                        <a:latin typeface="Times New Roman" panose="02020603050405020304" pitchFamily="18" charset="0"/>
                        <a:cs typeface="Times New Roman" panose="02020603050405020304" pitchFamily="18" charset="0"/>
                      </a:rPr>
                      <a:pPr algn="l">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accent1"/>
                        </a:solidFill>
                        <a:latin typeface="Times New Roman" panose="02020603050405020304" pitchFamily="18" charset="0"/>
                        <a:cs typeface="Times New Roman" panose="02020603050405020304" pitchFamily="18" charset="0"/>
                      </a:rPr>
                      <a:t> 5,9%</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821388851817252"/>
                      <c:h val="0.16053214997609833"/>
                    </c:manualLayout>
                  </c15:layout>
                  <c15:dlblFieldTable/>
                  <c15:showDataLabelsRange val="0"/>
                </c:ext>
                <c:ext xmlns:c16="http://schemas.microsoft.com/office/drawing/2014/chart" uri="{C3380CC4-5D6E-409C-BE32-E72D297353CC}">
                  <c16:uniqueId val="{00000009-E630-4FC6-BB4B-119CE1B180BE}"/>
                </c:ext>
              </c:extLst>
            </c:dLbl>
            <c:dLbl>
              <c:idx val="5"/>
              <c:layout>
                <c:manualLayout>
                  <c:x val="0.1994581609502202"/>
                  <c:y val="0.24329500049607197"/>
                </c:manualLayout>
              </c:layout>
              <c:tx>
                <c:rich>
                  <a:bodyPr/>
                  <a:lstStyle/>
                  <a:p>
                    <a:fld id="{46A2250F-8ED7-49AC-99F1-4782993BB0CE}" type="CATEGORYNAME">
                      <a:rPr lang="ru-RU"/>
                      <a:pPr/>
                      <a:t>[ИМЯ КАТЕГОРИИ]</a:t>
                    </a:fld>
                    <a:r>
                      <a:rPr lang="ru-RU" baseline="0"/>
                      <a:t>
24,7%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13934487002684"/>
                      <c:h val="0.25074473938180408"/>
                    </c:manualLayout>
                  </c15:layout>
                  <c15:dlblFieldTable/>
                  <c15:showDataLabelsRange val="0"/>
                </c:ext>
                <c:ext xmlns:c16="http://schemas.microsoft.com/office/drawing/2014/chart" uri="{C3380CC4-5D6E-409C-BE32-E72D297353CC}">
                  <c16:uniqueId val="{0000000B-E630-4FC6-BB4B-119CE1B180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18.164435946462714</c:v>
                </c:pt>
                <c:pt idx="1">
                  <c:v>11.47227533460803</c:v>
                </c:pt>
                <c:pt idx="2">
                  <c:v>14.722753346080305</c:v>
                </c:pt>
                <c:pt idx="3">
                  <c:v>25.047801147227531</c:v>
                </c:pt>
                <c:pt idx="4">
                  <c:v>5.9273422562141489</c:v>
                </c:pt>
                <c:pt idx="5">
                  <c:v>24.665391969407267</c:v>
                </c:pt>
              </c:numCache>
            </c:numRef>
          </c:val>
          <c:extLst>
            <c:ext xmlns:c16="http://schemas.microsoft.com/office/drawing/2014/chart" uri="{C3380CC4-5D6E-409C-BE32-E72D297353CC}">
              <c16:uniqueId val="{0000000C-E630-4FC6-BB4B-119CE1B180BE}"/>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КАДУЙСКИЙ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6543-49CF-9D0A-12E74ACF0AC9}"/>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6543-49CF-9D0A-12E74ACF0AC9}"/>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6543-49CF-9D0A-12E74ACF0AC9}"/>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6543-49CF-9D0A-12E74ACF0AC9}"/>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6543-49CF-9D0A-12E74ACF0AC9}"/>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6543-49CF-9D0A-12E74ACF0AC9}"/>
              </c:ext>
            </c:extLst>
          </c:dPt>
          <c:dLbls>
            <c:dLbl>
              <c:idx val="0"/>
              <c:layout>
                <c:manualLayout>
                  <c:x val="-0.19809064465232451"/>
                  <c:y val="0.18112216076796625"/>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20,7%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977207977207973"/>
                      <c:h val="0.15702440309148205"/>
                    </c:manualLayout>
                  </c15:layout>
                  <c15:dlblFieldTable/>
                  <c15:showDataLabelsRange val="0"/>
                </c:ext>
                <c:ext xmlns:c16="http://schemas.microsoft.com/office/drawing/2014/chart" uri="{C3380CC4-5D6E-409C-BE32-E72D297353CC}">
                  <c16:uniqueId val="{00000001-6543-49CF-9D0A-12E74ACF0AC9}"/>
                </c:ext>
              </c:extLst>
            </c:dLbl>
            <c:dLbl>
              <c:idx val="1"/>
              <c:layout>
                <c:manualLayout>
                  <c:x val="-0.1474259520978681"/>
                  <c:y val="1.894341062038525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5,7%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7751845121923855"/>
                      <c:h val="0.16314851647004333"/>
                    </c:manualLayout>
                  </c15:layout>
                  <c15:dlblFieldTable/>
                  <c15:showDataLabelsRange val="0"/>
                </c:ext>
                <c:ext xmlns:c16="http://schemas.microsoft.com/office/drawing/2014/chart" uri="{C3380CC4-5D6E-409C-BE32-E72D297353CC}">
                  <c16:uniqueId val="{00000003-6543-49CF-9D0A-12E74ACF0AC9}"/>
                </c:ext>
              </c:extLst>
            </c:dLbl>
            <c:dLbl>
              <c:idx val="2"/>
              <c:layout>
                <c:manualLayout>
                  <c:x val="-0.13560266505148408"/>
                  <c:y val="-0.1043104960347904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b="0"/>
                      <a:pPr>
                        <a:defRPr b="0">
                          <a:latin typeface="Times New Roman" panose="02020603050405020304" pitchFamily="18" charset="0"/>
                          <a:cs typeface="Times New Roman" panose="02020603050405020304" pitchFamily="18" charset="0"/>
                        </a:defRPr>
                      </a:pPr>
                      <a:t>[ИМЯ КАТЕГОРИИ]</a:t>
                    </a:fld>
                    <a:r>
                      <a:rPr lang="ru-RU" b="0"/>
                      <a:t> </a:t>
                    </a:r>
                  </a:p>
                  <a:p>
                    <a:pPr>
                      <a:defRPr b="0">
                        <a:latin typeface="Times New Roman" panose="02020603050405020304" pitchFamily="18" charset="0"/>
                        <a:cs typeface="Times New Roman" panose="02020603050405020304" pitchFamily="18" charset="0"/>
                      </a:defRPr>
                    </a:pPr>
                    <a:r>
                      <a:rPr lang="ru-RU" b="0"/>
                      <a:t>10,9</a:t>
                    </a:r>
                    <a:r>
                      <a:rPr lang="ru-RU" b="0"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748353037066939"/>
                      <c:h val="0.25299765160933829"/>
                    </c:manualLayout>
                  </c15:layout>
                  <c15:dlblFieldTable/>
                  <c15:showDataLabelsRange val="0"/>
                </c:ext>
                <c:ext xmlns:c16="http://schemas.microsoft.com/office/drawing/2014/chart" uri="{C3380CC4-5D6E-409C-BE32-E72D297353CC}">
                  <c16:uniqueId val="{00000005-6543-49CF-9D0A-12E74ACF0AC9}"/>
                </c:ext>
              </c:extLst>
            </c:dLbl>
            <c:dLbl>
              <c:idx val="3"/>
              <c:layout>
                <c:manualLayout>
                  <c:x val="0.14794834406382962"/>
                  <c:y val="-0.17272793322979965"/>
                </c:manualLayout>
              </c:layout>
              <c:tx>
                <c:rich>
                  <a:bodyPr/>
                  <a:lstStyle/>
                  <a:p>
                    <a:fld id="{73E03E93-7801-4719-9D3E-94EB3B389343}" type="CATEGORYNAME">
                      <a:rPr lang="ru-RU"/>
                      <a:pPr/>
                      <a:t>[ИМЯ КАТЕГОРИИ]</a:t>
                    </a:fld>
                    <a:endParaRPr lang="ru-RU" baseline="0"/>
                  </a:p>
                  <a:p>
                    <a:r>
                      <a:rPr lang="ru-RU" baseline="0"/>
                      <a:t>34,2%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053181386514719"/>
                      <c:h val="0.15702440309148205"/>
                    </c:manualLayout>
                  </c15:layout>
                  <c15:dlblFieldTable/>
                  <c15:showDataLabelsRange val="0"/>
                </c:ext>
                <c:ext xmlns:c16="http://schemas.microsoft.com/office/drawing/2014/chart" uri="{C3380CC4-5D6E-409C-BE32-E72D297353CC}">
                  <c16:uniqueId val="{00000007-6543-49CF-9D0A-12E74ACF0AC9}"/>
                </c:ext>
              </c:extLst>
            </c:dLbl>
            <c:dLbl>
              <c:idx val="4"/>
              <c:layout>
                <c:manualLayout>
                  <c:x val="3.7986704653371322E-3"/>
                  <c:y val="0.15170966950930434"/>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lgn="l">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2,6%</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762254077214708"/>
                      <c:h val="0.19320782134067152"/>
                    </c:manualLayout>
                  </c15:layout>
                  <c15:dlblFieldTable/>
                  <c15:showDataLabelsRange val="0"/>
                </c:ext>
                <c:ext xmlns:c16="http://schemas.microsoft.com/office/drawing/2014/chart" uri="{C3380CC4-5D6E-409C-BE32-E72D297353CC}">
                  <c16:uniqueId val="{00000009-6543-49CF-9D0A-12E74ACF0AC9}"/>
                </c:ext>
              </c:extLst>
            </c:dLbl>
            <c:dLbl>
              <c:idx val="5"/>
              <c:layout>
                <c:manualLayout>
                  <c:x val="0.22508498403511523"/>
                  <c:y val="0.2586789454086405"/>
                </c:manualLayout>
              </c:layout>
              <c:tx>
                <c:rich>
                  <a:bodyPr/>
                  <a:lstStyle/>
                  <a:p>
                    <a:fld id="{46A2250F-8ED7-49AC-99F1-4782993BB0CE}" type="CATEGORYNAME">
                      <a:rPr lang="ru-RU"/>
                      <a:pPr/>
                      <a:t>[ИМЯ КАТЕГОРИИ]</a:t>
                    </a:fld>
                    <a:r>
                      <a:rPr lang="ru-RU" baseline="0"/>
                      <a:t>
25,9%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209891498605408"/>
                      <c:h val="0.25247999709378888"/>
                    </c:manualLayout>
                  </c15:layout>
                  <c15:dlblFieldTable/>
                  <c15:showDataLabelsRange val="0"/>
                </c:ext>
                <c:ext xmlns:c16="http://schemas.microsoft.com/office/drawing/2014/chart" uri="{C3380CC4-5D6E-409C-BE32-E72D297353CC}">
                  <c16:uniqueId val="{0000000B-6543-49CF-9D0A-12E74ACF0A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20.725388601036268</c:v>
                </c:pt>
                <c:pt idx="1">
                  <c:v>5.6994818652849739</c:v>
                </c:pt>
                <c:pt idx="2">
                  <c:v>10.880829015544041</c:v>
                </c:pt>
                <c:pt idx="3">
                  <c:v>34.196891191709845</c:v>
                </c:pt>
                <c:pt idx="4">
                  <c:v>2.5906735751295336</c:v>
                </c:pt>
                <c:pt idx="5">
                  <c:v>25.906735751295333</c:v>
                </c:pt>
              </c:numCache>
            </c:numRef>
          </c:val>
          <c:extLst>
            <c:ext xmlns:c16="http://schemas.microsoft.com/office/drawing/2014/chart" uri="{C3380CC4-5D6E-409C-BE32-E72D297353CC}">
              <c16:uniqueId val="{0000000C-6543-49CF-9D0A-12E74ACF0AC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КИРИЛЛОВСКИЙ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8374-41DD-B3CF-83D416DD0E54}"/>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8374-41DD-B3CF-83D416DD0E54}"/>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8374-41DD-B3CF-83D416DD0E54}"/>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8374-41DD-B3CF-83D416DD0E54}"/>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8374-41DD-B3CF-83D416DD0E54}"/>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8374-41DD-B3CF-83D416DD0E54}"/>
              </c:ext>
            </c:extLst>
          </c:dPt>
          <c:dLbls>
            <c:dLbl>
              <c:idx val="0"/>
              <c:layout>
                <c:manualLayout>
                  <c:x val="-0.17553657905437878"/>
                  <c:y val="0.21856299212598426"/>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16,7%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331455399061032"/>
                      <c:h val="0.14544888619691768"/>
                    </c:manualLayout>
                  </c15:layout>
                  <c15:dlblFieldTable/>
                  <c15:showDataLabelsRange val="0"/>
                </c:ext>
                <c:ext xmlns:c16="http://schemas.microsoft.com/office/drawing/2014/chart" uri="{C3380CC4-5D6E-409C-BE32-E72D297353CC}">
                  <c16:uniqueId val="{00000001-8374-41DD-B3CF-83D416DD0E54}"/>
                </c:ext>
              </c:extLst>
            </c:dLbl>
            <c:dLbl>
              <c:idx val="1"/>
              <c:layout>
                <c:manualLayout>
                  <c:x val="-0.16017004916638941"/>
                  <c:y val="5.073709536307961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350715315515139"/>
                      <c:h val="0.15343327276398142"/>
                    </c:manualLayout>
                  </c15:layout>
                  <c15:dlblFieldTable/>
                  <c15:showDataLabelsRange val="0"/>
                </c:ext>
                <c:ext xmlns:c16="http://schemas.microsoft.com/office/drawing/2014/chart" uri="{C3380CC4-5D6E-409C-BE32-E72D297353CC}">
                  <c16:uniqueId val="{00000003-8374-41DD-B3CF-83D416DD0E54}"/>
                </c:ext>
              </c:extLst>
            </c:dLbl>
            <c:dLbl>
              <c:idx val="2"/>
              <c:layout>
                <c:manualLayout>
                  <c:x val="-0.2046389412591032"/>
                  <c:y val="-0.17989400363416119"/>
                </c:manualLayout>
              </c:layout>
              <c:tx>
                <c:rich>
                  <a:bodyPr/>
                  <a:lstStyle/>
                  <a:p>
                    <a:fld id="{0B56554D-2FDD-450A-9232-2350BEA437A6}" type="CATEGORYNAME">
                      <a:rPr lang="ru-RU"/>
                      <a:pPr/>
                      <a:t>[ИМЯ КАТЕГОРИИ]</a:t>
                    </a:fld>
                    <a:r>
                      <a:rPr lang="ru-RU"/>
                      <a:t> 13,4</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894850467635205"/>
                      <c:h val="0.18965811965811966"/>
                    </c:manualLayout>
                  </c15:layout>
                  <c15:dlblFieldTable/>
                  <c15:showDataLabelsRange val="0"/>
                </c:ext>
                <c:ext xmlns:c16="http://schemas.microsoft.com/office/drawing/2014/chart" uri="{C3380CC4-5D6E-409C-BE32-E72D297353CC}">
                  <c16:uniqueId val="{00000005-8374-41DD-B3CF-83D416DD0E54}"/>
                </c:ext>
              </c:extLst>
            </c:dLbl>
            <c:dLbl>
              <c:idx val="3"/>
              <c:layout>
                <c:manualLayout>
                  <c:x val="0.21182004362130785"/>
                  <c:y val="-0.22018591426071749"/>
                </c:manualLayout>
              </c:layout>
              <c:tx>
                <c:rich>
                  <a:bodyPr/>
                  <a:lstStyle/>
                  <a:p>
                    <a:fld id="{73E03E93-7801-4719-9D3E-94EB3B389343}" type="CATEGORYNAME">
                      <a:rPr lang="ru-RU"/>
                      <a:pPr/>
                      <a:t>[ИМЯ КАТЕГОРИИ]</a:t>
                    </a:fld>
                    <a:endParaRPr lang="ru-RU" baseline="0"/>
                  </a:p>
                  <a:p>
                    <a:r>
                      <a:rPr lang="ru-RU" baseline="0"/>
                      <a:t>37,0%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737089201877935"/>
                      <c:h val="0.14544888619691768"/>
                    </c:manualLayout>
                  </c15:layout>
                  <c15:dlblFieldTable/>
                  <c15:showDataLabelsRange val="0"/>
                </c:ext>
                <c:ext xmlns:c16="http://schemas.microsoft.com/office/drawing/2014/chart" uri="{C3380CC4-5D6E-409C-BE32-E72D297353CC}">
                  <c16:uniqueId val="{00000007-8374-41DD-B3CF-83D416DD0E54}"/>
                </c:ext>
              </c:extLst>
            </c:dLbl>
            <c:dLbl>
              <c:idx val="4"/>
              <c:layout>
                <c:manualLayout>
                  <c:x val="5.4208716868138669E-4"/>
                  <c:y val="-3.6271956390066667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lgn="l">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4,2%</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790174115559501"/>
                      <c:h val="0.18247257554344168"/>
                    </c:manualLayout>
                  </c15:layout>
                  <c15:dlblFieldTable/>
                  <c15:showDataLabelsRange val="0"/>
                </c:ext>
                <c:ext xmlns:c16="http://schemas.microsoft.com/office/drawing/2014/chart" uri="{C3380CC4-5D6E-409C-BE32-E72D297353CC}">
                  <c16:uniqueId val="{00000009-8374-41DD-B3CF-83D416DD0E54}"/>
                </c:ext>
              </c:extLst>
            </c:dLbl>
            <c:dLbl>
              <c:idx val="5"/>
              <c:layout>
                <c:manualLayout>
                  <c:x val="0.17863132601382573"/>
                  <c:y val="0.22677367252170402"/>
                </c:manualLayout>
              </c:layout>
              <c:tx>
                <c:rich>
                  <a:bodyPr/>
                  <a:lstStyle/>
                  <a:p>
                    <a:fld id="{46A2250F-8ED7-49AC-99F1-4782993BB0CE}" type="CATEGORYNAME">
                      <a:rPr lang="ru-RU"/>
                      <a:pPr/>
                      <a:t>[ИМЯ КАТЕГОРИИ]</a:t>
                    </a:fld>
                    <a:r>
                      <a:rPr lang="ru-RU" baseline="0"/>
                      <a:t>
16,7%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925836383128161"/>
                      <c:h val="0.2338676896157211"/>
                    </c:manualLayout>
                  </c15:layout>
                  <c15:dlblFieldTable/>
                  <c15:showDataLabelsRange val="0"/>
                </c:ext>
                <c:ext xmlns:c16="http://schemas.microsoft.com/office/drawing/2014/chart" uri="{C3380CC4-5D6E-409C-BE32-E72D297353CC}">
                  <c16:uniqueId val="{0000000B-8374-41DD-B3CF-83D416DD0E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16.666666666666664</c:v>
                </c:pt>
                <c:pt idx="1">
                  <c:v>12.037037037037036</c:v>
                </c:pt>
                <c:pt idx="2">
                  <c:v>13.425925925925927</c:v>
                </c:pt>
                <c:pt idx="3">
                  <c:v>37.037037037037038</c:v>
                </c:pt>
                <c:pt idx="4">
                  <c:v>4.1666666666666661</c:v>
                </c:pt>
                <c:pt idx="5">
                  <c:v>16.666666666666664</c:v>
                </c:pt>
              </c:numCache>
            </c:numRef>
          </c:val>
          <c:extLst>
            <c:ext xmlns:c16="http://schemas.microsoft.com/office/drawing/2014/chart" uri="{C3380CC4-5D6E-409C-BE32-E72D297353CC}">
              <c16:uniqueId val="{0000000C-8374-41DD-B3CF-83D416DD0E5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КИЧМЕНГСКО-ГОРОДЕЦКИЙ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B68D-4BAF-BED0-798BB2D2E485}"/>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B68D-4BAF-BED0-798BB2D2E485}"/>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B68D-4BAF-BED0-798BB2D2E485}"/>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B68D-4BAF-BED0-798BB2D2E485}"/>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B68D-4BAF-BED0-798BB2D2E485}"/>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B68D-4BAF-BED0-798BB2D2E485}"/>
              </c:ext>
            </c:extLst>
          </c:dPt>
          <c:dLbls>
            <c:dLbl>
              <c:idx val="0"/>
              <c:layout>
                <c:manualLayout>
                  <c:x val="-0.18811536826053174"/>
                  <c:y val="0.20135996578702414"/>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19,9%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694599627560523"/>
                      <c:h val="0.14498419326977097"/>
                    </c:manualLayout>
                  </c15:layout>
                  <c15:dlblFieldTable/>
                  <c15:showDataLabelsRange val="0"/>
                </c:ext>
                <c:ext xmlns:c16="http://schemas.microsoft.com/office/drawing/2014/chart" uri="{C3380CC4-5D6E-409C-BE32-E72D297353CC}">
                  <c16:uniqueId val="{00000001-B68D-4BAF-BED0-798BB2D2E485}"/>
                </c:ext>
              </c:extLst>
            </c:dLbl>
            <c:dLbl>
              <c:idx val="1"/>
              <c:layout>
                <c:manualLayout>
                  <c:x val="-0.17751565272218067"/>
                  <c:y val="2.996989593552421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11,9%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404228801008809"/>
                      <c:h val="0.15748836507257677"/>
                    </c:manualLayout>
                  </c15:layout>
                  <c15:dlblFieldTable/>
                  <c15:showDataLabelsRange val="0"/>
                </c:ext>
                <c:ext xmlns:c16="http://schemas.microsoft.com/office/drawing/2014/chart" uri="{C3380CC4-5D6E-409C-BE32-E72D297353CC}">
                  <c16:uniqueId val="{00000003-B68D-4BAF-BED0-798BB2D2E485}"/>
                </c:ext>
              </c:extLst>
            </c:dLbl>
            <c:dLbl>
              <c:idx val="2"/>
              <c:layout>
                <c:manualLayout>
                  <c:x val="-0.19306602736110506"/>
                  <c:y val="-0.1211853789841765"/>
                </c:manualLayout>
              </c:layout>
              <c:tx>
                <c:rich>
                  <a:bodyPr/>
                  <a:lstStyle/>
                  <a:p>
                    <a:fld id="{0B56554D-2FDD-450A-9232-2350BEA437A6}" type="CATEGORYNAME">
                      <a:rPr lang="ru-RU"/>
                      <a:pPr/>
                      <a:t>[ИМЯ КАТЕГОРИИ]</a:t>
                    </a:fld>
                    <a:r>
                      <a:rPr lang="ru-RU"/>
                      <a:t> 17,4</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540022580976259"/>
                      <c:h val="0.18905218317358893"/>
                    </c:manualLayout>
                  </c15:layout>
                  <c15:dlblFieldTable/>
                  <c15:showDataLabelsRange val="0"/>
                </c:ext>
                <c:ext xmlns:c16="http://schemas.microsoft.com/office/drawing/2014/chart" uri="{C3380CC4-5D6E-409C-BE32-E72D297353CC}">
                  <c16:uniqueId val="{00000005-B68D-4BAF-BED0-798BB2D2E485}"/>
                </c:ext>
              </c:extLst>
            </c:dLbl>
            <c:dLbl>
              <c:idx val="3"/>
              <c:layout>
                <c:manualLayout>
                  <c:x val="0.185296265341134"/>
                  <c:y val="-0.22948504440139872"/>
                </c:manualLayout>
              </c:layout>
              <c:tx>
                <c:rich>
                  <a:bodyPr/>
                  <a:lstStyle/>
                  <a:p>
                    <a:fld id="{73E03E93-7801-4719-9D3E-94EB3B389343}" type="CATEGORYNAME">
                      <a:rPr lang="ru-RU"/>
                      <a:pPr/>
                      <a:t>[ИМЯ КАТЕГОРИИ]</a:t>
                    </a:fld>
                    <a:endParaRPr lang="ru-RU" baseline="0"/>
                  </a:p>
                  <a:p>
                    <a:r>
                      <a:rPr lang="ru-RU" baseline="0"/>
                      <a:t>28,4%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484171322160147"/>
                      <c:h val="0.14498419326977097"/>
                    </c:manualLayout>
                  </c15:layout>
                  <c15:dlblFieldTable/>
                  <c15:showDataLabelsRange val="0"/>
                </c:ext>
                <c:ext xmlns:c16="http://schemas.microsoft.com/office/drawing/2014/chart" uri="{C3380CC4-5D6E-409C-BE32-E72D297353CC}">
                  <c16:uniqueId val="{00000007-B68D-4BAF-BED0-798BB2D2E485}"/>
                </c:ext>
              </c:extLst>
            </c:dLbl>
            <c:dLbl>
              <c:idx val="4"/>
              <c:layout>
                <c:manualLayout>
                  <c:x val="3.6632501942843732E-3"/>
                  <c:y val="-4.0608454294650868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lgn="l">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2,5%</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323245208874027"/>
                      <c:h val="0.16944714179098219"/>
                    </c:manualLayout>
                  </c15:layout>
                  <c15:dlblFieldTable/>
                  <c15:showDataLabelsRange val="0"/>
                </c:ext>
                <c:ext xmlns:c16="http://schemas.microsoft.com/office/drawing/2014/chart" uri="{C3380CC4-5D6E-409C-BE32-E72D297353CC}">
                  <c16:uniqueId val="{00000009-B68D-4BAF-BED0-798BB2D2E485}"/>
                </c:ext>
              </c:extLst>
            </c:dLbl>
            <c:dLbl>
              <c:idx val="5"/>
              <c:layout>
                <c:manualLayout>
                  <c:x val="0.20864323523805334"/>
                  <c:y val="0.24407972965040708"/>
                </c:manualLayout>
              </c:layout>
              <c:tx>
                <c:rich>
                  <a:bodyPr/>
                  <a:lstStyle/>
                  <a:p>
                    <a:fld id="{46A2250F-8ED7-49AC-99F1-4782993BB0CE}" type="CATEGORYNAME">
                      <a:rPr lang="ru-RU"/>
                      <a:pPr/>
                      <a:t>[ИМЯ КАТЕГОРИИ]</a:t>
                    </a:fld>
                    <a:r>
                      <a:rPr lang="ru-RU" baseline="0"/>
                      <a:t>
19,9%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5890115690845908"/>
                      <c:h val="0.23312050849873797"/>
                    </c:manualLayout>
                  </c15:layout>
                  <c15:dlblFieldTable/>
                  <c15:showDataLabelsRange val="0"/>
                </c:ext>
                <c:ext xmlns:c16="http://schemas.microsoft.com/office/drawing/2014/chart" uri="{C3380CC4-5D6E-409C-BE32-E72D297353CC}">
                  <c16:uniqueId val="{0000000B-B68D-4BAF-BED0-798BB2D2E4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19.900497512437813</c:v>
                </c:pt>
                <c:pt idx="1">
                  <c:v>11.940298507462686</c:v>
                </c:pt>
                <c:pt idx="2">
                  <c:v>17.412935323383085</c:v>
                </c:pt>
                <c:pt idx="3">
                  <c:v>28.35820895522388</c:v>
                </c:pt>
                <c:pt idx="4">
                  <c:v>2.4875621890547266</c:v>
                </c:pt>
                <c:pt idx="5">
                  <c:v>19.900497512437813</c:v>
                </c:pt>
              </c:numCache>
            </c:numRef>
          </c:val>
          <c:extLst>
            <c:ext xmlns:c16="http://schemas.microsoft.com/office/drawing/2014/chart" uri="{C3380CC4-5D6E-409C-BE32-E72D297353CC}">
              <c16:uniqueId val="{0000000C-B68D-4BAF-BED0-798BB2D2E485}"/>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МЕЖДУРЕЧЕНСКИЙ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342E-48CC-80C6-5D18A898E9B4}"/>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342E-48CC-80C6-5D18A898E9B4}"/>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342E-48CC-80C6-5D18A898E9B4}"/>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342E-48CC-80C6-5D18A898E9B4}"/>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342E-48CC-80C6-5D18A898E9B4}"/>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342E-48CC-80C6-5D18A898E9B4}"/>
              </c:ext>
            </c:extLst>
          </c:dPt>
          <c:dLbls>
            <c:dLbl>
              <c:idx val="0"/>
              <c:layout>
                <c:manualLayout>
                  <c:x val="-6.4778707819115738E-2"/>
                  <c:y val="0.18007342329797196"/>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7,5%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0599613443735"/>
                      <c:h val="0.13963085803985112"/>
                    </c:manualLayout>
                  </c15:layout>
                  <c15:dlblFieldTable/>
                  <c15:showDataLabelsRange val="0"/>
                </c:ext>
                <c:ext xmlns:c16="http://schemas.microsoft.com/office/drawing/2014/chart" uri="{C3380CC4-5D6E-409C-BE32-E72D297353CC}">
                  <c16:uniqueId val="{00000001-342E-48CC-80C6-5D18A898E9B4}"/>
                </c:ext>
              </c:extLst>
            </c:dLbl>
            <c:dLbl>
              <c:idx val="1"/>
              <c:layout>
                <c:manualLayout>
                  <c:x val="-0.19442411389120778"/>
                  <c:y val="0.1541865626925250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16,8%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888146861298496"/>
                      <c:h val="0.16036728527905075"/>
                    </c:manualLayout>
                  </c15:layout>
                  <c15:dlblFieldTable/>
                  <c15:showDataLabelsRange val="0"/>
                </c:ext>
                <c:ext xmlns:c16="http://schemas.microsoft.com/office/drawing/2014/chart" uri="{C3380CC4-5D6E-409C-BE32-E72D297353CC}">
                  <c16:uniqueId val="{00000003-342E-48CC-80C6-5D18A898E9B4}"/>
                </c:ext>
              </c:extLst>
            </c:dLbl>
            <c:dLbl>
              <c:idx val="2"/>
              <c:layout>
                <c:manualLayout>
                  <c:x val="-0.14396618760763788"/>
                  <c:y val="-6.4344296191271994E-2"/>
                </c:manualLayout>
              </c:layout>
              <c:tx>
                <c:rich>
                  <a:bodyPr/>
                  <a:lstStyle/>
                  <a:p>
                    <a:fld id="{0B56554D-2FDD-450A-9232-2350BEA437A6}" type="CATEGORYNAME">
                      <a:rPr lang="ru-RU"/>
                      <a:pPr/>
                      <a:t>[ИМЯ КАТЕГОРИИ]</a:t>
                    </a:fld>
                    <a:r>
                      <a:rPr lang="ru-RU"/>
                      <a:t> 13,1</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041563501446174"/>
                      <c:h val="0.18207179487179487"/>
                    </c:manualLayout>
                  </c15:layout>
                  <c15:dlblFieldTable/>
                  <c15:showDataLabelsRange val="0"/>
                </c:ext>
                <c:ext xmlns:c16="http://schemas.microsoft.com/office/drawing/2014/chart" uri="{C3380CC4-5D6E-409C-BE32-E72D297353CC}">
                  <c16:uniqueId val="{00000005-342E-48CC-80C6-5D18A898E9B4}"/>
                </c:ext>
              </c:extLst>
            </c:dLbl>
            <c:dLbl>
              <c:idx val="3"/>
              <c:layout>
                <c:manualLayout>
                  <c:x val="0.2513546429925721"/>
                  <c:y val="-0.20750300827781151"/>
                </c:manualLayout>
              </c:layout>
              <c:tx>
                <c:rich>
                  <a:bodyPr/>
                  <a:lstStyle/>
                  <a:p>
                    <a:fld id="{73E03E93-7801-4719-9D3E-94EB3B389343}" type="CATEGORYNAME">
                      <a:rPr lang="ru-RU"/>
                      <a:pPr/>
                      <a:t>[ИМЯ КАТЕГОРИИ]</a:t>
                    </a:fld>
                    <a:endParaRPr lang="ru-RU" baseline="0"/>
                  </a:p>
                  <a:p>
                    <a:r>
                      <a:rPr lang="ru-RU" baseline="0"/>
                      <a:t>41,1%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293673276676109"/>
                      <c:h val="0.13963093074904095"/>
                    </c:manualLayout>
                  </c15:layout>
                  <c15:dlblFieldTable/>
                  <c15:showDataLabelsRange val="0"/>
                </c:ext>
                <c:ext xmlns:c16="http://schemas.microsoft.com/office/drawing/2014/chart" uri="{C3380CC4-5D6E-409C-BE32-E72D297353CC}">
                  <c16:uniqueId val="{00000007-342E-48CC-80C6-5D18A898E9B4}"/>
                </c:ext>
              </c:extLst>
            </c:dLbl>
            <c:dLbl>
              <c:idx val="4"/>
              <c:layout>
                <c:manualLayout>
                  <c:x val="0"/>
                  <c:y val="-5.330733979795934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lgn="l">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6,5%</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082846377727141"/>
                      <c:h val="0.17939556590795924"/>
                    </c:manualLayout>
                  </c15:layout>
                  <c15:dlblFieldTable/>
                  <c15:showDataLabelsRange val="0"/>
                </c:ext>
                <c:ext xmlns:c16="http://schemas.microsoft.com/office/drawing/2014/chart" uri="{C3380CC4-5D6E-409C-BE32-E72D297353CC}">
                  <c16:uniqueId val="{00000009-342E-48CC-80C6-5D18A898E9B4}"/>
                </c:ext>
              </c:extLst>
            </c:dLbl>
            <c:dLbl>
              <c:idx val="5"/>
              <c:layout>
                <c:manualLayout>
                  <c:x val="0.18216697124893769"/>
                  <c:y val="0.2229573554109594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15,0%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067045702381757"/>
                      <c:h val="0.17735321670000254"/>
                    </c:manualLayout>
                  </c15:layout>
                  <c15:dlblFieldTable/>
                  <c15:showDataLabelsRange val="0"/>
                </c:ext>
                <c:ext xmlns:c16="http://schemas.microsoft.com/office/drawing/2014/chart" uri="{C3380CC4-5D6E-409C-BE32-E72D297353CC}">
                  <c16:uniqueId val="{0000000B-342E-48CC-80C6-5D18A898E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7.4766355140186906</c:v>
                </c:pt>
                <c:pt idx="1">
                  <c:v>16.822429906542055</c:v>
                </c:pt>
                <c:pt idx="2">
                  <c:v>13.084112149532709</c:v>
                </c:pt>
                <c:pt idx="3">
                  <c:v>41.121495327102799</c:v>
                </c:pt>
                <c:pt idx="4">
                  <c:v>6.5420560747663545</c:v>
                </c:pt>
                <c:pt idx="5">
                  <c:v>14.953271028037381</c:v>
                </c:pt>
              </c:numCache>
            </c:numRef>
          </c:val>
          <c:extLst>
            <c:ext xmlns:c16="http://schemas.microsoft.com/office/drawing/2014/chart" uri="{C3380CC4-5D6E-409C-BE32-E72D297353CC}">
              <c16:uniqueId val="{0000000C-342E-48CC-80C6-5D18A898E9B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НИКОЛЬСКИЙ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EE2F-4187-9657-6F2743C0566B}"/>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EE2F-4187-9657-6F2743C0566B}"/>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EE2F-4187-9657-6F2743C0566B}"/>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EE2F-4187-9657-6F2743C0566B}"/>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EE2F-4187-9657-6F2743C0566B}"/>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EE2F-4187-9657-6F2743C0566B}"/>
              </c:ext>
            </c:extLst>
          </c:dPt>
          <c:dLbls>
            <c:dLbl>
              <c:idx val="0"/>
              <c:layout>
                <c:manualLayout>
                  <c:x val="-0.15350868979215435"/>
                  <c:y val="0.2187278358693909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14,8%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926126126126126"/>
                      <c:h val="0.1459165675030171"/>
                    </c:manualLayout>
                  </c15:layout>
                  <c15:dlblFieldTable/>
                  <c15:showDataLabelsRange val="0"/>
                </c:ext>
                <c:ext xmlns:c16="http://schemas.microsoft.com/office/drawing/2014/chart" uri="{C3380CC4-5D6E-409C-BE32-E72D297353CC}">
                  <c16:uniqueId val="{00000001-EE2F-4187-9657-6F2743C0566B}"/>
                </c:ext>
              </c:extLst>
            </c:dLbl>
            <c:dLbl>
              <c:idx val="1"/>
              <c:layout>
                <c:manualLayout>
                  <c:x val="-0.12347563311342839"/>
                  <c:y val="0.1087831143293583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8,2%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4663630559693553"/>
                      <c:h val="0.13220312091213676"/>
                    </c:manualLayout>
                  </c15:layout>
                  <c15:dlblFieldTable/>
                  <c15:showDataLabelsRange val="0"/>
                </c:ext>
                <c:ext xmlns:c16="http://schemas.microsoft.com/office/drawing/2014/chart" uri="{C3380CC4-5D6E-409C-BE32-E72D297353CC}">
                  <c16:uniqueId val="{00000003-EE2F-4187-9657-6F2743C0566B}"/>
                </c:ext>
              </c:extLst>
            </c:dLbl>
            <c:dLbl>
              <c:idx val="2"/>
              <c:layout>
                <c:manualLayout>
                  <c:x val="-0.20752472157196566"/>
                  <c:y val="-0.20340110219341562"/>
                </c:manualLayout>
              </c:layout>
              <c:tx>
                <c:rich>
                  <a:bodyPr/>
                  <a:lstStyle/>
                  <a:p>
                    <a:fld id="{0B56554D-2FDD-450A-9232-2350BEA437A6}" type="CATEGORYNAME">
                      <a:rPr lang="ru-RU"/>
                      <a:pPr/>
                      <a:t>[ИМЯ КАТЕГОРИИ]</a:t>
                    </a:fld>
                    <a:r>
                      <a:rPr lang="ru-RU"/>
                      <a:t> 25,0</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64142725402568"/>
                      <c:h val="0.1902679528403001"/>
                    </c:manualLayout>
                  </c15:layout>
                  <c15:dlblFieldTable/>
                  <c15:showDataLabelsRange val="0"/>
                </c:ext>
                <c:ext xmlns:c16="http://schemas.microsoft.com/office/drawing/2014/chart" uri="{C3380CC4-5D6E-409C-BE32-E72D297353CC}">
                  <c16:uniqueId val="{00000005-EE2F-4187-9657-6F2743C0566B}"/>
                </c:ext>
              </c:extLst>
            </c:dLbl>
            <c:dLbl>
              <c:idx val="3"/>
              <c:layout>
                <c:manualLayout>
                  <c:x val="0.22323473079378592"/>
                  <c:y val="-0.16534082757340221"/>
                </c:manualLayout>
              </c:layout>
              <c:tx>
                <c:rich>
                  <a:bodyPr/>
                  <a:lstStyle/>
                  <a:p>
                    <a:fld id="{73E03E93-7801-4719-9D3E-94EB3B389343}" type="CATEGORYNAME">
                      <a:rPr lang="ru-RU"/>
                      <a:pPr/>
                      <a:t>[ИМЯ КАТЕГОРИИ]</a:t>
                    </a:fld>
                    <a:endParaRPr lang="ru-RU" baseline="0"/>
                  </a:p>
                  <a:p>
                    <a:r>
                      <a:rPr lang="ru-RU" baseline="0"/>
                      <a:t>24,6%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691877704476131"/>
                      <c:h val="0.1459165675030171"/>
                    </c:manualLayout>
                  </c15:layout>
                  <c15:dlblFieldTable/>
                  <c15:showDataLabelsRange val="0"/>
                </c:ext>
                <c:ext xmlns:c16="http://schemas.microsoft.com/office/drawing/2014/chart" uri="{C3380CC4-5D6E-409C-BE32-E72D297353CC}">
                  <c16:uniqueId val="{00000007-EE2F-4187-9657-6F2743C0566B}"/>
                </c:ext>
              </c:extLst>
            </c:dLbl>
            <c:dLbl>
              <c:idx val="4"/>
              <c:layout>
                <c:manualLayout>
                  <c:x val="0.13067149038802578"/>
                  <c:y val="-1.11167936805326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5,3%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215989217564019"/>
                      <c:h val="0.21701766378881096"/>
                    </c:manualLayout>
                  </c15:layout>
                  <c15:dlblFieldTable/>
                  <c15:showDataLabelsRange val="0"/>
                </c:ext>
                <c:ext xmlns:c16="http://schemas.microsoft.com/office/drawing/2014/chart" uri="{C3380CC4-5D6E-409C-BE32-E72D297353CC}">
                  <c16:uniqueId val="{00000009-EE2F-4187-9657-6F2743C0566B}"/>
                </c:ext>
              </c:extLst>
            </c:dLbl>
            <c:dLbl>
              <c:idx val="5"/>
              <c:layout>
                <c:manualLayout>
                  <c:x val="0.21307824359792862"/>
                  <c:y val="0.23769400207610705"/>
                </c:manualLayout>
              </c:layout>
              <c:tx>
                <c:rich>
                  <a:bodyPr/>
                  <a:lstStyle/>
                  <a:p>
                    <a:fld id="{46A2250F-8ED7-49AC-99F1-4782993BB0CE}" type="CATEGORYNAME">
                      <a:rPr lang="ru-RU"/>
                      <a:pPr/>
                      <a:t>[ИМЯ КАТЕГОРИИ]</a:t>
                    </a:fld>
                    <a:r>
                      <a:rPr lang="ru-RU" baseline="0"/>
                      <a:t>
22,1%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35857274597432"/>
                      <c:h val="0.1902679528403001"/>
                    </c:manualLayout>
                  </c15:layout>
                  <c15:dlblFieldTable/>
                  <c15:showDataLabelsRange val="0"/>
                </c:ext>
                <c:ext xmlns:c16="http://schemas.microsoft.com/office/drawing/2014/chart" uri="{C3380CC4-5D6E-409C-BE32-E72D297353CC}">
                  <c16:uniqueId val="{0000000B-EE2F-4187-9657-6F2743C056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14.754098360655737</c:v>
                </c:pt>
                <c:pt idx="1">
                  <c:v>8.1967213114754092</c:v>
                </c:pt>
                <c:pt idx="2">
                  <c:v>25</c:v>
                </c:pt>
                <c:pt idx="3">
                  <c:v>24.590163934426229</c:v>
                </c:pt>
                <c:pt idx="4">
                  <c:v>5.3278688524590159</c:v>
                </c:pt>
                <c:pt idx="5">
                  <c:v>22.131147540983605</c:v>
                </c:pt>
              </c:numCache>
            </c:numRef>
          </c:val>
          <c:extLst>
            <c:ext xmlns:c16="http://schemas.microsoft.com/office/drawing/2014/chart" uri="{C3380CC4-5D6E-409C-BE32-E72D297353CC}">
              <c16:uniqueId val="{0000000C-EE2F-4187-9657-6F2743C0566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НЮКСЕНСКИЙ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0836055656382335"/>
          <c:y val="0.10382113821138211"/>
          <c:w val="0.77359951603145793"/>
          <c:h val="0.86636856368563686"/>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AF6B-47B2-BD85-FCF793FCDABA}"/>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AF6B-47B2-BD85-FCF793FCDABA}"/>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AF6B-47B2-BD85-FCF793FCDABA}"/>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AF6B-47B2-BD85-FCF793FCDABA}"/>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AF6B-47B2-BD85-FCF793FCDABA}"/>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AF6B-47B2-BD85-FCF793FCDABA}"/>
              </c:ext>
            </c:extLst>
          </c:dPt>
          <c:dLbls>
            <c:dLbl>
              <c:idx val="0"/>
              <c:layout>
                <c:manualLayout>
                  <c:x val="-0.18644387474821469"/>
                  <c:y val="0.172775811280470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92607CE-09BB-4ECD-9E0A-17B9B2DCB9D5}" type="CATEGORYNAME">
                      <a:rPr lang="ru-RU" b="0">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13,9%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627906976744191"/>
                      <c:h val="0.17139669467922011"/>
                    </c:manualLayout>
                  </c15:layout>
                  <c15:dlblFieldTable/>
                  <c15:showDataLabelsRange val="0"/>
                </c:ext>
                <c:ext xmlns:c16="http://schemas.microsoft.com/office/drawing/2014/chart" uri="{C3380CC4-5D6E-409C-BE32-E72D297353CC}">
                  <c16:uniqueId val="{00000001-AF6B-47B2-BD85-FCF793FCDABA}"/>
                </c:ext>
              </c:extLst>
            </c:dLbl>
            <c:dLbl>
              <c:idx val="1"/>
              <c:layout>
                <c:manualLayout>
                  <c:x val="-9.1378563144723257E-2"/>
                  <c:y val="0.1155876616340388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4,4%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7200817921015689"/>
                      <c:h val="0.14233780410476213"/>
                    </c:manualLayout>
                  </c15:layout>
                  <c15:dlblFieldTable/>
                  <c15:showDataLabelsRange val="0"/>
                </c:ext>
                <c:ext xmlns:c16="http://schemas.microsoft.com/office/drawing/2014/chart" uri="{C3380CC4-5D6E-409C-BE32-E72D297353CC}">
                  <c16:uniqueId val="{00000003-AF6B-47B2-BD85-FCF793FCDABA}"/>
                </c:ext>
              </c:extLst>
            </c:dLbl>
            <c:dLbl>
              <c:idx val="2"/>
              <c:layout>
                <c:manualLayout>
                  <c:x val="-0.13283922358542391"/>
                  <c:y val="-6.089463587693747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b="0"/>
                      <a:pPr>
                        <a:defRPr b="0">
                          <a:latin typeface="Times New Roman" panose="02020603050405020304" pitchFamily="18" charset="0"/>
                          <a:cs typeface="Times New Roman" panose="02020603050405020304" pitchFamily="18" charset="0"/>
                        </a:defRPr>
                      </a:pPr>
                      <a:t>[ИМЯ КАТЕГОРИИ]</a:t>
                    </a:fld>
                    <a:r>
                      <a:rPr lang="ru-RU" b="0"/>
                      <a:t> 18,9</a:t>
                    </a:r>
                    <a:r>
                      <a:rPr lang="ru-RU" b="0"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1493499359091742"/>
                      <c:h val="0.11720773435430663"/>
                    </c:manualLayout>
                  </c15:layout>
                  <c15:dlblFieldTable/>
                  <c15:showDataLabelsRange val="0"/>
                </c:ext>
                <c:ext xmlns:c16="http://schemas.microsoft.com/office/drawing/2014/chart" uri="{C3380CC4-5D6E-409C-BE32-E72D297353CC}">
                  <c16:uniqueId val="{00000005-AF6B-47B2-BD85-FCF793FCDABA}"/>
                </c:ext>
              </c:extLst>
            </c:dLbl>
            <c:dLbl>
              <c:idx val="3"/>
              <c:layout>
                <c:manualLayout>
                  <c:x val="0.16447674418604652"/>
                  <c:y val="-0.19303603104657791"/>
                </c:manualLayout>
              </c:layout>
              <c:tx>
                <c:rich>
                  <a:bodyPr/>
                  <a:lstStyle/>
                  <a:p>
                    <a:fld id="{73E03E93-7801-4719-9D3E-94EB3B389343}" type="CATEGORYNAME">
                      <a:rPr lang="ru-RU"/>
                      <a:pPr/>
                      <a:t>[ИМЯ КАТЕГОРИИ]</a:t>
                    </a:fld>
                    <a:endParaRPr lang="ru-RU" baseline="0"/>
                  </a:p>
                  <a:p>
                    <a:r>
                      <a:rPr lang="ru-RU" baseline="0"/>
                      <a:t>33,9%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724806201550382"/>
                      <c:h val="0.13877691894017832"/>
                    </c:manualLayout>
                  </c15:layout>
                  <c15:dlblFieldTable/>
                  <c15:showDataLabelsRange val="0"/>
                </c:ext>
                <c:ext xmlns:c16="http://schemas.microsoft.com/office/drawing/2014/chart" uri="{C3380CC4-5D6E-409C-BE32-E72D297353CC}">
                  <c16:uniqueId val="{00000007-AF6B-47B2-BD85-FCF793FCDABA}"/>
                </c:ext>
              </c:extLst>
            </c:dLbl>
            <c:dLbl>
              <c:idx val="4"/>
              <c:layout>
                <c:manualLayout>
                  <c:x val="5.586019044131111E-2"/>
                  <c:y val="-6.767463700065022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2,2%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726973081853137"/>
                      <c:h val="0.1585565107113904"/>
                    </c:manualLayout>
                  </c15:layout>
                  <c15:dlblFieldTable/>
                  <c15:showDataLabelsRange val="0"/>
                </c:ext>
                <c:ext xmlns:c16="http://schemas.microsoft.com/office/drawing/2014/chart" uri="{C3380CC4-5D6E-409C-BE32-E72D297353CC}">
                  <c16:uniqueId val="{00000009-AF6B-47B2-BD85-FCF793FCDABA}"/>
                </c:ext>
              </c:extLst>
            </c:dLbl>
            <c:dLbl>
              <c:idx val="5"/>
              <c:layout>
                <c:manualLayout>
                  <c:x val="0.17020234389305988"/>
                  <c:y val="0.18831210318893624"/>
                </c:manualLayout>
              </c:layout>
              <c:tx>
                <c:rich>
                  <a:bodyPr/>
                  <a:lstStyle/>
                  <a:p>
                    <a:fld id="{46A2250F-8ED7-49AC-99F1-4782993BB0CE}" type="CATEGORYNAME">
                      <a:rPr lang="ru-RU"/>
                      <a:pPr/>
                      <a:t>[ИМЯ КАТЕГОРИИ]</a:t>
                    </a:fld>
                    <a:r>
                      <a:rPr lang="ru-RU" baseline="0"/>
                      <a:t>
26,7%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536806445705917"/>
                      <c:h val="0.22313981394527518"/>
                    </c:manualLayout>
                  </c15:layout>
                  <c15:dlblFieldTable/>
                  <c15:showDataLabelsRange val="0"/>
                </c:ext>
                <c:ext xmlns:c16="http://schemas.microsoft.com/office/drawing/2014/chart" uri="{C3380CC4-5D6E-409C-BE32-E72D297353CC}">
                  <c16:uniqueId val="{0000000B-AF6B-47B2-BD85-FCF793FCDA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13.888888888888889</c:v>
                </c:pt>
                <c:pt idx="1">
                  <c:v>4.4444444444444446</c:v>
                </c:pt>
                <c:pt idx="2">
                  <c:v>18.888888888888889</c:v>
                </c:pt>
                <c:pt idx="3">
                  <c:v>33.888888888888893</c:v>
                </c:pt>
                <c:pt idx="4">
                  <c:v>2.2222222222222223</c:v>
                </c:pt>
                <c:pt idx="5">
                  <c:v>26.666666666666668</c:v>
                </c:pt>
              </c:numCache>
            </c:numRef>
          </c:val>
          <c:extLst>
            <c:ext xmlns:c16="http://schemas.microsoft.com/office/drawing/2014/chart" uri="{C3380CC4-5D6E-409C-BE32-E72D297353CC}">
              <c16:uniqueId val="{0000000C-AF6B-47B2-BD85-FCF793FCDABA}"/>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bg1"/>
                </a:solidFill>
                <a:latin typeface="+mn-lt"/>
                <a:ea typeface="+mn-ea"/>
                <a:cs typeface="+mn-cs"/>
              </a:defRPr>
            </a:pPr>
            <a:r>
              <a:rPr lang="ru-RU" baseline="0">
                <a:solidFill>
                  <a:schemeClr val="bg1"/>
                </a:solidFill>
              </a:rPr>
              <a:t>Бабаевский район</a:t>
            </a:r>
            <a:r>
              <a:rPr lang="ru-RU">
                <a:solidFill>
                  <a:schemeClr val="bg1"/>
                </a:solidFill>
              </a:rPr>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C63F-47F7-81F4-A073DAFEDEB3}"/>
              </c:ext>
            </c:extLst>
          </c:dPt>
          <c:dPt>
            <c:idx val="1"/>
            <c:bubble3D val="0"/>
            <c:extLst>
              <c:ext xmlns:c16="http://schemas.microsoft.com/office/drawing/2014/chart" uri="{C3380CC4-5D6E-409C-BE32-E72D297353CC}">
                <c16:uniqueId val="{00000001-C63F-47F7-81F4-A073DAFEDEB3}"/>
              </c:ext>
            </c:extLst>
          </c:dPt>
          <c:dPt>
            <c:idx val="2"/>
            <c:bubble3D val="0"/>
            <c:extLst>
              <c:ext xmlns:c16="http://schemas.microsoft.com/office/drawing/2014/chart" uri="{C3380CC4-5D6E-409C-BE32-E72D297353CC}">
                <c16:uniqueId val="{00000002-C63F-47F7-81F4-A073DAFEDEB3}"/>
              </c:ext>
            </c:extLst>
          </c:dPt>
          <c:dPt>
            <c:idx val="3"/>
            <c:bubble3D val="0"/>
            <c:extLst>
              <c:ext xmlns:c16="http://schemas.microsoft.com/office/drawing/2014/chart" uri="{C3380CC4-5D6E-409C-BE32-E72D297353CC}">
                <c16:uniqueId val="{00000003-C63F-47F7-81F4-A073DAFEDEB3}"/>
              </c:ext>
            </c:extLst>
          </c:dPt>
          <c:dPt>
            <c:idx val="4"/>
            <c:bubble3D val="0"/>
            <c:extLst>
              <c:ext xmlns:c16="http://schemas.microsoft.com/office/drawing/2014/chart" uri="{C3380CC4-5D6E-409C-BE32-E72D297353CC}">
                <c16:uniqueId val="{00000004-C63F-47F7-81F4-A073DAFEDEB3}"/>
              </c:ext>
            </c:extLst>
          </c:dPt>
          <c:dPt>
            <c:idx val="5"/>
            <c:bubble3D val="0"/>
            <c:extLst>
              <c:ext xmlns:c16="http://schemas.microsoft.com/office/drawing/2014/chart" uri="{C3380CC4-5D6E-409C-BE32-E72D297353CC}">
                <c16:uniqueId val="{00000005-C63F-47F7-81F4-A073DAFEDEB3}"/>
              </c:ext>
            </c:extLst>
          </c:dPt>
          <c:dPt>
            <c:idx val="6"/>
            <c:bubble3D val="0"/>
            <c:extLst>
              <c:ext xmlns:c16="http://schemas.microsoft.com/office/drawing/2014/chart" uri="{C3380CC4-5D6E-409C-BE32-E72D297353CC}">
                <c16:uniqueId val="{00000006-C63F-47F7-81F4-A073DAFEDEB3}"/>
              </c:ext>
            </c:extLst>
          </c:dPt>
          <c:dPt>
            <c:idx val="7"/>
            <c:bubble3D val="0"/>
            <c:extLst>
              <c:ext xmlns:c16="http://schemas.microsoft.com/office/drawing/2014/chart" uri="{C3380CC4-5D6E-409C-BE32-E72D297353CC}">
                <c16:uniqueId val="{00000007-C63F-47F7-81F4-A073DAFEDEB3}"/>
              </c:ext>
            </c:extLst>
          </c:dPt>
          <c:dPt>
            <c:idx val="8"/>
            <c:bubble3D val="0"/>
            <c:extLst>
              <c:ext xmlns:c16="http://schemas.microsoft.com/office/drawing/2014/chart" uri="{C3380CC4-5D6E-409C-BE32-E72D297353CC}">
                <c16:uniqueId val="{00000008-C63F-47F7-81F4-A073DAFEDEB3}"/>
              </c:ext>
            </c:extLst>
          </c:dPt>
          <c:dPt>
            <c:idx val="9"/>
            <c:bubble3D val="0"/>
            <c:extLst>
              <c:ext xmlns:c16="http://schemas.microsoft.com/office/drawing/2014/chart" uri="{C3380CC4-5D6E-409C-BE32-E72D297353CC}">
                <c16:uniqueId val="{00000009-C63F-47F7-81F4-A073DAFEDEB3}"/>
              </c:ext>
            </c:extLst>
          </c:dPt>
          <c:dLbls>
            <c:dLbl>
              <c:idx val="0"/>
              <c:layout>
                <c:manualLayout>
                  <c:x val="-0.20577872933427288"/>
                  <c:y val="9.539101172773542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a:latin typeface="Times New Roman" panose="02020603050405020304" pitchFamily="18" charset="0"/>
                        <a:cs typeface="Times New Roman" panose="02020603050405020304" pitchFamily="18" charset="0"/>
                      </a:rPr>
                      <a:t> 50</a:t>
                    </a:r>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0320723220342859"/>
                      <c:h val="0.19031273785387606"/>
                    </c:manualLayout>
                  </c15:layout>
                  <c15:dlblFieldTable/>
                  <c15:showDataLabelsRange val="0"/>
                </c:ext>
                <c:ext xmlns:c16="http://schemas.microsoft.com/office/drawing/2014/chart" uri="{C3380CC4-5D6E-409C-BE32-E72D297353CC}">
                  <c16:uniqueId val="{00000000-C63F-47F7-81F4-A073DAFEDEB3}"/>
                </c:ext>
              </c:extLst>
            </c:dLbl>
            <c:dLbl>
              <c:idx val="1"/>
              <c:layout>
                <c:manualLayout>
                  <c:x val="0.20082764823806509"/>
                  <c:y val="-0.1877343176414326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908896189525197"/>
                      <c:h val="0.19556286751581203"/>
                    </c:manualLayout>
                  </c15:layout>
                  <c15:dlblFieldTable/>
                  <c15:showDataLabelsRange val="0"/>
                </c:ext>
                <c:ext xmlns:c16="http://schemas.microsoft.com/office/drawing/2014/chart" uri="{C3380CC4-5D6E-409C-BE32-E72D297353CC}">
                  <c16:uniqueId val="{00000001-C63F-47F7-81F4-A073DAFEDEB3}"/>
                </c:ext>
              </c:extLst>
            </c:dLbl>
            <c:dLbl>
              <c:idx val="2"/>
              <c:layout>
                <c:manualLayout>
                  <c:x val="0.13465817014886694"/>
                  <c:y val="5.23450287276964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8,3%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5421865829210843"/>
                      <c:h val="0.12712830806328851"/>
                    </c:manualLayout>
                  </c15:layout>
                  <c15:dlblFieldTable/>
                  <c15:showDataLabelsRange val="0"/>
                </c:ext>
                <c:ext xmlns:c16="http://schemas.microsoft.com/office/drawing/2014/chart" uri="{C3380CC4-5D6E-409C-BE32-E72D297353CC}">
                  <c16:uniqueId val="{00000002-C63F-47F7-81F4-A073DAFEDEB3}"/>
                </c:ext>
              </c:extLst>
            </c:dLbl>
            <c:dLbl>
              <c:idx val="3"/>
              <c:layout>
                <c:manualLayout>
                  <c:x val="0.20594951167584738"/>
                  <c:y val="0.1544758626728545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8,3%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4420127741543032"/>
                      <c:h val="0.11339256245663903"/>
                    </c:manualLayout>
                  </c15:layout>
                  <c15:dlblFieldTable/>
                  <c15:showDataLabelsRange val="0"/>
                </c:ext>
                <c:ext xmlns:c16="http://schemas.microsoft.com/office/drawing/2014/chart" uri="{C3380CC4-5D6E-409C-BE32-E72D297353CC}">
                  <c16:uniqueId val="{00000003-C63F-47F7-81F4-A073DAFEDEB3}"/>
                </c:ext>
              </c:extLst>
            </c:dLbl>
            <c:dLbl>
              <c:idx val="4"/>
              <c:layout>
                <c:manualLayout>
                  <c:x val="9.2886011440204377E-2"/>
                  <c:y val="0.1469339983969560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176757551966212"/>
                      <c:h val="0.16763705435024215"/>
                    </c:manualLayout>
                  </c15:layout>
                  <c15:dlblFieldTable/>
                  <c15:showDataLabelsRange val="0"/>
                </c:ext>
                <c:ext xmlns:c16="http://schemas.microsoft.com/office/drawing/2014/chart" uri="{C3380CC4-5D6E-409C-BE32-E72D297353CC}">
                  <c16:uniqueId val="{00000004-C63F-47F7-81F4-A073DAFEDEB3}"/>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C63F-47F7-81F4-A073DAFEDEB3}"/>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C63F-47F7-81F4-A073DAFEDEB3}"/>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C63F-47F7-81F4-A073DAFEDE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5"/>
                <c:pt idx="0">
                  <c:v>Школы</c:v>
                </c:pt>
                <c:pt idx="1">
                  <c:v>Детские сады</c:v>
                </c:pt>
                <c:pt idx="2">
                  <c:v>Учреждения ДО</c:v>
                </c:pt>
                <c:pt idx="3">
                  <c:v>Культура</c:v>
                </c:pt>
                <c:pt idx="4">
                  <c:v>Спорт</c:v>
                </c:pt>
              </c:strCache>
            </c:strRef>
          </c:cat>
          <c:val>
            <c:numRef>
              <c:f>Лист1!$B$2:$B$11</c:f>
              <c:numCache>
                <c:formatCode>General</c:formatCode>
                <c:ptCount val="10"/>
                <c:pt idx="0">
                  <c:v>50</c:v>
                </c:pt>
                <c:pt idx="1">
                  <c:v>25.1</c:v>
                </c:pt>
                <c:pt idx="2">
                  <c:v>8.3000000000000007</c:v>
                </c:pt>
                <c:pt idx="3">
                  <c:v>8.3000000000000007</c:v>
                </c:pt>
                <c:pt idx="4">
                  <c:v>8.3000000000000007</c:v>
                </c:pt>
              </c:numCache>
            </c:numRef>
          </c:val>
          <c:extLst>
            <c:ext xmlns:c16="http://schemas.microsoft.com/office/drawing/2014/chart" uri="{C3380CC4-5D6E-409C-BE32-E72D297353CC}">
              <c16:uniqueId val="{0000000A-C63F-47F7-81F4-A073DAFEDEB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СОКОЛЬСКИЙ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DF75-4ED9-A4C9-6E653D58B723}"/>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DF75-4ED9-A4C9-6E653D58B723}"/>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DF75-4ED9-A4C9-6E653D58B723}"/>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DF75-4ED9-A4C9-6E653D58B723}"/>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DF75-4ED9-A4C9-6E653D58B723}"/>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DF75-4ED9-A4C9-6E653D58B723}"/>
              </c:ext>
            </c:extLst>
          </c:dPt>
          <c:dLbls>
            <c:dLbl>
              <c:idx val="0"/>
              <c:layout>
                <c:manualLayout>
                  <c:x val="-0.16385840959069306"/>
                  <c:y val="0.171346104602778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14,1%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00720720720721"/>
                      <c:h val="0.13835381857755583"/>
                    </c:manualLayout>
                  </c15:layout>
                  <c15:dlblFieldTable/>
                  <c15:showDataLabelsRange val="0"/>
                </c:ext>
                <c:ext xmlns:c16="http://schemas.microsoft.com/office/drawing/2014/chart" uri="{C3380CC4-5D6E-409C-BE32-E72D297353CC}">
                  <c16:uniqueId val="{00000001-DF75-4ED9-A4C9-6E653D58B723}"/>
                </c:ext>
              </c:extLst>
            </c:dLbl>
            <c:dLbl>
              <c:idx val="1"/>
              <c:layout>
                <c:manualLayout>
                  <c:x val="-2.2941051287507981E-3"/>
                  <c:y val="-2.264227642276426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4,9%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969936865999858"/>
                      <c:h val="0.14217623711670188"/>
                    </c:manualLayout>
                  </c15:layout>
                  <c15:dlblFieldTable/>
                  <c15:showDataLabelsRange val="0"/>
                </c:ext>
                <c:ext xmlns:c16="http://schemas.microsoft.com/office/drawing/2014/chart" uri="{C3380CC4-5D6E-409C-BE32-E72D297353CC}">
                  <c16:uniqueId val="{00000003-DF75-4ED9-A4C9-6E653D58B723}"/>
                </c:ext>
              </c:extLst>
            </c:dLbl>
            <c:dLbl>
              <c:idx val="2"/>
              <c:layout>
                <c:manualLayout>
                  <c:x val="-0.16633496488614596"/>
                  <c:y val="-3.4490429549964868E-2"/>
                </c:manualLayout>
              </c:layout>
              <c:tx>
                <c:rich>
                  <a:bodyPr/>
                  <a:lstStyle/>
                  <a:p>
                    <a:fld id="{0B56554D-2FDD-450A-9232-2350BEA437A6}" type="CATEGORYNAME">
                      <a:rPr lang="ru-RU"/>
                      <a:pPr/>
                      <a:t>[ИМЯ КАТЕГОРИИ]</a:t>
                    </a:fld>
                    <a:r>
                      <a:rPr lang="ru-RU"/>
                      <a:t> 16,7</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758544371142796"/>
                      <c:h val="0.18040650406504066"/>
                    </c:manualLayout>
                  </c15:layout>
                  <c15:dlblFieldTable/>
                  <c15:showDataLabelsRange val="0"/>
                </c:ext>
                <c:ext xmlns:c16="http://schemas.microsoft.com/office/drawing/2014/chart" uri="{C3380CC4-5D6E-409C-BE32-E72D297353CC}">
                  <c16:uniqueId val="{00000005-DF75-4ED9-A4C9-6E653D58B723}"/>
                </c:ext>
              </c:extLst>
            </c:dLbl>
            <c:dLbl>
              <c:idx val="3"/>
              <c:layout>
                <c:manualLayout>
                  <c:x val="-2.2961339292048018E-2"/>
                  <c:y val="-0.13482027399014149"/>
                </c:manualLayout>
              </c:layout>
              <c:tx>
                <c:rich>
                  <a:bodyPr/>
                  <a:lstStyle/>
                  <a:p>
                    <a:fld id="{73E03E93-7801-4719-9D3E-94EB3B389343}" type="CATEGORYNAME">
                      <a:rPr lang="ru-RU"/>
                      <a:pPr/>
                      <a:t>[ИМЯ КАТЕГОРИИ]</a:t>
                    </a:fld>
                    <a:endParaRPr lang="ru-RU" baseline="0"/>
                  </a:p>
                  <a:p>
                    <a:r>
                      <a:rPr lang="ru-RU" baseline="0"/>
                      <a:t>26,9%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133319145917569"/>
                      <c:h val="0.13835381857755583"/>
                    </c:manualLayout>
                  </c15:layout>
                  <c15:dlblFieldTable/>
                  <c15:showDataLabelsRange val="0"/>
                </c:ext>
                <c:ext xmlns:c16="http://schemas.microsoft.com/office/drawing/2014/chart" uri="{C3380CC4-5D6E-409C-BE32-E72D297353CC}">
                  <c16:uniqueId val="{00000007-DF75-4ED9-A4C9-6E653D58B723}"/>
                </c:ext>
              </c:extLst>
            </c:dLbl>
            <c:dLbl>
              <c:idx val="4"/>
              <c:layout>
                <c:manualLayout>
                  <c:x val="7.2072072072072073E-3"/>
                  <c:y val="4.690464758978283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1,3%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3981754983329787"/>
                      <c:h val="0.10554926061071633"/>
                    </c:manualLayout>
                  </c15:layout>
                  <c15:dlblFieldTable/>
                  <c15:showDataLabelsRange val="0"/>
                </c:ext>
                <c:ext xmlns:c16="http://schemas.microsoft.com/office/drawing/2014/chart" uri="{C3380CC4-5D6E-409C-BE32-E72D297353CC}">
                  <c16:uniqueId val="{00000009-DF75-4ED9-A4C9-6E653D58B723}"/>
                </c:ext>
              </c:extLst>
            </c:dLbl>
            <c:dLbl>
              <c:idx val="5"/>
              <c:layout>
                <c:manualLayout>
                  <c:x val="0.19922962332411151"/>
                  <c:y val="0.10294635426669227"/>
                </c:manualLayout>
              </c:layout>
              <c:tx>
                <c:rich>
                  <a:bodyPr/>
                  <a:lstStyle/>
                  <a:p>
                    <a:fld id="{46A2250F-8ED7-49AC-99F1-4782993BB0CE}" type="CATEGORYNAME">
                      <a:rPr lang="ru-RU"/>
                      <a:pPr/>
                      <a:t>[ИМЯ КАТЕГОРИИ]</a:t>
                    </a:fld>
                    <a:r>
                      <a:rPr lang="ru-RU" baseline="0"/>
                      <a:t>
36,1%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673888061289639"/>
                      <c:h val="0.18040650406504066"/>
                    </c:manualLayout>
                  </c15:layout>
                  <c15:dlblFieldTable/>
                  <c15:showDataLabelsRange val="0"/>
                </c:ext>
                <c:ext xmlns:c16="http://schemas.microsoft.com/office/drawing/2014/chart" uri="{C3380CC4-5D6E-409C-BE32-E72D297353CC}">
                  <c16:uniqueId val="{0000000B-DF75-4ED9-A4C9-6E653D58B7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14.098360655737704</c:v>
                </c:pt>
                <c:pt idx="1">
                  <c:v>4.918032786885246</c:v>
                </c:pt>
                <c:pt idx="2">
                  <c:v>16.721311475409838</c:v>
                </c:pt>
                <c:pt idx="3">
                  <c:v>26.885245901639344</c:v>
                </c:pt>
                <c:pt idx="4">
                  <c:v>1.3114754098360655</c:v>
                </c:pt>
                <c:pt idx="5">
                  <c:v>36.065573770491802</c:v>
                </c:pt>
              </c:numCache>
            </c:numRef>
          </c:val>
          <c:extLst>
            <c:ext xmlns:c16="http://schemas.microsoft.com/office/drawing/2014/chart" uri="{C3380CC4-5D6E-409C-BE32-E72D297353CC}">
              <c16:uniqueId val="{0000000C-DF75-4ED9-A4C9-6E653D58B72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СЯМЖЕНСКИЙ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9BD4-4529-A672-6C42AE0369EB}"/>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9BD4-4529-A672-6C42AE0369EB}"/>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9BD4-4529-A672-6C42AE0369EB}"/>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9BD4-4529-A672-6C42AE0369EB}"/>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9BD4-4529-A672-6C42AE0369EB}"/>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9BD4-4529-A672-6C42AE0369EB}"/>
              </c:ext>
            </c:extLst>
          </c:dPt>
          <c:dLbls>
            <c:dLbl>
              <c:idx val="0"/>
              <c:layout>
                <c:manualLayout>
                  <c:x val="-0.17065017688006384"/>
                  <c:y val="0.18366706483670961"/>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050724637681158"/>
                      <c:h val="0.14049551855553657"/>
                    </c:manualLayout>
                  </c15:layout>
                  <c15:dlblFieldTable/>
                  <c15:showDataLabelsRange val="0"/>
                </c:ext>
                <c:ext xmlns:c16="http://schemas.microsoft.com/office/drawing/2014/chart" uri="{C3380CC4-5D6E-409C-BE32-E72D297353CC}">
                  <c16:uniqueId val="{00000001-9BD4-4529-A672-6C42AE0369EB}"/>
                </c:ext>
              </c:extLst>
            </c:dLbl>
            <c:dLbl>
              <c:idx val="1"/>
              <c:layout>
                <c:manualLayout>
                  <c:x val="-0.15295700501620693"/>
                  <c:y val="6.39933658599423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6,6%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27599666087584"/>
                      <c:h val="0.15125034217348601"/>
                    </c:manualLayout>
                  </c15:layout>
                  <c15:dlblFieldTable/>
                  <c15:showDataLabelsRange val="0"/>
                </c:ext>
                <c:ext xmlns:c16="http://schemas.microsoft.com/office/drawing/2014/chart" uri="{C3380CC4-5D6E-409C-BE32-E72D297353CC}">
                  <c16:uniqueId val="{00000003-9BD4-4529-A672-6C42AE0369EB}"/>
                </c:ext>
              </c:extLst>
            </c:dLbl>
            <c:dLbl>
              <c:idx val="2"/>
              <c:layout>
                <c:manualLayout>
                  <c:x val="-0.12559829734750205"/>
                  <c:y val="-1.9201970919280012E-3"/>
                </c:manualLayout>
              </c:layout>
              <c:tx>
                <c:rich>
                  <a:bodyPr rot="0" spcFirstLastPara="1" vertOverflow="ellipsis" vert="horz" wrap="square" lIns="38100" tIns="19050" rIns="38100" bIns="19050" anchor="ctr" anchorCtr="0">
                    <a:noAutofit/>
                  </a:bodyPr>
                  <a:lstStyle/>
                  <a:p>
                    <a:pPr algn="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a:pPr algn="r">
                        <a:defRPr b="0">
                          <a:latin typeface="Times New Roman" panose="02020603050405020304" pitchFamily="18" charset="0"/>
                          <a:cs typeface="Times New Roman" panose="02020603050405020304" pitchFamily="18" charset="0"/>
                        </a:defRPr>
                      </a:pPr>
                      <a:t>[ИМЯ КАТЕГОРИИ]</a:t>
                    </a:fld>
                    <a:r>
                      <a:rPr lang="ru-RU"/>
                      <a:t> 7,4</a:t>
                    </a:r>
                    <a:r>
                      <a:rPr lang="ru-RU" baseline="0"/>
                      <a:t>%</a:t>
                    </a:r>
                  </a:p>
                </c:rich>
              </c:tx>
              <c:spPr>
                <a:noFill/>
                <a:ln>
                  <a:noFill/>
                </a:ln>
                <a:effectLst/>
              </c:spPr>
              <c:txPr>
                <a:bodyPr rot="0" spcFirstLastPara="1" vertOverflow="ellipsis" vert="horz" wrap="square" lIns="38100" tIns="19050" rIns="38100" bIns="19050" anchor="ctr" anchorCtr="0">
                  <a:noAutofit/>
                </a:bodyPr>
                <a:lstStyle/>
                <a:p>
                  <a:pPr algn="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813400115816469"/>
                      <c:h val="0.16683928312641899"/>
                    </c:manualLayout>
                  </c15:layout>
                  <c15:dlblFieldTable/>
                  <c15:showDataLabelsRange val="0"/>
                </c:ext>
                <c:ext xmlns:c16="http://schemas.microsoft.com/office/drawing/2014/chart" uri="{C3380CC4-5D6E-409C-BE32-E72D297353CC}">
                  <c16:uniqueId val="{00000005-9BD4-4529-A672-6C42AE0369EB}"/>
                </c:ext>
              </c:extLst>
            </c:dLbl>
            <c:dLbl>
              <c:idx val="3"/>
              <c:layout>
                <c:manualLayout>
                  <c:x val="-0.16936408764121882"/>
                  <c:y val="-0.11660937893599228"/>
                </c:manualLayout>
              </c:layout>
              <c:tx>
                <c:rich>
                  <a:bodyPr/>
                  <a:lstStyle/>
                  <a:p>
                    <a:fld id="{73E03E93-7801-4719-9D3E-94EB3B389343}" type="CATEGORYNAME">
                      <a:rPr lang="ru-RU"/>
                      <a:pPr/>
                      <a:t>[ИМЯ КАТЕГОРИИ]</a:t>
                    </a:fld>
                    <a:endParaRPr lang="ru-RU" baseline="0"/>
                  </a:p>
                  <a:p>
                    <a:r>
                      <a:rPr lang="ru-RU" baseline="0"/>
                      <a:t>33,9%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740927764464226"/>
                      <c:h val="0.14049551855553657"/>
                    </c:manualLayout>
                  </c15:layout>
                  <c15:dlblFieldTable/>
                  <c15:showDataLabelsRange val="0"/>
                </c:ext>
                <c:ext xmlns:c16="http://schemas.microsoft.com/office/drawing/2014/chart" uri="{C3380CC4-5D6E-409C-BE32-E72D297353CC}">
                  <c16:uniqueId val="{00000007-9BD4-4529-A672-6C42AE0369EB}"/>
                </c:ext>
              </c:extLst>
            </c:dLbl>
            <c:dLbl>
              <c:idx val="4"/>
              <c:layout>
                <c:manualLayout>
                  <c:x val="0.15384412908271852"/>
                  <c:y val="-0.105209088127787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6,6%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492994607765716"/>
                      <c:h val="0.17159686327552615"/>
                    </c:manualLayout>
                  </c15:layout>
                  <c15:dlblFieldTable/>
                  <c15:showDataLabelsRange val="0"/>
                </c:ext>
                <c:ext xmlns:c16="http://schemas.microsoft.com/office/drawing/2014/chart" uri="{C3380CC4-5D6E-409C-BE32-E72D297353CC}">
                  <c16:uniqueId val="{00000009-9BD4-4529-A672-6C42AE0369EB}"/>
                </c:ext>
              </c:extLst>
            </c:dLbl>
            <c:dLbl>
              <c:idx val="5"/>
              <c:layout>
                <c:manualLayout>
                  <c:x val="0.18273850279584616"/>
                  <c:y val="0.16934188180037868"/>
                </c:manualLayout>
              </c:layout>
              <c:tx>
                <c:rich>
                  <a:bodyPr/>
                  <a:lstStyle/>
                  <a:p>
                    <a:fld id="{46A2250F-8ED7-49AC-99F1-4782993BB0CE}" type="CATEGORYNAME">
                      <a:rPr lang="ru-RU"/>
                      <a:pPr/>
                      <a:t>[ИМЯ КАТЕГОРИИ]</a:t>
                    </a:fld>
                    <a:r>
                      <a:rPr lang="ru-RU" baseline="0"/>
                      <a:t>
29,8%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961970786260411"/>
                      <c:h val="0.18319917440660474"/>
                    </c:manualLayout>
                  </c15:layout>
                  <c15:dlblFieldTable/>
                  <c15:showDataLabelsRange val="0"/>
                </c:ext>
                <c:ext xmlns:c16="http://schemas.microsoft.com/office/drawing/2014/chart" uri="{C3380CC4-5D6E-409C-BE32-E72D297353CC}">
                  <c16:uniqueId val="{0000000B-9BD4-4529-A672-6C42AE0369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15.702479338842975</c:v>
                </c:pt>
                <c:pt idx="1">
                  <c:v>6.6115702479338845</c:v>
                </c:pt>
                <c:pt idx="2">
                  <c:v>7.4380165289256199</c:v>
                </c:pt>
                <c:pt idx="3">
                  <c:v>33.884297520661157</c:v>
                </c:pt>
                <c:pt idx="4">
                  <c:v>6.6115702479338845</c:v>
                </c:pt>
                <c:pt idx="5">
                  <c:v>29.75206611570248</c:v>
                </c:pt>
              </c:numCache>
            </c:numRef>
          </c:val>
          <c:extLst>
            <c:ext xmlns:c16="http://schemas.microsoft.com/office/drawing/2014/chart" uri="{C3380CC4-5D6E-409C-BE32-E72D297353CC}">
              <c16:uniqueId val="{0000000C-9BD4-4529-A672-6C42AE0369E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ТАРНОГСКИЙ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C2DA-4C3E-820F-05EA98570DAB}"/>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C2DA-4C3E-820F-05EA98570DAB}"/>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C2DA-4C3E-820F-05EA98570DAB}"/>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C2DA-4C3E-820F-05EA98570DAB}"/>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C2DA-4C3E-820F-05EA98570DAB}"/>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C2DA-4C3E-820F-05EA98570DAB}"/>
              </c:ext>
            </c:extLst>
          </c:dPt>
          <c:dLbls>
            <c:dLbl>
              <c:idx val="0"/>
              <c:layout>
                <c:manualLayout>
                  <c:x val="-0.14929494924245587"/>
                  <c:y val="0.2044326889479372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146384479717813"/>
                      <c:h val="0.14049551855553657"/>
                    </c:manualLayout>
                  </c15:layout>
                  <c15:dlblFieldTable/>
                  <c15:showDataLabelsRange val="0"/>
                </c:ext>
                <c:ext xmlns:c16="http://schemas.microsoft.com/office/drawing/2014/chart" uri="{C3380CC4-5D6E-409C-BE32-E72D297353CC}">
                  <c16:uniqueId val="{00000001-C2DA-4C3E-820F-05EA98570DAB}"/>
                </c:ext>
              </c:extLst>
            </c:dLbl>
            <c:dLbl>
              <c:idx val="1"/>
              <c:layout>
                <c:manualLayout>
                  <c:x val="-0.16583218764321139"/>
                  <c:y val="7.592793934813875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10,7%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386479467844293"/>
                      <c:h val="0.15950626914669722"/>
                    </c:manualLayout>
                  </c15:layout>
                  <c15:dlblFieldTable/>
                  <c15:showDataLabelsRange val="0"/>
                </c:ext>
                <c:ext xmlns:c16="http://schemas.microsoft.com/office/drawing/2014/chart" uri="{C3380CC4-5D6E-409C-BE32-E72D297353CC}">
                  <c16:uniqueId val="{00000003-C2DA-4C3E-820F-05EA98570DAB}"/>
                </c:ext>
              </c:extLst>
            </c:dLbl>
            <c:dLbl>
              <c:idx val="2"/>
              <c:layout>
                <c:manualLayout>
                  <c:x val="-0.16258051076948726"/>
                  <c:y val="-6.546679343100680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a:pPr>
                        <a:defRPr b="0">
                          <a:latin typeface="Times New Roman" panose="02020603050405020304" pitchFamily="18" charset="0"/>
                          <a:cs typeface="Times New Roman" panose="02020603050405020304" pitchFamily="18" charset="0"/>
                        </a:defRPr>
                      </a:pPr>
                      <a:t>[ИМЯ КАТЕГОРИИ]</a:t>
                    </a:fld>
                    <a:r>
                      <a:rPr lang="ru-RU"/>
                      <a:t> 10,1</a:t>
                    </a:r>
                    <a:r>
                      <a:rPr lang="ru-RU"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320987654320989"/>
                      <c:h val="0.15017543859649121"/>
                    </c:manualLayout>
                  </c15:layout>
                  <c15:dlblFieldTable/>
                  <c15:showDataLabelsRange val="0"/>
                </c:ext>
                <c:ext xmlns:c16="http://schemas.microsoft.com/office/drawing/2014/chart" uri="{C3380CC4-5D6E-409C-BE32-E72D297353CC}">
                  <c16:uniqueId val="{00000005-C2DA-4C3E-820F-05EA98570DAB}"/>
                </c:ext>
              </c:extLst>
            </c:dLbl>
            <c:dLbl>
              <c:idx val="3"/>
              <c:layout>
                <c:manualLayout>
                  <c:x val="0.15561999194545126"/>
                  <c:y val="-0.12202936707215004"/>
                </c:manualLayout>
              </c:layout>
              <c:tx>
                <c:rich>
                  <a:bodyPr/>
                  <a:lstStyle/>
                  <a:p>
                    <a:fld id="{73E03E93-7801-4719-9D3E-94EB3B389343}" type="CATEGORYNAME">
                      <a:rPr lang="ru-RU"/>
                      <a:pPr/>
                      <a:t>[ИМЯ КАТЕГОРИИ]</a:t>
                    </a:fld>
                    <a:endParaRPr lang="ru-RU" baseline="0"/>
                  </a:p>
                  <a:p>
                    <a:r>
                      <a:rPr lang="ru-RU" baseline="0"/>
                      <a:t>37,1%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691344137538363"/>
                      <c:h val="0.14049551855553657"/>
                    </c:manualLayout>
                  </c15:layout>
                  <c15:dlblFieldTable/>
                  <c15:showDataLabelsRange val="0"/>
                </c:ext>
                <c:ext xmlns:c16="http://schemas.microsoft.com/office/drawing/2014/chart" uri="{C3380CC4-5D6E-409C-BE32-E72D297353CC}">
                  <c16:uniqueId val="{00000007-C2DA-4C3E-820F-05EA98570DAB}"/>
                </c:ext>
              </c:extLst>
            </c:dLbl>
            <c:dLbl>
              <c:idx val="4"/>
              <c:layout>
                <c:manualLayout>
                  <c:x val="0.14078309655737475"/>
                  <c:y val="4.756588089027495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accent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accent1"/>
                        </a:solidFill>
                        <a:latin typeface="Times New Roman" panose="02020603050405020304" pitchFamily="18" charset="0"/>
                        <a:cs typeface="Times New Roman" panose="02020603050405020304" pitchFamily="18" charset="0"/>
                      </a:rPr>
                      <a:t> 3,8%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14542626616117"/>
                      <c:h val="0.18089303852498315"/>
                    </c:manualLayout>
                  </c15:layout>
                  <c15:dlblFieldTable/>
                  <c15:showDataLabelsRange val="0"/>
                </c:ext>
                <c:ext xmlns:c16="http://schemas.microsoft.com/office/drawing/2014/chart" uri="{C3380CC4-5D6E-409C-BE32-E72D297353CC}">
                  <c16:uniqueId val="{00000009-C2DA-4C3E-820F-05EA98570DAB}"/>
                </c:ext>
              </c:extLst>
            </c:dLbl>
            <c:dLbl>
              <c:idx val="5"/>
              <c:layout>
                <c:manualLayout>
                  <c:x val="0.21035579768096646"/>
                  <c:y val="0.18018201993043553"/>
                </c:manualLayout>
              </c:layout>
              <c:tx>
                <c:rich>
                  <a:bodyPr/>
                  <a:lstStyle/>
                  <a:p>
                    <a:fld id="{46A2250F-8ED7-49AC-99F1-4782993BB0CE}" type="CATEGORYNAME">
                      <a:rPr lang="ru-RU"/>
                      <a:pPr/>
                      <a:t>[ИМЯ КАТЕГОРИИ]</a:t>
                    </a:fld>
                    <a:r>
                      <a:rPr lang="ru-RU" baseline="0"/>
                      <a:t>
24,5%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169326056465167"/>
                      <c:h val="0.18319917440660474"/>
                    </c:manualLayout>
                  </c15:layout>
                  <c15:dlblFieldTable/>
                  <c15:showDataLabelsRange val="0"/>
                </c:ext>
                <c:ext xmlns:c16="http://schemas.microsoft.com/office/drawing/2014/chart" uri="{C3380CC4-5D6E-409C-BE32-E72D297353CC}">
                  <c16:uniqueId val="{0000000B-C2DA-4C3E-820F-05EA98570D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13.836477987421384</c:v>
                </c:pt>
                <c:pt idx="1">
                  <c:v>10.691823899371069</c:v>
                </c:pt>
                <c:pt idx="2">
                  <c:v>10.062893081761008</c:v>
                </c:pt>
                <c:pt idx="3">
                  <c:v>37.106918238993707</c:v>
                </c:pt>
                <c:pt idx="4">
                  <c:v>3.7735849056603774</c:v>
                </c:pt>
                <c:pt idx="5">
                  <c:v>24.528301886792452</c:v>
                </c:pt>
              </c:numCache>
            </c:numRef>
          </c:val>
          <c:extLst>
            <c:ext xmlns:c16="http://schemas.microsoft.com/office/drawing/2014/chart" uri="{C3380CC4-5D6E-409C-BE32-E72D297353CC}">
              <c16:uniqueId val="{0000000C-C2DA-4C3E-820F-05EA98570DA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ТОТЕМСКИЙ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9869-4E23-84B8-E2CAC65FBAA2}"/>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9869-4E23-84B8-E2CAC65FBAA2}"/>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9869-4E23-84B8-E2CAC65FBAA2}"/>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9869-4E23-84B8-E2CAC65FBAA2}"/>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9869-4E23-84B8-E2CAC65FBAA2}"/>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9869-4E23-84B8-E2CAC65FBAA2}"/>
              </c:ext>
            </c:extLst>
          </c:dPt>
          <c:dLbls>
            <c:dLbl>
              <c:idx val="0"/>
              <c:layout>
                <c:manualLayout>
                  <c:x val="-0.16818897637795283"/>
                  <c:y val="0.19054071461926156"/>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750445632798578"/>
                      <c:h val="0.13920261501054698"/>
                    </c:manualLayout>
                  </c15:layout>
                  <c15:dlblFieldTable/>
                  <c15:showDataLabelsRange val="0"/>
                </c:ext>
                <c:ext xmlns:c16="http://schemas.microsoft.com/office/drawing/2014/chart" uri="{C3380CC4-5D6E-409C-BE32-E72D297353CC}">
                  <c16:uniqueId val="{00000001-9869-4E23-84B8-E2CAC65FBAA2}"/>
                </c:ext>
              </c:extLst>
            </c:dLbl>
            <c:dLbl>
              <c:idx val="1"/>
              <c:layout>
                <c:manualLayout>
                  <c:x val="-0.14926396900922145"/>
                  <c:y val="8.636152842857833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8,9%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67508807388381"/>
                      <c:h val="0.1465906638970742"/>
                    </c:manualLayout>
                  </c15:layout>
                  <c15:dlblFieldTable/>
                  <c15:showDataLabelsRange val="0"/>
                </c:ext>
                <c:ext xmlns:c16="http://schemas.microsoft.com/office/drawing/2014/chart" uri="{C3380CC4-5D6E-409C-BE32-E72D297353CC}">
                  <c16:uniqueId val="{00000003-9869-4E23-84B8-E2CAC65FBAA2}"/>
                </c:ext>
              </c:extLst>
            </c:dLbl>
            <c:dLbl>
              <c:idx val="2"/>
              <c:layout>
                <c:manualLayout>
                  <c:x val="-0.14548570466124902"/>
                  <c:y val="-6.7010933449269755E-2"/>
                </c:manualLayout>
              </c:layout>
              <c:tx>
                <c:rich>
                  <a:bodyPr/>
                  <a:lstStyle/>
                  <a:p>
                    <a:fld id="{0B56554D-2FDD-450A-9232-2350BEA437A6}" type="CATEGORYNAME">
                      <a:rPr lang="ru-RU"/>
                      <a:pPr/>
                      <a:t>[ИМЯ КАТЕГОРИИ]</a:t>
                    </a:fld>
                    <a:r>
                      <a:rPr lang="ru-RU"/>
                      <a:t> 11,8</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340449422431828"/>
                      <c:h val="0.18151329243353784"/>
                    </c:manualLayout>
                  </c15:layout>
                  <c15:dlblFieldTable/>
                  <c15:showDataLabelsRange val="0"/>
                </c:ext>
                <c:ext xmlns:c16="http://schemas.microsoft.com/office/drawing/2014/chart" uri="{C3380CC4-5D6E-409C-BE32-E72D297353CC}">
                  <c16:uniqueId val="{00000005-9869-4E23-84B8-E2CAC65FBAA2}"/>
                </c:ext>
              </c:extLst>
            </c:dLbl>
            <c:dLbl>
              <c:idx val="3"/>
              <c:layout>
                <c:manualLayout>
                  <c:x val="3.5743820792454417E-2"/>
                  <c:y val="-0.1581215078176577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73E03E93-7801-4719-9D3E-94EB3B389343}" type="CATEGORYNAME">
                      <a:rPr lang="ru-RU" b="0"/>
                      <a:pPr>
                        <a:defRPr b="0">
                          <a:latin typeface="Times New Roman" panose="02020603050405020304" pitchFamily="18" charset="0"/>
                          <a:cs typeface="Times New Roman" panose="02020603050405020304" pitchFamily="18" charset="0"/>
                        </a:defRPr>
                      </a:pPr>
                      <a:t>[ИМЯ КАТЕГОРИИ]</a:t>
                    </a:fld>
                    <a:endParaRPr lang="ru-RU" b="0" baseline="0"/>
                  </a:p>
                  <a:p>
                    <a:pPr>
                      <a:defRPr b="0">
                        <a:latin typeface="Times New Roman" panose="02020603050405020304" pitchFamily="18" charset="0"/>
                        <a:cs typeface="Times New Roman" panose="02020603050405020304" pitchFamily="18" charset="0"/>
                      </a:defRPr>
                    </a:pPr>
                    <a:r>
                      <a:rPr lang="ru-RU" b="0" baseline="0"/>
                      <a:t>31,2%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214619562928967"/>
                      <c:h val="0.15551003977263578"/>
                    </c:manualLayout>
                  </c15:layout>
                  <c15:dlblFieldTable/>
                  <c15:showDataLabelsRange val="0"/>
                </c:ext>
                <c:ext xmlns:c16="http://schemas.microsoft.com/office/drawing/2014/chart" uri="{C3380CC4-5D6E-409C-BE32-E72D297353CC}">
                  <c16:uniqueId val="{00000007-9869-4E23-84B8-E2CAC65FBAA2}"/>
                </c:ext>
              </c:extLst>
            </c:dLbl>
            <c:dLbl>
              <c:idx val="4"/>
              <c:layout>
                <c:manualLayout>
                  <c:x val="0.15869383974062062"/>
                  <c:y val="-5.741268537751799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16,0%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961345740873298"/>
                      <c:h val="0.18734908136482936"/>
                    </c:manualLayout>
                  </c15:layout>
                  <c15:dlblFieldTable/>
                  <c15:showDataLabelsRange val="0"/>
                </c:ext>
                <c:ext xmlns:c16="http://schemas.microsoft.com/office/drawing/2014/chart" uri="{C3380CC4-5D6E-409C-BE32-E72D297353CC}">
                  <c16:uniqueId val="{00000009-9869-4E23-84B8-E2CAC65FBAA2}"/>
                </c:ext>
              </c:extLst>
            </c:dLbl>
            <c:dLbl>
              <c:idx val="5"/>
              <c:layout>
                <c:manualLayout>
                  <c:x val="0.20285766418235152"/>
                  <c:y val="0.22926171038436144"/>
                </c:manualLayout>
              </c:layout>
              <c:tx>
                <c:rich>
                  <a:bodyPr/>
                  <a:lstStyle/>
                  <a:p>
                    <a:fld id="{46A2250F-8ED7-49AC-99F1-4782993BB0CE}" type="CATEGORYNAME">
                      <a:rPr lang="ru-RU"/>
                      <a:pPr/>
                      <a:t>[ИМЯ КАТЕГОРИИ]</a:t>
                    </a:fld>
                    <a:r>
                      <a:rPr lang="ru-RU" baseline="0"/>
                      <a:t>
16,9%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41177874156105"/>
                      <c:h val="0.18151329243353784"/>
                    </c:manualLayout>
                  </c15:layout>
                  <c15:dlblFieldTable/>
                  <c15:showDataLabelsRange val="0"/>
                </c:ext>
                <c:ext xmlns:c16="http://schemas.microsoft.com/office/drawing/2014/chart" uri="{C3380CC4-5D6E-409C-BE32-E72D297353CC}">
                  <c16:uniqueId val="{0000000B-9869-4E23-84B8-E2CAC65FBA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15.18987341772152</c:v>
                </c:pt>
                <c:pt idx="1">
                  <c:v>8.8607594936708853</c:v>
                </c:pt>
                <c:pt idx="2">
                  <c:v>11.814345991561181</c:v>
                </c:pt>
                <c:pt idx="3">
                  <c:v>31.223628691983123</c:v>
                </c:pt>
                <c:pt idx="4">
                  <c:v>16.033755274261605</c:v>
                </c:pt>
                <c:pt idx="5">
                  <c:v>16.877637130801688</c:v>
                </c:pt>
              </c:numCache>
            </c:numRef>
          </c:val>
          <c:extLst>
            <c:ext xmlns:c16="http://schemas.microsoft.com/office/drawing/2014/chart" uri="{C3380CC4-5D6E-409C-BE32-E72D297353CC}">
              <c16:uniqueId val="{0000000C-9869-4E23-84B8-E2CAC65FBAA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УСТЬ-КУБИНСКИЙ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FA3A-4659-87FC-D7FAE2153C16}"/>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FA3A-4659-87FC-D7FAE2153C16}"/>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FA3A-4659-87FC-D7FAE2153C16}"/>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FA3A-4659-87FC-D7FAE2153C16}"/>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FA3A-4659-87FC-D7FAE2153C16}"/>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FA3A-4659-87FC-D7FAE2153C16}"/>
              </c:ext>
            </c:extLst>
          </c:dPt>
          <c:dLbls>
            <c:dLbl>
              <c:idx val="0"/>
              <c:layout>
                <c:manualLayout>
                  <c:x val="-0.14563779527559056"/>
                  <c:y val="0.20030472197167304"/>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322807017543861"/>
                      <c:h val="0.14049551855553657"/>
                    </c:manualLayout>
                  </c15:layout>
                  <c15:dlblFieldTable/>
                  <c15:showDataLabelsRange val="0"/>
                </c:ext>
                <c:ext xmlns:c16="http://schemas.microsoft.com/office/drawing/2014/chart" uri="{C3380CC4-5D6E-409C-BE32-E72D297353CC}">
                  <c16:uniqueId val="{00000001-FA3A-4659-87FC-D7FAE2153C16}"/>
                </c:ext>
              </c:extLst>
            </c:dLbl>
            <c:dLbl>
              <c:idx val="1"/>
              <c:layout>
                <c:manualLayout>
                  <c:x val="-0.18779320348114381"/>
                  <c:y val="6.27551741790790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069042685453789"/>
                      <c:h val="0.15125033519416883"/>
                    </c:manualLayout>
                  </c15:layout>
                  <c15:dlblFieldTable/>
                  <c15:showDataLabelsRange val="0"/>
                </c:ext>
                <c:ext xmlns:c16="http://schemas.microsoft.com/office/drawing/2014/chart" uri="{C3380CC4-5D6E-409C-BE32-E72D297353CC}">
                  <c16:uniqueId val="{00000003-FA3A-4659-87FC-D7FAE2153C16}"/>
                </c:ext>
              </c:extLst>
            </c:dLbl>
            <c:dLbl>
              <c:idx val="2"/>
              <c:layout>
                <c:manualLayout>
                  <c:x val="-0.19652742091449105"/>
                  <c:y val="-0.1650920260354452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b="0"/>
                      <a:pPr>
                        <a:defRPr b="0">
                          <a:latin typeface="Times New Roman" panose="02020603050405020304" pitchFamily="18" charset="0"/>
                          <a:cs typeface="Times New Roman" panose="02020603050405020304" pitchFamily="18" charset="0"/>
                        </a:defRPr>
                      </a:pPr>
                      <a:t>[ИМЯ КАТЕГОРИИ]</a:t>
                    </a:fld>
                    <a:r>
                      <a:rPr lang="ru-RU" b="0"/>
                      <a:t> 12,8</a:t>
                    </a:r>
                    <a:r>
                      <a:rPr lang="ru-RU" b="0"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739881199060645"/>
                      <c:h val="0.17565572105344418"/>
                    </c:manualLayout>
                  </c15:layout>
                  <c15:dlblFieldTable/>
                  <c15:showDataLabelsRange val="0"/>
                </c:ext>
                <c:ext xmlns:c16="http://schemas.microsoft.com/office/drawing/2014/chart" uri="{C3380CC4-5D6E-409C-BE32-E72D297353CC}">
                  <c16:uniqueId val="{00000005-FA3A-4659-87FC-D7FAE2153C16}"/>
                </c:ext>
              </c:extLst>
            </c:dLbl>
            <c:dLbl>
              <c:idx val="3"/>
              <c:layout>
                <c:manualLayout>
                  <c:x val="0.15309352120458619"/>
                  <c:y val="-0.11219602967585723"/>
                </c:manualLayout>
              </c:layout>
              <c:tx>
                <c:rich>
                  <a:bodyPr/>
                  <a:lstStyle/>
                  <a:p>
                    <a:fld id="{73E03E93-7801-4719-9D3E-94EB3B389343}" type="CATEGORYNAME">
                      <a:rPr lang="ru-RU"/>
                      <a:pPr/>
                      <a:t>[ИМЯ КАТЕГОРИИ]</a:t>
                    </a:fld>
                    <a:endParaRPr lang="ru-RU" baseline="0"/>
                  </a:p>
                  <a:p>
                    <a:r>
                      <a:rPr lang="ru-RU" baseline="0"/>
                      <a:t>23,4%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068407238568861"/>
                      <c:h val="0.14049551855553657"/>
                    </c:manualLayout>
                  </c15:layout>
                  <c15:dlblFieldTable/>
                  <c15:showDataLabelsRange val="0"/>
                </c:ext>
                <c:ext xmlns:c16="http://schemas.microsoft.com/office/drawing/2014/chart" uri="{C3380CC4-5D6E-409C-BE32-E72D297353CC}">
                  <c16:uniqueId val="{00000007-FA3A-4659-87FC-D7FAE2153C16}"/>
                </c:ext>
              </c:extLst>
            </c:dLbl>
            <c:dLbl>
              <c:idx val="4"/>
              <c:layout>
                <c:manualLayout>
                  <c:x val="3.0855090482110846E-3"/>
                  <c:y val="7.55616229085915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5,3%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773615140212737"/>
                      <c:h val="0.19223682179046506"/>
                    </c:manualLayout>
                  </c15:layout>
                  <c15:dlblFieldTable/>
                  <c15:showDataLabelsRange val="0"/>
                </c:ext>
                <c:ext xmlns:c16="http://schemas.microsoft.com/office/drawing/2014/chart" uri="{C3380CC4-5D6E-409C-BE32-E72D297353CC}">
                  <c16:uniqueId val="{00000009-FA3A-4659-87FC-D7FAE2153C16}"/>
                </c:ext>
              </c:extLst>
            </c:dLbl>
            <c:dLbl>
              <c:idx val="5"/>
              <c:layout>
                <c:manualLayout>
                  <c:x val="0.19230998756734355"/>
                  <c:y val="0.20337258152328483"/>
                </c:manualLayout>
              </c:layout>
              <c:tx>
                <c:rich>
                  <a:bodyPr/>
                  <a:lstStyle/>
                  <a:p>
                    <a:fld id="{46A2250F-8ED7-49AC-99F1-4782993BB0CE}" type="CATEGORYNAME">
                      <a:rPr lang="ru-RU"/>
                      <a:pPr/>
                      <a:t>[ИМЯ КАТЕГОРИИ]</a:t>
                    </a:fld>
                    <a:r>
                      <a:rPr lang="ru-RU" baseline="0"/>
                      <a:t>
28,7%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015803287746927"/>
                      <c:h val="0.18319917440660474"/>
                    </c:manualLayout>
                  </c15:layout>
                  <c15:dlblFieldTable/>
                  <c15:showDataLabelsRange val="0"/>
                </c:ext>
                <c:ext xmlns:c16="http://schemas.microsoft.com/office/drawing/2014/chart" uri="{C3380CC4-5D6E-409C-BE32-E72D297353CC}">
                  <c16:uniqueId val="{0000000B-FA3A-4659-87FC-D7FAE2153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13.829787234042554</c:v>
                </c:pt>
                <c:pt idx="1">
                  <c:v>15.957446808510639</c:v>
                </c:pt>
                <c:pt idx="2">
                  <c:v>12.76595744680851</c:v>
                </c:pt>
                <c:pt idx="3">
                  <c:v>23.404255319148938</c:v>
                </c:pt>
                <c:pt idx="4">
                  <c:v>5.3191489361702127</c:v>
                </c:pt>
                <c:pt idx="5">
                  <c:v>28.723404255319153</c:v>
                </c:pt>
              </c:numCache>
            </c:numRef>
          </c:val>
          <c:extLst>
            <c:ext xmlns:c16="http://schemas.microsoft.com/office/drawing/2014/chart" uri="{C3380CC4-5D6E-409C-BE32-E72D297353CC}">
              <c16:uniqueId val="{0000000C-FA3A-4659-87FC-D7FAE2153C16}"/>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ХАРОВСКИЙ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BBFC-4CA6-AE6A-48042F4DE351}"/>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BBFC-4CA6-AE6A-48042F4DE351}"/>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BBFC-4CA6-AE6A-48042F4DE351}"/>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BBFC-4CA6-AE6A-48042F4DE351}"/>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BBFC-4CA6-AE6A-48042F4DE351}"/>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BBFC-4CA6-AE6A-48042F4DE351}"/>
              </c:ext>
            </c:extLst>
          </c:dPt>
          <c:dLbls>
            <c:dLbl>
              <c:idx val="0"/>
              <c:layout>
                <c:manualLayout>
                  <c:x val="-0.16546571922412137"/>
                  <c:y val="0.1685070349812830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19,9%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FC-4CA6-AE6A-48042F4DE351}"/>
                </c:ext>
              </c:extLst>
            </c:dLbl>
            <c:dLbl>
              <c:idx val="1"/>
              <c:layout>
                <c:manualLayout>
                  <c:x val="-0.20917764547724219"/>
                  <c:y val="-6.10825313502478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17,3%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7955214134818515"/>
                      <c:h val="0.15053285006040909"/>
                    </c:manualLayout>
                  </c15:layout>
                  <c15:dlblFieldTable/>
                  <c15:showDataLabelsRange val="0"/>
                </c:ext>
                <c:ext xmlns:c16="http://schemas.microsoft.com/office/drawing/2014/chart" uri="{C3380CC4-5D6E-409C-BE32-E72D297353CC}">
                  <c16:uniqueId val="{00000003-BBFC-4CA6-AE6A-48042F4DE351}"/>
                </c:ext>
              </c:extLst>
            </c:dLbl>
            <c:dLbl>
              <c:idx val="2"/>
              <c:layout>
                <c:manualLayout>
                  <c:x val="-0.13388297804237884"/>
                  <c:y val="-0.13414861666881811"/>
                </c:manualLayout>
              </c:layout>
              <c:tx>
                <c:rich>
                  <a:bodyPr/>
                  <a:lstStyle/>
                  <a:p>
                    <a:fld id="{0B56554D-2FDD-450A-9232-2350BEA437A6}" type="CATEGORYNAME">
                      <a:rPr lang="ru-RU"/>
                      <a:pPr/>
                      <a:t>[ИМЯ КАТЕГОРИИ]</a:t>
                    </a:fld>
                    <a:r>
                      <a:rPr lang="ru-RU"/>
                      <a:t> 8,4</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203252032520323"/>
                      <c:h val="0.14878705735553546"/>
                    </c:manualLayout>
                  </c15:layout>
                  <c15:dlblFieldTable/>
                  <c15:showDataLabelsRange val="0"/>
                </c:ext>
                <c:ext xmlns:c16="http://schemas.microsoft.com/office/drawing/2014/chart" uri="{C3380CC4-5D6E-409C-BE32-E72D297353CC}">
                  <c16:uniqueId val="{00000005-BBFC-4CA6-AE6A-48042F4DE351}"/>
                </c:ext>
              </c:extLst>
            </c:dLbl>
            <c:dLbl>
              <c:idx val="3"/>
              <c:layout>
                <c:manualLayout>
                  <c:x val="0.14263081748927725"/>
                  <c:y val="-6.587444602211609E-2"/>
                </c:manualLayout>
              </c:layout>
              <c:tx>
                <c:rich>
                  <a:bodyPr/>
                  <a:lstStyle/>
                  <a:p>
                    <a:fld id="{73E03E93-7801-4719-9D3E-94EB3B389343}" type="CATEGORYNAME">
                      <a:rPr lang="ru-RU"/>
                      <a:pPr/>
                      <a:t>[ИМЯ КАТЕГОРИИ]</a:t>
                    </a:fld>
                    <a:endParaRPr lang="ru-RU" baseline="0"/>
                  </a:p>
                  <a:p>
                    <a:r>
                      <a:rPr lang="ru-RU" baseline="0"/>
                      <a:t>18,3%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70081300813008"/>
                      <c:h val="0.14878705735553546"/>
                    </c:manualLayout>
                  </c15:layout>
                  <c15:dlblFieldTable/>
                  <c15:showDataLabelsRange val="0"/>
                </c:ext>
                <c:ext xmlns:c16="http://schemas.microsoft.com/office/drawing/2014/chart" uri="{C3380CC4-5D6E-409C-BE32-E72D297353CC}">
                  <c16:uniqueId val="{00000007-BBFC-4CA6-AE6A-48042F4DE351}"/>
                </c:ext>
              </c:extLst>
            </c:dLbl>
            <c:dLbl>
              <c:idx val="4"/>
              <c:layout>
                <c:manualLayout>
                  <c:x val="3.6888803533704586E-3"/>
                  <c:y val="3.247094113235845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6,3%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258843864029191"/>
                      <c:h val="0.17549468611505528"/>
                    </c:manualLayout>
                  </c15:layout>
                  <c15:dlblFieldTable/>
                  <c15:showDataLabelsRange val="0"/>
                </c:ext>
                <c:ext xmlns:c16="http://schemas.microsoft.com/office/drawing/2014/chart" uri="{C3380CC4-5D6E-409C-BE32-E72D297353CC}">
                  <c16:uniqueId val="{00000009-BBFC-4CA6-AE6A-48042F4DE351}"/>
                </c:ext>
              </c:extLst>
            </c:dLbl>
            <c:dLbl>
              <c:idx val="5"/>
              <c:layout>
                <c:manualLayout>
                  <c:x val="0.23025132834005502"/>
                  <c:y val="0.15771094186997117"/>
                </c:manualLayout>
              </c:layout>
              <c:tx>
                <c:rich>
                  <a:bodyPr/>
                  <a:lstStyle/>
                  <a:p>
                    <a:fld id="{46A2250F-8ED7-49AC-99F1-4782993BB0CE}" type="CATEGORYNAME">
                      <a:rPr lang="ru-RU"/>
                      <a:pPr/>
                      <a:t>[ИМЯ КАТЕГОРИИ]</a:t>
                    </a:fld>
                    <a:r>
                      <a:rPr lang="ru-RU" baseline="0"/>
                      <a:t>
29,8%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852045323602845"/>
                      <c:h val="0.19401092896174862"/>
                    </c:manualLayout>
                  </c15:layout>
                  <c15:dlblFieldTable/>
                  <c15:showDataLabelsRange val="0"/>
                </c:ext>
                <c:ext xmlns:c16="http://schemas.microsoft.com/office/drawing/2014/chart" uri="{C3380CC4-5D6E-409C-BE32-E72D297353CC}">
                  <c16:uniqueId val="{0000000B-BBFC-4CA6-AE6A-48042F4DE3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19.895287958115183</c:v>
                </c:pt>
                <c:pt idx="1">
                  <c:v>17.277486910994764</c:v>
                </c:pt>
                <c:pt idx="2">
                  <c:v>8.3769633507853403</c:v>
                </c:pt>
                <c:pt idx="3">
                  <c:v>18.32460732984293</c:v>
                </c:pt>
                <c:pt idx="4">
                  <c:v>6.2827225130890048</c:v>
                </c:pt>
                <c:pt idx="5">
                  <c:v>29.842931937172771</c:v>
                </c:pt>
              </c:numCache>
            </c:numRef>
          </c:val>
          <c:extLst>
            <c:ext xmlns:c16="http://schemas.microsoft.com/office/drawing/2014/chart" uri="{C3380CC4-5D6E-409C-BE32-E72D297353CC}">
              <c16:uniqueId val="{0000000C-BBFC-4CA6-AE6A-48042F4DE35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УСТЮЖЕНСКИЙ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FEDD-4919-9332-64B4E04A2E60}"/>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FEDD-4919-9332-64B4E04A2E60}"/>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FEDD-4919-9332-64B4E04A2E60}"/>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FEDD-4919-9332-64B4E04A2E60}"/>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FEDD-4919-9332-64B4E04A2E60}"/>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FEDD-4919-9332-64B4E04A2E60}"/>
              </c:ext>
            </c:extLst>
          </c:dPt>
          <c:dLbls>
            <c:dLbl>
              <c:idx val="0"/>
              <c:layout>
                <c:manualLayout>
                  <c:x val="-0.12641488516225549"/>
                  <c:y val="0.1823309464957657"/>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DD-4919-9332-64B4E04A2E60}"/>
                </c:ext>
              </c:extLst>
            </c:dLbl>
            <c:dLbl>
              <c:idx val="1"/>
              <c:layout>
                <c:manualLayout>
                  <c:x val="-0.18454315852027944"/>
                  <c:y val="2.787515337672566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18,7%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74404850337104"/>
                      <c:h val="0.14111081316073881"/>
                    </c:manualLayout>
                  </c15:layout>
                  <c15:dlblFieldTable/>
                  <c15:showDataLabelsRange val="0"/>
                </c:ext>
                <c:ext xmlns:c16="http://schemas.microsoft.com/office/drawing/2014/chart" uri="{C3380CC4-5D6E-409C-BE32-E72D297353CC}">
                  <c16:uniqueId val="{00000003-FEDD-4919-9332-64B4E04A2E60}"/>
                </c:ext>
              </c:extLst>
            </c:dLbl>
            <c:dLbl>
              <c:idx val="2"/>
              <c:layout>
                <c:manualLayout>
                  <c:x val="-0.19941252626440562"/>
                  <c:y val="-0.14503693230296677"/>
                </c:manualLayout>
              </c:layout>
              <c:tx>
                <c:rich>
                  <a:bodyPr/>
                  <a:lstStyle/>
                  <a:p>
                    <a:fld id="{0B56554D-2FDD-450A-9232-2350BEA437A6}" type="CATEGORYNAME">
                      <a:rPr lang="ru-RU"/>
                      <a:pPr/>
                      <a:t>[ИМЯ КАТЕГОРИИ]</a:t>
                    </a:fld>
                    <a:r>
                      <a:rPr lang="ru-RU"/>
                      <a:t> 11,9</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714164546225615"/>
                      <c:h val="0.19149946062567422"/>
                    </c:manualLayout>
                  </c15:layout>
                  <c15:dlblFieldTable/>
                  <c15:showDataLabelsRange val="0"/>
                </c:ext>
                <c:ext xmlns:c16="http://schemas.microsoft.com/office/drawing/2014/chart" uri="{C3380CC4-5D6E-409C-BE32-E72D297353CC}">
                  <c16:uniqueId val="{00000005-FEDD-4919-9332-64B4E04A2E60}"/>
                </c:ext>
              </c:extLst>
            </c:dLbl>
            <c:dLbl>
              <c:idx val="3"/>
              <c:layout>
                <c:manualLayout>
                  <c:x val="0.23620885175612588"/>
                  <c:y val="-0.17732538287083055"/>
                </c:manualLayout>
              </c:layout>
              <c:tx>
                <c:rich>
                  <a:bodyPr/>
                  <a:lstStyle/>
                  <a:p>
                    <a:fld id="{73E03E93-7801-4719-9D3E-94EB3B389343}" type="CATEGORYNAME">
                      <a:rPr lang="ru-RU"/>
                      <a:pPr/>
                      <a:t>[ИМЯ КАТЕГОРИИ]</a:t>
                    </a:fld>
                    <a:endParaRPr lang="ru-RU" baseline="0"/>
                  </a:p>
                  <a:p>
                    <a:r>
                      <a:rPr lang="ru-RU" baseline="0"/>
                      <a:t>39,6%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410530744725608"/>
                      <c:h val="0.14686101130562562"/>
                    </c:manualLayout>
                  </c15:layout>
                  <c15:dlblFieldTable/>
                  <c15:showDataLabelsRange val="0"/>
                </c:ext>
                <c:ext xmlns:c16="http://schemas.microsoft.com/office/drawing/2014/chart" uri="{C3380CC4-5D6E-409C-BE32-E72D297353CC}">
                  <c16:uniqueId val="{00000007-FEDD-4919-9332-64B4E04A2E60}"/>
                </c:ext>
              </c:extLst>
            </c:dLbl>
            <c:dLbl>
              <c:idx val="4"/>
              <c:layout>
                <c:manualLayout>
                  <c:x val="1.5840001131933938E-3"/>
                  <c:y val="5.369509925810353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547688218362014"/>
                      <c:h val="0.16164445463734509"/>
                    </c:manualLayout>
                  </c15:layout>
                  <c15:dlblFieldTable/>
                  <c15:showDataLabelsRange val="0"/>
                </c:ext>
                <c:ext xmlns:c16="http://schemas.microsoft.com/office/drawing/2014/chart" uri="{C3380CC4-5D6E-409C-BE32-E72D297353CC}">
                  <c16:uniqueId val="{00000009-FEDD-4919-9332-64B4E04A2E60}"/>
                </c:ext>
              </c:extLst>
            </c:dLbl>
            <c:dLbl>
              <c:idx val="5"/>
              <c:layout>
                <c:manualLayout>
                  <c:x val="0.15715560364114792"/>
                  <c:y val="0.16934179344086844"/>
                </c:manualLayout>
              </c:layout>
              <c:tx>
                <c:rich>
                  <a:bodyPr/>
                  <a:lstStyle/>
                  <a:p>
                    <a:fld id="{46A2250F-8ED7-49AC-99F1-4782993BB0CE}" type="CATEGORYNAME">
                      <a:rPr lang="ru-RU"/>
                      <a:pPr/>
                      <a:t>[ИМЯ КАТЕГОРИИ]</a:t>
                    </a:fld>
                    <a:r>
                      <a:rPr lang="ru-RU" baseline="0"/>
                      <a:t>
10,4%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306178330762087"/>
                      <c:h val="0.19149946062567422"/>
                    </c:manualLayout>
                  </c15:layout>
                  <c15:dlblFieldTable/>
                  <c15:showDataLabelsRange val="0"/>
                </c:ext>
                <c:ext xmlns:c16="http://schemas.microsoft.com/office/drawing/2014/chart" uri="{C3380CC4-5D6E-409C-BE32-E72D297353CC}">
                  <c16:uniqueId val="{0000000B-FEDD-4919-9332-64B4E04A2E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13.432835820895523</c:v>
                </c:pt>
                <c:pt idx="1">
                  <c:v>18.656716417910449</c:v>
                </c:pt>
                <c:pt idx="2">
                  <c:v>11.940298507462686</c:v>
                </c:pt>
                <c:pt idx="3">
                  <c:v>39.552238805970148</c:v>
                </c:pt>
                <c:pt idx="4">
                  <c:v>5.9701492537313428</c:v>
                </c:pt>
                <c:pt idx="5">
                  <c:v>10.44776119402985</c:v>
                </c:pt>
              </c:numCache>
            </c:numRef>
          </c:val>
          <c:extLst>
            <c:ext xmlns:c16="http://schemas.microsoft.com/office/drawing/2014/chart" uri="{C3380CC4-5D6E-409C-BE32-E72D297353CC}">
              <c16:uniqueId val="{0000000C-FEDD-4919-9332-64B4E04A2E6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ЧАГОДОЩЕНСКИЙ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751054012985219"/>
          <c:y val="0.16062893081761007"/>
          <c:w val="0.66382456140350876"/>
          <c:h val="0.79324947589098538"/>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7F8E-440C-B49E-FF33A1F4813F}"/>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7F8E-440C-B49E-FF33A1F4813F}"/>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7F8E-440C-B49E-FF33A1F4813F}"/>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7F8E-440C-B49E-FF33A1F4813F}"/>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7F8E-440C-B49E-FF33A1F4813F}"/>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7F8E-440C-B49E-FF33A1F4813F}"/>
              </c:ext>
            </c:extLst>
          </c:dPt>
          <c:dLbls>
            <c:dLbl>
              <c:idx val="0"/>
              <c:layout>
                <c:manualLayout>
                  <c:x val="-0.1553775383340241"/>
                  <c:y val="0.20501675498109906"/>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971929824561404"/>
                      <c:h val="0.14270456758942865"/>
                    </c:manualLayout>
                  </c15:layout>
                  <c15:dlblFieldTable/>
                  <c15:showDataLabelsRange val="0"/>
                </c:ext>
                <c:ext xmlns:c16="http://schemas.microsoft.com/office/drawing/2014/chart" uri="{C3380CC4-5D6E-409C-BE32-E72D297353CC}">
                  <c16:uniqueId val="{00000001-7F8E-440C-B49E-FF33A1F4813F}"/>
                </c:ext>
              </c:extLst>
            </c:dLbl>
            <c:dLbl>
              <c:idx val="1"/>
              <c:layout>
                <c:manualLayout>
                  <c:x val="-5.8847907169498554E-3"/>
                  <c:y val="-6.61843212994602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7,1%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9891338582677165"/>
                      <c:h val="0.1453870153023325"/>
                    </c:manualLayout>
                  </c15:layout>
                  <c15:dlblFieldTable/>
                  <c15:showDataLabelsRange val="0"/>
                </c:ext>
                <c:ext xmlns:c16="http://schemas.microsoft.com/office/drawing/2014/chart" uri="{C3380CC4-5D6E-409C-BE32-E72D297353CC}">
                  <c16:uniqueId val="{00000003-7F8E-440C-B49E-FF33A1F4813F}"/>
                </c:ext>
              </c:extLst>
            </c:dLbl>
            <c:dLbl>
              <c:idx val="2"/>
              <c:layout>
                <c:manualLayout>
                  <c:x val="-0.16762619146290925"/>
                  <c:y val="-7.5746380759008899E-2"/>
                </c:manualLayout>
              </c:layout>
              <c:tx>
                <c:rich>
                  <a:bodyPr/>
                  <a:lstStyle/>
                  <a:p>
                    <a:fld id="{0B56554D-2FDD-450A-9232-2350BEA437A6}" type="CATEGORYNAME">
                      <a:rPr lang="ru-RU"/>
                      <a:pPr/>
                      <a:t>[ИМЯ КАТЕГОРИИ]</a:t>
                    </a:fld>
                    <a:r>
                      <a:rPr lang="ru-RU"/>
                      <a:t> 14,3</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171322005801906"/>
                      <c:h val="0.17769755195694878"/>
                    </c:manualLayout>
                  </c15:layout>
                  <c15:dlblFieldTable/>
                  <c15:showDataLabelsRange val="0"/>
                </c:ext>
                <c:ext xmlns:c16="http://schemas.microsoft.com/office/drawing/2014/chart" uri="{C3380CC4-5D6E-409C-BE32-E72D297353CC}">
                  <c16:uniqueId val="{00000005-7F8E-440C-B49E-FF33A1F4813F}"/>
                </c:ext>
              </c:extLst>
            </c:dLbl>
            <c:dLbl>
              <c:idx val="3"/>
              <c:layout>
                <c:manualLayout>
                  <c:x val="3.9102085923470092E-3"/>
                  <c:y val="-0.11935274600108949"/>
                </c:manualLayout>
              </c:layout>
              <c:tx>
                <c:rich>
                  <a:bodyPr/>
                  <a:lstStyle/>
                  <a:p>
                    <a:fld id="{73E03E93-7801-4719-9D3E-94EB3B389343}" type="CATEGORYNAME">
                      <a:rPr lang="ru-RU"/>
                      <a:pPr/>
                      <a:t>[ИМЯ КАТЕГОРИИ]</a:t>
                    </a:fld>
                    <a:endParaRPr lang="ru-RU" baseline="0"/>
                  </a:p>
                  <a:p>
                    <a:r>
                      <a:rPr lang="ru-RU" baseline="0"/>
                      <a:t>27,8%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366652852603952"/>
                      <c:h val="0.14270456758942865"/>
                    </c:manualLayout>
                  </c15:layout>
                  <c15:dlblFieldTable/>
                  <c15:showDataLabelsRange val="0"/>
                </c:ext>
                <c:ext xmlns:c16="http://schemas.microsoft.com/office/drawing/2014/chart" uri="{C3380CC4-5D6E-409C-BE32-E72D297353CC}">
                  <c16:uniqueId val="{00000007-7F8E-440C-B49E-FF33A1F4813F}"/>
                </c:ext>
              </c:extLst>
            </c:dLbl>
            <c:dLbl>
              <c:idx val="4"/>
              <c:layout>
                <c:manualLayout>
                  <c:x val="3.5087719298245615E-3"/>
                  <c:y val="9.807854206903382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4,0%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42273794723028"/>
                      <c:h val="0.16005678535466081"/>
                    </c:manualLayout>
                  </c15:layout>
                  <c15:dlblFieldTable/>
                  <c15:showDataLabelsRange val="0"/>
                </c:ext>
                <c:ext xmlns:c16="http://schemas.microsoft.com/office/drawing/2014/chart" uri="{C3380CC4-5D6E-409C-BE32-E72D297353CC}">
                  <c16:uniqueId val="{00000009-7F8E-440C-B49E-FF33A1F4813F}"/>
                </c:ext>
              </c:extLst>
            </c:dLbl>
            <c:dLbl>
              <c:idx val="5"/>
              <c:layout>
                <c:manualLayout>
                  <c:x val="0.22340489017820142"/>
                  <c:y val="0.17573350500998697"/>
                </c:manualLayout>
              </c:layout>
              <c:tx>
                <c:rich>
                  <a:bodyPr/>
                  <a:lstStyle/>
                  <a:p>
                    <a:fld id="{46A2250F-8ED7-49AC-99F1-4782993BB0CE}" type="CATEGORYNAME">
                      <a:rPr lang="ru-RU"/>
                      <a:pPr/>
                      <a:t>[ИМЯ КАТЕГОРИИ]</a:t>
                    </a:fld>
                    <a:r>
                      <a:rPr lang="ru-RU" baseline="0"/>
                      <a:t>
31,7%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10352258599254"/>
                      <c:h val="0.18607966457023062"/>
                    </c:manualLayout>
                  </c15:layout>
                  <c15:dlblFieldTable/>
                  <c15:showDataLabelsRange val="0"/>
                </c:ext>
                <c:ext xmlns:c16="http://schemas.microsoft.com/office/drawing/2014/chart" uri="{C3380CC4-5D6E-409C-BE32-E72D297353CC}">
                  <c16:uniqueId val="{0000000B-7F8E-440C-B49E-FF33A1F481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15.079365079365079</c:v>
                </c:pt>
                <c:pt idx="1">
                  <c:v>7.1428571428571423</c:v>
                </c:pt>
                <c:pt idx="2">
                  <c:v>14.285714285714285</c:v>
                </c:pt>
                <c:pt idx="3">
                  <c:v>27.777777777777779</c:v>
                </c:pt>
                <c:pt idx="4">
                  <c:v>3.9682539682539679</c:v>
                </c:pt>
                <c:pt idx="5">
                  <c:v>31.746031746031743</c:v>
                </c:pt>
              </c:numCache>
            </c:numRef>
          </c:val>
          <c:extLst>
            <c:ext xmlns:c16="http://schemas.microsoft.com/office/drawing/2014/chart" uri="{C3380CC4-5D6E-409C-BE32-E72D297353CC}">
              <c16:uniqueId val="{0000000C-7F8E-440C-B49E-FF33A1F4813F}"/>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ЧЕРЕПОВЕЦКИЙ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4308-4990-A109-F725678F8D5D}"/>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4308-4990-A109-F725678F8D5D}"/>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4308-4990-A109-F725678F8D5D}"/>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4308-4990-A109-F725678F8D5D}"/>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4308-4990-A109-F725678F8D5D}"/>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4308-4990-A109-F725678F8D5D}"/>
              </c:ext>
            </c:extLst>
          </c:dPt>
          <c:dLbls>
            <c:dLbl>
              <c:idx val="0"/>
              <c:layout>
                <c:manualLayout>
                  <c:x val="-0.1549541516021932"/>
                  <c:y val="0.12934063120158762"/>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08-4990-A109-F725678F8D5D}"/>
                </c:ext>
              </c:extLst>
            </c:dLbl>
            <c:dLbl>
              <c:idx val="1"/>
              <c:layout>
                <c:manualLayout>
                  <c:x val="-0.18588919628289718"/>
                  <c:y val="7.11511732675206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10,6%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9066210089832136"/>
                      <c:h val="0.14107196301954789"/>
                    </c:manualLayout>
                  </c15:layout>
                  <c15:dlblFieldTable/>
                  <c15:showDataLabelsRange val="0"/>
                </c:ext>
                <c:ext xmlns:c16="http://schemas.microsoft.com/office/drawing/2014/chart" uri="{C3380CC4-5D6E-409C-BE32-E72D297353CC}">
                  <c16:uniqueId val="{00000003-4308-4990-A109-F725678F8D5D}"/>
                </c:ext>
              </c:extLst>
            </c:dLbl>
            <c:dLbl>
              <c:idx val="2"/>
              <c:layout>
                <c:manualLayout>
                  <c:x val="-0.20244681331295505"/>
                  <c:y val="-0.1321404003604027"/>
                </c:manualLayout>
              </c:layout>
              <c:tx>
                <c:rich>
                  <a:bodyPr/>
                  <a:lstStyle/>
                  <a:p>
                    <a:fld id="{0B56554D-2FDD-450A-9232-2350BEA437A6}" type="CATEGORYNAME">
                      <a:rPr lang="ru-RU"/>
                      <a:pPr/>
                      <a:t>[ИМЯ КАТЕГОРИИ]</a:t>
                    </a:fld>
                    <a:r>
                      <a:rPr lang="ru-RU"/>
                      <a:t> 16,9</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777999187448003"/>
                      <c:h val="0.13546284326399496"/>
                    </c:manualLayout>
                  </c15:layout>
                  <c15:dlblFieldTable/>
                  <c15:showDataLabelsRange val="0"/>
                </c:ext>
                <c:ext xmlns:c16="http://schemas.microsoft.com/office/drawing/2014/chart" uri="{C3380CC4-5D6E-409C-BE32-E72D297353CC}">
                  <c16:uniqueId val="{00000005-4308-4990-A109-F725678F8D5D}"/>
                </c:ext>
              </c:extLst>
            </c:dLbl>
            <c:dLbl>
              <c:idx val="3"/>
              <c:layout>
                <c:manualLayout>
                  <c:x val="0.16540392186553604"/>
                  <c:y val="-0.1424446272574137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73E03E93-7801-4719-9D3E-94EB3B389343}" type="CATEGORYNAME">
                      <a:rPr lang="ru-RU" b="0"/>
                      <a:pPr>
                        <a:defRPr b="0">
                          <a:latin typeface="Times New Roman" panose="02020603050405020304" pitchFamily="18" charset="0"/>
                          <a:cs typeface="Times New Roman" panose="02020603050405020304" pitchFamily="18" charset="0"/>
                        </a:defRPr>
                      </a:pPr>
                      <a:t>[ИМЯ КАТЕГОРИИ]</a:t>
                    </a:fld>
                    <a:endParaRPr lang="ru-RU" b="0" baseline="0"/>
                  </a:p>
                  <a:p>
                    <a:pPr>
                      <a:defRPr b="0">
                        <a:latin typeface="Times New Roman" panose="02020603050405020304" pitchFamily="18" charset="0"/>
                        <a:cs typeface="Times New Roman" panose="02020603050405020304" pitchFamily="18" charset="0"/>
                      </a:defRPr>
                    </a:pPr>
                    <a:r>
                      <a:rPr lang="ru-RU" b="0" baseline="0"/>
                      <a:t>24,4%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420199878861294"/>
                      <c:h val="0.11992196497825831"/>
                    </c:manualLayout>
                  </c15:layout>
                  <c15:dlblFieldTable/>
                  <c15:showDataLabelsRange val="0"/>
                </c:ext>
                <c:ext xmlns:c16="http://schemas.microsoft.com/office/drawing/2014/chart" uri="{C3380CC4-5D6E-409C-BE32-E72D297353CC}">
                  <c16:uniqueId val="{00000007-4308-4990-A109-F725678F8D5D}"/>
                </c:ext>
              </c:extLst>
            </c:dLbl>
            <c:dLbl>
              <c:idx val="4"/>
              <c:layout>
                <c:manualLayout>
                  <c:x val="-9.8722487698865487E-3"/>
                  <c:y val="6.48518039722646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5,1%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0113950743872"/>
                      <c:h val="0.14535041328789125"/>
                    </c:manualLayout>
                  </c15:layout>
                  <c15:dlblFieldTable/>
                  <c15:showDataLabelsRange val="0"/>
                </c:ext>
                <c:ext xmlns:c16="http://schemas.microsoft.com/office/drawing/2014/chart" uri="{C3380CC4-5D6E-409C-BE32-E72D297353CC}">
                  <c16:uniqueId val="{00000009-4308-4990-A109-F725678F8D5D}"/>
                </c:ext>
              </c:extLst>
            </c:dLbl>
            <c:dLbl>
              <c:idx val="5"/>
              <c:layout>
                <c:manualLayout>
                  <c:x val="0.23374570967090647"/>
                  <c:y val="0.15647118737023544"/>
                </c:manualLayout>
              </c:layout>
              <c:tx>
                <c:rich>
                  <a:bodyPr/>
                  <a:lstStyle/>
                  <a:p>
                    <a:fld id="{46A2250F-8ED7-49AC-99F1-4782993BB0CE}" type="CATEGORYNAME">
                      <a:rPr lang="ru-RU"/>
                      <a:pPr/>
                      <a:t>[ИМЯ КАТЕГОРИИ]</a:t>
                    </a:fld>
                    <a:r>
                      <a:rPr lang="ru-RU" baseline="0"/>
                      <a:t>
27,6%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13943569553806"/>
                      <c:h val="0.17663681592039801"/>
                    </c:manualLayout>
                  </c15:layout>
                  <c15:dlblFieldTable/>
                  <c15:showDataLabelsRange val="0"/>
                </c:ext>
                <c:ext xmlns:c16="http://schemas.microsoft.com/office/drawing/2014/chart" uri="{C3380CC4-5D6E-409C-BE32-E72D297353CC}">
                  <c16:uniqueId val="{0000000B-4308-4990-A109-F725678F8D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15.354330708661418</c:v>
                </c:pt>
                <c:pt idx="1">
                  <c:v>10.62992125984252</c:v>
                </c:pt>
                <c:pt idx="2">
                  <c:v>16.929133858267718</c:v>
                </c:pt>
                <c:pt idx="3">
                  <c:v>24.409448818897637</c:v>
                </c:pt>
                <c:pt idx="4">
                  <c:v>5.1181102362204722</c:v>
                </c:pt>
                <c:pt idx="5">
                  <c:v>27.559055118110237</c:v>
                </c:pt>
              </c:numCache>
            </c:numRef>
          </c:val>
          <c:extLst>
            <c:ext xmlns:c16="http://schemas.microsoft.com/office/drawing/2014/chart" uri="{C3380CC4-5D6E-409C-BE32-E72D297353CC}">
              <c16:uniqueId val="{0000000C-4308-4990-A109-F725678F8D5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ШЕКСНИНСКИЙ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8652-4411-9484-C9591F4E4654}"/>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8652-4411-9484-C9591F4E4654}"/>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8652-4411-9484-C9591F4E4654}"/>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8652-4411-9484-C9591F4E4654}"/>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8652-4411-9484-C9591F4E4654}"/>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8652-4411-9484-C9591F4E4654}"/>
              </c:ext>
            </c:extLst>
          </c:dPt>
          <c:dLbls>
            <c:dLbl>
              <c:idx val="0"/>
              <c:layout>
                <c:manualLayout>
                  <c:x val="-0.15043735465709279"/>
                  <c:y val="0.20299525059367576"/>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0248704663212433"/>
                      <c:h val="0.13505968003999499"/>
                    </c:manualLayout>
                  </c15:layout>
                  <c15:dlblFieldTable/>
                  <c15:showDataLabelsRange val="0"/>
                </c:ext>
                <c:ext xmlns:c16="http://schemas.microsoft.com/office/drawing/2014/chart" uri="{C3380CC4-5D6E-409C-BE32-E72D297353CC}">
                  <c16:uniqueId val="{00000001-8652-4411-9484-C9591F4E4654}"/>
                </c:ext>
              </c:extLst>
            </c:dLbl>
            <c:dLbl>
              <c:idx val="1"/>
              <c:layout>
                <c:manualLayout>
                  <c:x val="-7.1905131029605758E-3"/>
                  <c:y val="-2.636873515810523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8,2%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9942937184665388"/>
                      <c:h val="0.14885451818522683"/>
                    </c:manualLayout>
                  </c15:layout>
                  <c15:dlblFieldTable/>
                  <c15:showDataLabelsRange val="0"/>
                </c:ext>
                <c:ext xmlns:c16="http://schemas.microsoft.com/office/drawing/2014/chart" uri="{C3380CC4-5D6E-409C-BE32-E72D297353CC}">
                  <c16:uniqueId val="{00000003-8652-4411-9484-C9591F4E4654}"/>
                </c:ext>
              </c:extLst>
            </c:dLbl>
            <c:dLbl>
              <c:idx val="2"/>
              <c:layout>
                <c:manualLayout>
                  <c:x val="-0.15447164916891098"/>
                  <c:y val="-4.5911448568928884E-2"/>
                </c:manualLayout>
              </c:layout>
              <c:tx>
                <c:rich>
                  <a:bodyPr/>
                  <a:lstStyle/>
                  <a:p>
                    <a:fld id="{0B56554D-2FDD-450A-9232-2350BEA437A6}" type="CATEGORYNAME">
                      <a:rPr lang="ru-RU"/>
                      <a:pPr/>
                      <a:t>[ИМЯ КАТЕГОРИИ]</a:t>
                    </a:fld>
                    <a:r>
                      <a:rPr lang="ru-RU"/>
                      <a:t> 12,7</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920389484993134"/>
                      <c:h val="0.17611111111111111"/>
                    </c:manualLayout>
                  </c15:layout>
                  <c15:dlblFieldTable/>
                  <c15:showDataLabelsRange val="0"/>
                </c:ext>
                <c:ext xmlns:c16="http://schemas.microsoft.com/office/drawing/2014/chart" uri="{C3380CC4-5D6E-409C-BE32-E72D297353CC}">
                  <c16:uniqueId val="{00000005-8652-4411-9484-C9591F4E4654}"/>
                </c:ext>
              </c:extLst>
            </c:dLbl>
            <c:dLbl>
              <c:idx val="3"/>
              <c:layout>
                <c:manualLayout>
                  <c:x val="-2.5415551015820756E-2"/>
                  <c:y val="-9.1362954630671164E-2"/>
                </c:manualLayout>
              </c:layout>
              <c:tx>
                <c:rich>
                  <a:bodyPr/>
                  <a:lstStyle/>
                  <a:p>
                    <a:fld id="{73E03E93-7801-4719-9D3E-94EB3B389343}" type="CATEGORYNAME">
                      <a:rPr lang="ru-RU"/>
                      <a:pPr/>
                      <a:t>[ИМЯ КАТЕГОРИИ]</a:t>
                    </a:fld>
                    <a:endParaRPr lang="ru-RU" baseline="0"/>
                  </a:p>
                  <a:p>
                    <a:r>
                      <a:rPr lang="ru-RU" baseline="0"/>
                      <a:t>29,5%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878253568429894"/>
                      <c:h val="0.13505968003999499"/>
                    </c:manualLayout>
                  </c15:layout>
                  <c15:dlblFieldTable/>
                  <c15:showDataLabelsRange val="0"/>
                </c:ext>
                <c:ext xmlns:c16="http://schemas.microsoft.com/office/drawing/2014/chart" uri="{C3380CC4-5D6E-409C-BE32-E72D297353CC}">
                  <c16:uniqueId val="{00000007-8652-4411-9484-C9591F4E4654}"/>
                </c:ext>
              </c:extLst>
            </c:dLbl>
            <c:dLbl>
              <c:idx val="4"/>
              <c:layout>
                <c:manualLayout>
                  <c:x val="-4.1427569266609659E-3"/>
                  <c:y val="3.786401699787381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6,1%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704268831681015"/>
                      <c:h val="0.18888263967004124"/>
                    </c:manualLayout>
                  </c15:layout>
                  <c15:dlblFieldTable/>
                  <c15:showDataLabelsRange val="0"/>
                </c:ext>
                <c:ext xmlns:c16="http://schemas.microsoft.com/office/drawing/2014/chart" uri="{C3380CC4-5D6E-409C-BE32-E72D297353CC}">
                  <c16:uniqueId val="{00000009-8652-4411-9484-C9591F4E4654}"/>
                </c:ext>
              </c:extLst>
            </c:dLbl>
            <c:dLbl>
              <c:idx val="5"/>
              <c:layout>
                <c:manualLayout>
                  <c:x val="0.23500690877116426"/>
                  <c:y val="0.18018216472940876"/>
                </c:manualLayout>
              </c:layout>
              <c:tx>
                <c:rich>
                  <a:bodyPr/>
                  <a:lstStyle/>
                  <a:p>
                    <a:fld id="{46A2250F-8ED7-49AC-99F1-4782993BB0CE}" type="CATEGORYNAME">
                      <a:rPr lang="ru-RU"/>
                      <a:pPr/>
                      <a:t>[ИМЯ КАТЕГОРИИ]</a:t>
                    </a:fld>
                    <a:r>
                      <a:rPr lang="ru-RU" baseline="0"/>
                      <a:t>
29,5%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239281487798907"/>
                      <c:h val="0.17611111111111111"/>
                    </c:manualLayout>
                  </c15:layout>
                  <c15:dlblFieldTable/>
                  <c15:showDataLabelsRange val="0"/>
                </c:ext>
                <c:ext xmlns:c16="http://schemas.microsoft.com/office/drawing/2014/chart" uri="{C3380CC4-5D6E-409C-BE32-E72D297353CC}">
                  <c16:uniqueId val="{0000000B-8652-4411-9484-C9591F4E4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13.934426229508196</c:v>
                </c:pt>
                <c:pt idx="1">
                  <c:v>8.1967213114754092</c:v>
                </c:pt>
                <c:pt idx="2">
                  <c:v>12.704918032786885</c:v>
                </c:pt>
                <c:pt idx="3">
                  <c:v>29.508196721311474</c:v>
                </c:pt>
                <c:pt idx="4">
                  <c:v>6.1475409836065573</c:v>
                </c:pt>
                <c:pt idx="5">
                  <c:v>29.508196721311474</c:v>
                </c:pt>
              </c:numCache>
            </c:numRef>
          </c:val>
          <c:extLst>
            <c:ext xmlns:c16="http://schemas.microsoft.com/office/drawing/2014/chart" uri="{C3380CC4-5D6E-409C-BE32-E72D297353CC}">
              <c16:uniqueId val="{0000000C-8652-4411-9484-C9591F4E465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bg1"/>
                </a:solidFill>
                <a:latin typeface="+mn-lt"/>
                <a:ea typeface="+mn-ea"/>
                <a:cs typeface="+mn-cs"/>
              </a:defRPr>
            </a:pPr>
            <a:r>
              <a:rPr lang="ru-RU">
                <a:solidFill>
                  <a:schemeClr val="bg1"/>
                </a:solidFill>
              </a:rPr>
              <a:t>Бабушкинский</a:t>
            </a:r>
            <a:r>
              <a:rPr lang="ru-RU" baseline="0">
                <a:solidFill>
                  <a:schemeClr val="bg1"/>
                </a:solidFill>
              </a:rPr>
              <a:t> район</a:t>
            </a:r>
            <a:r>
              <a:rPr lang="ru-RU">
                <a:solidFill>
                  <a:schemeClr val="bg1"/>
                </a:solidFill>
              </a:rPr>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EDA3-4E69-B389-8626146E53B0}"/>
              </c:ext>
            </c:extLst>
          </c:dPt>
          <c:dPt>
            <c:idx val="1"/>
            <c:bubble3D val="0"/>
            <c:extLst>
              <c:ext xmlns:c16="http://schemas.microsoft.com/office/drawing/2014/chart" uri="{C3380CC4-5D6E-409C-BE32-E72D297353CC}">
                <c16:uniqueId val="{00000001-EDA3-4E69-B389-8626146E53B0}"/>
              </c:ext>
            </c:extLst>
          </c:dPt>
          <c:dPt>
            <c:idx val="2"/>
            <c:bubble3D val="0"/>
            <c:extLst>
              <c:ext xmlns:c16="http://schemas.microsoft.com/office/drawing/2014/chart" uri="{C3380CC4-5D6E-409C-BE32-E72D297353CC}">
                <c16:uniqueId val="{00000002-EDA3-4E69-B389-8626146E53B0}"/>
              </c:ext>
            </c:extLst>
          </c:dPt>
          <c:dPt>
            <c:idx val="3"/>
            <c:bubble3D val="0"/>
            <c:extLst>
              <c:ext xmlns:c16="http://schemas.microsoft.com/office/drawing/2014/chart" uri="{C3380CC4-5D6E-409C-BE32-E72D297353CC}">
                <c16:uniqueId val="{00000003-EDA3-4E69-B389-8626146E53B0}"/>
              </c:ext>
            </c:extLst>
          </c:dPt>
          <c:dPt>
            <c:idx val="4"/>
            <c:bubble3D val="0"/>
            <c:extLst>
              <c:ext xmlns:c16="http://schemas.microsoft.com/office/drawing/2014/chart" uri="{C3380CC4-5D6E-409C-BE32-E72D297353CC}">
                <c16:uniqueId val="{00000004-EDA3-4E69-B389-8626146E53B0}"/>
              </c:ext>
            </c:extLst>
          </c:dPt>
          <c:dPt>
            <c:idx val="5"/>
            <c:bubble3D val="0"/>
            <c:extLst>
              <c:ext xmlns:c16="http://schemas.microsoft.com/office/drawing/2014/chart" uri="{C3380CC4-5D6E-409C-BE32-E72D297353CC}">
                <c16:uniqueId val="{00000005-EDA3-4E69-B389-8626146E53B0}"/>
              </c:ext>
            </c:extLst>
          </c:dPt>
          <c:dPt>
            <c:idx val="6"/>
            <c:bubble3D val="0"/>
            <c:extLst>
              <c:ext xmlns:c16="http://schemas.microsoft.com/office/drawing/2014/chart" uri="{C3380CC4-5D6E-409C-BE32-E72D297353CC}">
                <c16:uniqueId val="{00000006-EDA3-4E69-B389-8626146E53B0}"/>
              </c:ext>
            </c:extLst>
          </c:dPt>
          <c:dPt>
            <c:idx val="7"/>
            <c:bubble3D val="0"/>
            <c:extLst>
              <c:ext xmlns:c16="http://schemas.microsoft.com/office/drawing/2014/chart" uri="{C3380CC4-5D6E-409C-BE32-E72D297353CC}">
                <c16:uniqueId val="{00000007-EDA3-4E69-B389-8626146E53B0}"/>
              </c:ext>
            </c:extLst>
          </c:dPt>
          <c:dPt>
            <c:idx val="8"/>
            <c:bubble3D val="0"/>
            <c:extLst>
              <c:ext xmlns:c16="http://schemas.microsoft.com/office/drawing/2014/chart" uri="{C3380CC4-5D6E-409C-BE32-E72D297353CC}">
                <c16:uniqueId val="{00000008-EDA3-4E69-B389-8626146E53B0}"/>
              </c:ext>
            </c:extLst>
          </c:dPt>
          <c:dPt>
            <c:idx val="9"/>
            <c:bubble3D val="0"/>
            <c:extLst>
              <c:ext xmlns:c16="http://schemas.microsoft.com/office/drawing/2014/chart" uri="{C3380CC4-5D6E-409C-BE32-E72D297353CC}">
                <c16:uniqueId val="{00000009-EDA3-4E69-B389-8626146E53B0}"/>
              </c:ext>
            </c:extLst>
          </c:dPt>
          <c:dLbls>
            <c:dLbl>
              <c:idx val="0"/>
              <c:layout>
                <c:manualLayout>
                  <c:x val="-0.22896945173519986"/>
                  <c:y val="-0.1329028680158149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66,6%</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EDA3-4E69-B389-8626146E53B0}"/>
                </c:ext>
              </c:extLst>
            </c:dLbl>
            <c:dLbl>
              <c:idx val="1"/>
              <c:layout>
                <c:manualLayout>
                  <c:x val="0.13423019627744037"/>
                  <c:y val="-3.513299610003839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16,7%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7606823055641955"/>
                      <c:h val="0.13568262799485395"/>
                    </c:manualLayout>
                  </c15:layout>
                  <c15:dlblFieldTable/>
                  <c15:showDataLabelsRange val="0"/>
                </c:ext>
                <c:ext xmlns:c16="http://schemas.microsoft.com/office/drawing/2014/chart" uri="{C3380CC4-5D6E-409C-BE32-E72D297353CC}">
                  <c16:uniqueId val="{00000001-EDA3-4E69-B389-8626146E53B0}"/>
                </c:ext>
              </c:extLst>
            </c:dLbl>
            <c:dLbl>
              <c:idx val="2"/>
              <c:layout>
                <c:manualLayout>
                  <c:x val="0.17319396925696137"/>
                  <c:y val="0.190158490667708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16,7%</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0778005140209865"/>
                      <c:h val="0.12712830806328851"/>
                    </c:manualLayout>
                  </c15:layout>
                  <c15:dlblFieldTable/>
                  <c15:showDataLabelsRange val="0"/>
                </c:ext>
                <c:ext xmlns:c16="http://schemas.microsoft.com/office/drawing/2014/chart" uri="{C3380CC4-5D6E-409C-BE32-E72D297353CC}">
                  <c16:uniqueId val="{00000002-EDA3-4E69-B389-8626146E53B0}"/>
                </c:ext>
              </c:extLst>
            </c:dLbl>
            <c:dLbl>
              <c:idx val="3"/>
              <c:delete val="1"/>
              <c:extLst>
                <c:ext xmlns:c15="http://schemas.microsoft.com/office/drawing/2012/chart" uri="{CE6537A1-D6FC-4f65-9D91-7224C49458BB}"/>
                <c:ext xmlns:c16="http://schemas.microsoft.com/office/drawing/2014/chart" uri="{C3380CC4-5D6E-409C-BE32-E72D297353CC}">
                  <c16:uniqueId val="{00000003-EDA3-4E69-B389-8626146E53B0}"/>
                </c:ext>
              </c:extLst>
            </c:dLbl>
            <c:dLbl>
              <c:idx val="4"/>
              <c:layout>
                <c:manualLayout>
                  <c:x val="0.1296295384951881"/>
                  <c:y val="0.163934521845971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757B7EC0-917E-45DE-B309-DEF15A07A44E}"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EDA3-4E69-B389-8626146E53B0}"/>
                </c:ext>
              </c:extLst>
            </c:dLbl>
            <c:dLbl>
              <c:idx val="5"/>
              <c:layout>
                <c:manualLayout>
                  <c:x val="0.1953016550014581"/>
                  <c:y val="0.11605561521412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fld id="{227D78C9-CC7A-45C7-899B-3F219DEA4C9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7.7330770812118399E-3"/>
                    </c:manualLayout>
                  </c15:layout>
                  <c15:dlblFieldTable/>
                  <c15:showDataLabelsRange val="0"/>
                </c:ext>
                <c:ext xmlns:c16="http://schemas.microsoft.com/office/drawing/2014/chart" uri="{C3380CC4-5D6E-409C-BE32-E72D297353CC}">
                  <c16:uniqueId val="{00000005-EDA3-4E69-B389-8626146E53B0}"/>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EDA3-4E69-B389-8626146E53B0}"/>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EDA3-4E69-B389-8626146E53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3"/>
                <c:pt idx="0">
                  <c:v>Школы</c:v>
                </c:pt>
                <c:pt idx="1">
                  <c:v>Учреждения ДО</c:v>
                </c:pt>
                <c:pt idx="2">
                  <c:v>Культура</c:v>
                </c:pt>
              </c:strCache>
            </c:strRef>
          </c:cat>
          <c:val>
            <c:numRef>
              <c:f>Лист1!$B$2:$B$11</c:f>
              <c:numCache>
                <c:formatCode>General</c:formatCode>
                <c:ptCount val="10"/>
                <c:pt idx="0">
                  <c:v>66.599999999999994</c:v>
                </c:pt>
                <c:pt idx="1">
                  <c:v>16.7</c:v>
                </c:pt>
                <c:pt idx="2">
                  <c:v>16.7</c:v>
                </c:pt>
              </c:numCache>
            </c:numRef>
          </c:val>
          <c:extLst>
            <c:ext xmlns:c16="http://schemas.microsoft.com/office/drawing/2014/chart" uri="{C3380CC4-5D6E-409C-BE32-E72D297353CC}">
              <c16:uniqueId val="{0000000A-EDA3-4E69-B389-8626146E53B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ОХВАТ детей программами дополнительного образования </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0ECB-4C9E-8CCC-5F036B479114}"/>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0ECB-4C9E-8CCC-5F036B479114}"/>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0ECB-4C9E-8CCC-5F036B479114}"/>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0ECB-4C9E-8CCC-5F036B479114}"/>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0ECB-4C9E-8CCC-5F036B479114}"/>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0ECB-4C9E-8CCC-5F036B479114}"/>
              </c:ext>
            </c:extLst>
          </c:dPt>
          <c:dLbls>
            <c:dLbl>
              <c:idx val="0"/>
              <c:layout>
                <c:manualLayout>
                  <c:x val="-0.11381691716396147"/>
                  <c:y val="0.17270103948870799"/>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CB-4C9E-8CCC-5F036B479114}"/>
                </c:ext>
              </c:extLst>
            </c:dLbl>
            <c:dLbl>
              <c:idx val="1"/>
              <c:layout>
                <c:manualLayout>
                  <c:x val="-0.15630980512913389"/>
                  <c:y val="0.12031162749789126"/>
                </c:manualLayout>
              </c:layout>
              <c:tx>
                <c:rich>
                  <a:bodyPr/>
                  <a:lstStyle/>
                  <a:p>
                    <a:fld id="{F53915EA-C034-41F5-BDE4-93C1B3CCD66F}" type="CATEGORYNAME">
                      <a:rPr lang="ru-RU"/>
                      <a:pPr/>
                      <a:t>[ИМЯ КАТЕГОРИИ]</a:t>
                    </a:fld>
                    <a:r>
                      <a:rPr lang="ru-RU" baseline="0"/>
                      <a:t>
9,4%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276769751607137"/>
                      <c:h val="8.9330868054448662E-2"/>
                    </c:manualLayout>
                  </c15:layout>
                  <c15:dlblFieldTable/>
                  <c15:showDataLabelsRange val="0"/>
                </c:ext>
                <c:ext xmlns:c16="http://schemas.microsoft.com/office/drawing/2014/chart" uri="{C3380CC4-5D6E-409C-BE32-E72D297353CC}">
                  <c16:uniqueId val="{00000003-0ECB-4C9E-8CCC-5F036B479114}"/>
                </c:ext>
              </c:extLst>
            </c:dLbl>
            <c:dLbl>
              <c:idx val="2"/>
              <c:layout>
                <c:manualLayout>
                  <c:x val="-0.186350945262277"/>
                  <c:y val="-0.11556101033929463"/>
                </c:manualLayout>
              </c:layout>
              <c:tx>
                <c:rich>
                  <a:bodyPr/>
                  <a:lstStyle/>
                  <a:p>
                    <a:fld id="{0B56554D-2FDD-450A-9232-2350BEA437A6}" type="CATEGORYNAME">
                      <a:rPr lang="ru-RU"/>
                      <a:pPr/>
                      <a:t>[ИМЯ КАТЕГОРИИ]</a:t>
                    </a:fld>
                    <a:r>
                      <a:rPr lang="ru-RU"/>
                      <a:t> 16,5</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ECB-4C9E-8CCC-5F036B479114}"/>
                </c:ext>
              </c:extLst>
            </c:dLbl>
            <c:dLbl>
              <c:idx val="3"/>
              <c:layout>
                <c:manualLayout>
                  <c:x val="-1.6305869375023773E-2"/>
                  <c:y val="-0.19576290817898775"/>
                </c:manualLayout>
              </c:layout>
              <c:tx>
                <c:rich>
                  <a:bodyPr/>
                  <a:lstStyle/>
                  <a:p>
                    <a:fld id="{73E03E93-7801-4719-9D3E-94EB3B389343}" type="CATEGORYNAME">
                      <a:rPr lang="ru-RU"/>
                      <a:pPr/>
                      <a:t>[ИМЯ КАТЕГОРИИ]</a:t>
                    </a:fld>
                    <a:endParaRPr lang="ru-RU" baseline="0"/>
                  </a:p>
                  <a:p>
                    <a:r>
                      <a:rPr lang="ru-RU" baseline="0"/>
                      <a:t>20%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ECB-4C9E-8CCC-5F036B479114}"/>
                </c:ext>
              </c:extLst>
            </c:dLbl>
            <c:dLbl>
              <c:idx val="4"/>
              <c:layout>
                <c:manualLayout>
                  <c:x val="-1.5685933280079122E-2"/>
                  <c:y val="-3.5718171868192691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a:solidFill>
                          <a:schemeClr val="bg1"/>
                        </a:solidFill>
                      </a:rPr>
                      <a:pPr>
                        <a:defRPr>
                          <a:latin typeface="Times New Roman" panose="02020603050405020304" pitchFamily="18" charset="0"/>
                          <a:cs typeface="Times New Roman" panose="02020603050405020304" pitchFamily="18" charset="0"/>
                        </a:defRPr>
                      </a:pPr>
                      <a:t>[ИМЯ КАТЕГОРИИ]</a:t>
                    </a:fld>
                    <a:r>
                      <a:rPr lang="ru-RU" baseline="0"/>
                      <a:t>
</a:t>
                    </a:r>
                    <a:r>
                      <a:rPr lang="ru-RU" baseline="0">
                        <a:solidFill>
                          <a:schemeClr val="bg1"/>
                        </a:solidFill>
                      </a:rPr>
                      <a:t>3,8%</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7405187535637642"/>
                      <c:h val="0.10554937694935024"/>
                    </c:manualLayout>
                  </c15:layout>
                  <c15:dlblFieldTable/>
                  <c15:showDataLabelsRange val="0"/>
                </c:ext>
                <c:ext xmlns:c16="http://schemas.microsoft.com/office/drawing/2014/chart" uri="{C3380CC4-5D6E-409C-BE32-E72D297353CC}">
                  <c16:uniqueId val="{00000009-0ECB-4C9E-8CCC-5F036B479114}"/>
                </c:ext>
              </c:extLst>
            </c:dLbl>
            <c:dLbl>
              <c:idx val="5"/>
              <c:layout>
                <c:manualLayout>
                  <c:x val="0.23116170261326024"/>
                  <c:y val="0.11758806464981351"/>
                </c:manualLayout>
              </c:layout>
              <c:tx>
                <c:rich>
                  <a:bodyPr/>
                  <a:lstStyle/>
                  <a:p>
                    <a:fld id="{46A2250F-8ED7-49AC-99F1-4782993BB0CE}" type="CATEGORYNAME">
                      <a:rPr lang="ru-RU"/>
                      <a:pPr/>
                      <a:t>[ИМЯ КАТЕГОРИИ]</a:t>
                    </a:fld>
                    <a:r>
                      <a:rPr lang="ru-RU" baseline="0"/>
                      <a:t>
36,8%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ECB-4C9E-8CCC-5F036B4791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13.5</c:v>
                </c:pt>
                <c:pt idx="1">
                  <c:v>9.4</c:v>
                </c:pt>
                <c:pt idx="2">
                  <c:v>16.5</c:v>
                </c:pt>
                <c:pt idx="3">
                  <c:v>20</c:v>
                </c:pt>
                <c:pt idx="4">
                  <c:v>3.8</c:v>
                </c:pt>
                <c:pt idx="5">
                  <c:v>36.799999999999997</c:v>
                </c:pt>
              </c:numCache>
            </c:numRef>
          </c:val>
          <c:extLst>
            <c:ext xmlns:c16="http://schemas.microsoft.com/office/drawing/2014/chart" uri="{C3380CC4-5D6E-409C-BE32-E72D297353CC}">
              <c16:uniqueId val="{0000000C-0ECB-4C9E-8CCC-5F036B47911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город Вологда</a:t>
            </a:r>
          </a:p>
        </c:rich>
      </c:tx>
      <c:layout>
        <c:manualLayout>
          <c:xMode val="edge"/>
          <c:yMode val="edge"/>
          <c:x val="0.29063663006249785"/>
          <c:y val="1.7501640778823015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9599327495439822"/>
          <c:y val="0.13453077170866662"/>
          <c:w val="0.67381744994880111"/>
          <c:h val="0.8218184824906074"/>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D82E-4E0D-83B2-4848837BA01C}"/>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D82E-4E0D-83B2-4848837BA01C}"/>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D82E-4E0D-83B2-4848837BA01C}"/>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D82E-4E0D-83B2-4848837BA01C}"/>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D82E-4E0D-83B2-4848837BA01C}"/>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D82E-4E0D-83B2-4848837BA01C}"/>
              </c:ext>
            </c:extLst>
          </c:dPt>
          <c:dPt>
            <c:idx val="6"/>
            <c:bubble3D val="0"/>
            <c:spPr>
              <a:solidFill>
                <a:schemeClr val="lt1"/>
              </a:solidFill>
              <a:ln w="19050">
                <a:solidFill>
                  <a:schemeClr val="accent1"/>
                </a:solidFill>
              </a:ln>
              <a:effectLst/>
            </c:spPr>
            <c:extLst>
              <c:ext xmlns:c16="http://schemas.microsoft.com/office/drawing/2014/chart" uri="{C3380CC4-5D6E-409C-BE32-E72D297353CC}">
                <c16:uniqueId val="{0000000D-D82E-4E0D-83B2-4848837BA01C}"/>
              </c:ext>
            </c:extLst>
          </c:dPt>
          <c:dLbls>
            <c:dLbl>
              <c:idx val="0"/>
              <c:layout>
                <c:manualLayout>
                  <c:x val="-9.297355319374323E-2"/>
                  <c:y val="0.1439727001965489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8,9%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2E-4E0D-83B2-4848837BA01C}"/>
                </c:ext>
              </c:extLst>
            </c:dLbl>
            <c:dLbl>
              <c:idx val="1"/>
              <c:layout>
                <c:manualLayout>
                  <c:x val="-0.1840685004060591"/>
                  <c:y val="0.196806467338596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8,5%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674439461883404"/>
                      <c:h val="0.20309138233677906"/>
                    </c:manualLayout>
                  </c15:layout>
                  <c15:dlblFieldTable/>
                  <c15:showDataLabelsRange val="0"/>
                </c:ext>
                <c:ext xmlns:c16="http://schemas.microsoft.com/office/drawing/2014/chart" uri="{C3380CC4-5D6E-409C-BE32-E72D297353CC}">
                  <c16:uniqueId val="{00000003-D82E-4E0D-83B2-4848837BA01C}"/>
                </c:ext>
              </c:extLst>
            </c:dLbl>
            <c:dLbl>
              <c:idx val="2"/>
              <c:layout>
                <c:manualLayout>
                  <c:x val="-0.12888019490837188"/>
                  <c:y val="4.2625797349603887E-2"/>
                </c:manualLayout>
              </c:layout>
              <c:tx>
                <c:rich>
                  <a:bodyPr/>
                  <a:lstStyle/>
                  <a:p>
                    <a:fld id="{0B56554D-2FDD-450A-9232-2350BEA437A6}" type="CATEGORYNAME">
                      <a:rPr lang="ru-RU"/>
                      <a:pPr/>
                      <a:t>[ИМЯ КАТЕГОРИИ]</a:t>
                    </a:fld>
                    <a:r>
                      <a:rPr lang="ru-RU"/>
                      <a:t> 12,8</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353377352494618"/>
                      <c:h val="0.19418070444104135"/>
                    </c:manualLayout>
                  </c15:layout>
                  <c15:dlblFieldTable/>
                  <c15:showDataLabelsRange val="0"/>
                </c:ext>
                <c:ext xmlns:c16="http://schemas.microsoft.com/office/drawing/2014/chart" uri="{C3380CC4-5D6E-409C-BE32-E72D297353CC}">
                  <c16:uniqueId val="{00000005-D82E-4E0D-83B2-4848837BA01C}"/>
                </c:ext>
              </c:extLst>
            </c:dLbl>
            <c:dLbl>
              <c:idx val="4"/>
              <c:layout>
                <c:manualLayout>
                  <c:x val="-0.18758264185586673"/>
                  <c:y val="-0.199857885298794"/>
                </c:manualLayout>
              </c:layout>
              <c:tx>
                <c:rich>
                  <a:bodyPr/>
                  <a:lstStyle/>
                  <a:p>
                    <a:fld id="{73E03E93-7801-4719-9D3E-94EB3B389343}" type="CATEGORYNAME">
                      <a:rPr lang="ru-RU"/>
                      <a:pPr/>
                      <a:t>[ИМЯ КАТЕГОРИИ]</a:t>
                    </a:fld>
                    <a:endParaRPr lang="ru-RU" baseline="0"/>
                  </a:p>
                  <a:p>
                    <a:r>
                      <a:rPr lang="ru-RU" baseline="0"/>
                      <a:t>18,2%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356950672645746"/>
                      <c:h val="0.14891725823705418"/>
                    </c:manualLayout>
                  </c15:layout>
                  <c15:dlblFieldTable/>
                  <c15:showDataLabelsRange val="0"/>
                </c:ext>
                <c:ext xmlns:c16="http://schemas.microsoft.com/office/drawing/2014/chart" uri="{C3380CC4-5D6E-409C-BE32-E72D297353CC}">
                  <c16:uniqueId val="{00000009-D82E-4E0D-83B2-4848837BA01C}"/>
                </c:ext>
              </c:extLst>
            </c:dLbl>
            <c:dLbl>
              <c:idx val="5"/>
              <c:layout>
                <c:manualLayout>
                  <c:x val="0.25517545284417925"/>
                  <c:y val="-6.563115292058635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a:solidFill>
                          <a:schemeClr val="bg1"/>
                        </a:solidFill>
                      </a:rPr>
                      <a:t> </a:t>
                    </a:r>
                    <a:r>
                      <a:rPr lang="ru-RU" b="0" baseline="0">
                        <a:solidFill>
                          <a:schemeClr val="bg1"/>
                        </a:solidFill>
                      </a:rPr>
                      <a:t>1,4%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3094820098160377"/>
                      <c:h val="0.13825400462001974"/>
                    </c:manualLayout>
                  </c15:layout>
                  <c15:dlblFieldTable/>
                  <c15:showDataLabelsRange val="0"/>
                </c:ext>
                <c:ext xmlns:c16="http://schemas.microsoft.com/office/drawing/2014/chart" uri="{C3380CC4-5D6E-409C-BE32-E72D297353CC}">
                  <c16:uniqueId val="{0000000B-D82E-4E0D-83B2-4848837BA01C}"/>
                </c:ext>
              </c:extLst>
            </c:dLbl>
            <c:dLbl>
              <c:idx val="6"/>
              <c:layout>
                <c:manualLayout>
                  <c:x val="0.22000785865446182"/>
                  <c:y val="-3.5073723129241612E-2"/>
                </c:manualLayout>
              </c:layout>
              <c:tx>
                <c:rich>
                  <a:bodyPr/>
                  <a:lstStyle/>
                  <a:p>
                    <a:fld id="{46A2250F-8ED7-49AC-99F1-4782993BB0CE}" type="CATEGORYNAME">
                      <a:rPr lang="ru-RU"/>
                      <a:pPr/>
                      <a:t>[ИМЯ КАТЕГОРИИ]</a:t>
                    </a:fld>
                    <a:r>
                      <a:rPr lang="ru-RU" baseline="0"/>
                      <a:t>
50,2%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152466367713006"/>
                      <c:h val="0.19418070444104135"/>
                    </c:manualLayout>
                  </c15:layout>
                  <c15:dlblFieldTable/>
                  <c15:showDataLabelsRange val="0"/>
                </c:ext>
                <c:ext xmlns:c16="http://schemas.microsoft.com/office/drawing/2014/chart" uri="{C3380CC4-5D6E-409C-BE32-E72D297353CC}">
                  <c16:uniqueId val="{0000000D-D82E-4E0D-83B2-4848837BA0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Лист1!$A$2:$A$8</c:f>
              <c:strCache>
                <c:ptCount val="7"/>
                <c:pt idx="0">
                  <c:v>Техническая</c:v>
                </c:pt>
                <c:pt idx="1">
                  <c:v>Естественнонаучная</c:v>
                </c:pt>
                <c:pt idx="2">
                  <c:v>Физкультурно-спортивная</c:v>
                </c:pt>
                <c:pt idx="4">
                  <c:v>Художественная</c:v>
                </c:pt>
                <c:pt idx="5">
                  <c:v>Туристско-краеведческая</c:v>
                </c:pt>
                <c:pt idx="6">
                  <c:v>Социально-гуманитарная</c:v>
                </c:pt>
              </c:strCache>
            </c:strRef>
          </c:cat>
          <c:val>
            <c:numRef>
              <c:f>Лист1!$B$2:$B$8</c:f>
              <c:numCache>
                <c:formatCode>0.00</c:formatCode>
                <c:ptCount val="7"/>
                <c:pt idx="0">
                  <c:v>8.8952725291597528</c:v>
                </c:pt>
                <c:pt idx="1">
                  <c:v>8.4519947500061914</c:v>
                </c:pt>
                <c:pt idx="2">
                  <c:v>12.801812733711399</c:v>
                </c:pt>
                <c:pt idx="4">
                  <c:v>18.204105891384561</c:v>
                </c:pt>
                <c:pt idx="5">
                  <c:v>1.4462247096406726</c:v>
                </c:pt>
                <c:pt idx="6">
                  <c:v>50.20058938609742</c:v>
                </c:pt>
              </c:numCache>
            </c:numRef>
          </c:val>
          <c:extLst>
            <c:ext xmlns:c16="http://schemas.microsoft.com/office/drawing/2014/chart" uri="{C3380CC4-5D6E-409C-BE32-E72D297353CC}">
              <c16:uniqueId val="{0000000E-D82E-4E0D-83B2-4848837BA01C}"/>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город ЧЕРЕПОВЕЦ</a:t>
            </a:r>
          </a:p>
        </c:rich>
      </c:tx>
      <c:layout>
        <c:manualLayout>
          <c:xMode val="edge"/>
          <c:yMode val="edge"/>
          <c:x val="0.25773722627737228"/>
          <c:y val="1.6838560303094087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8990890281050635"/>
          <c:y val="0.12889917912018523"/>
          <c:w val="0.71507299270072988"/>
          <c:h val="0.82479478004630602"/>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0376-49A5-AD31-32E9DB234C98}"/>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0376-49A5-AD31-32E9DB234C98}"/>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0376-49A5-AD31-32E9DB234C98}"/>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0376-49A5-AD31-32E9DB234C98}"/>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0376-49A5-AD31-32E9DB234C98}"/>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0376-49A5-AD31-32E9DB234C98}"/>
              </c:ext>
            </c:extLst>
          </c:dPt>
          <c:dLbls>
            <c:dLbl>
              <c:idx val="0"/>
              <c:layout>
                <c:manualLayout>
                  <c:x val="-0.14301396631990351"/>
                  <c:y val="0.16849134123441892"/>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11,8%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376-49A5-AD31-32E9DB234C98}"/>
                </c:ext>
              </c:extLst>
            </c:dLbl>
            <c:dLbl>
              <c:idx val="1"/>
              <c:layout>
                <c:manualLayout>
                  <c:x val="-0.13731220185068108"/>
                  <c:y val="0.1287309592510154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8,7%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317144663486408"/>
                      <c:h val="0.14826584374280091"/>
                    </c:manualLayout>
                  </c15:layout>
                  <c15:dlblFieldTable/>
                  <c15:showDataLabelsRange val="0"/>
                </c:ext>
                <c:ext xmlns:c16="http://schemas.microsoft.com/office/drawing/2014/chart" uri="{C3380CC4-5D6E-409C-BE32-E72D297353CC}">
                  <c16:uniqueId val="{00000003-0376-49A5-AD31-32E9DB234C98}"/>
                </c:ext>
              </c:extLst>
            </c:dLbl>
            <c:dLbl>
              <c:idx val="2"/>
              <c:layout>
                <c:manualLayout>
                  <c:x val="-0.1243600206908443"/>
                  <c:y val="-7.9929132200929107E-2"/>
                </c:manualLayout>
              </c:layout>
              <c:tx>
                <c:rich>
                  <a:bodyPr/>
                  <a:lstStyle/>
                  <a:p>
                    <a:fld id="{0B56554D-2FDD-450A-9232-2350BEA437A6}" type="CATEGORYNAME">
                      <a:rPr lang="ru-RU"/>
                      <a:pPr/>
                      <a:t>[ИМЯ КАТЕГОРИИ]</a:t>
                    </a:fld>
                    <a:r>
                      <a:rPr lang="ru-RU"/>
                      <a:t> 17,8</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315679062015057"/>
                      <c:h val="0.18682382656282887"/>
                    </c:manualLayout>
                  </c15:layout>
                  <c15:dlblFieldTable/>
                  <c15:showDataLabelsRange val="0"/>
                </c:ext>
                <c:ext xmlns:c16="http://schemas.microsoft.com/office/drawing/2014/chart" uri="{C3380CC4-5D6E-409C-BE32-E72D297353CC}">
                  <c16:uniqueId val="{00000005-0376-49A5-AD31-32E9DB234C98}"/>
                </c:ext>
              </c:extLst>
            </c:dLbl>
            <c:dLbl>
              <c:idx val="3"/>
              <c:layout>
                <c:manualLayout>
                  <c:x val="-8.2745416403241567E-2"/>
                  <c:y val="-8.3458931977851328E-2"/>
                </c:manualLayout>
              </c:layout>
              <c:tx>
                <c:rich>
                  <a:bodyPr/>
                  <a:lstStyle/>
                  <a:p>
                    <a:fld id="{73E03E93-7801-4719-9D3E-94EB3B389343}" type="CATEGORYNAME">
                      <a:rPr lang="ru-RU"/>
                      <a:pPr/>
                      <a:t>[ИМЯ КАТЕГОРИИ]</a:t>
                    </a:fld>
                    <a:endParaRPr lang="ru-RU" baseline="0"/>
                  </a:p>
                  <a:p>
                    <a:r>
                      <a:rPr lang="ru-RU" baseline="0"/>
                      <a:t>17,4%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448905109489046"/>
                      <c:h val="0.14327526571281304"/>
                    </c:manualLayout>
                  </c15:layout>
                  <c15:dlblFieldTable/>
                  <c15:showDataLabelsRange val="0"/>
                </c:ext>
                <c:ext xmlns:c16="http://schemas.microsoft.com/office/drawing/2014/chart" uri="{C3380CC4-5D6E-409C-BE32-E72D297353CC}">
                  <c16:uniqueId val="{00000007-0376-49A5-AD31-32E9DB234C98}"/>
                </c:ext>
              </c:extLst>
            </c:dLbl>
            <c:dLbl>
              <c:idx val="4"/>
              <c:layout>
                <c:manualLayout>
                  <c:x val="-1.3605092246680843E-2"/>
                  <c:y val="-1.181516696858006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a:solidFill>
                          <a:schemeClr val="bg1"/>
                        </a:solidFill>
                      </a:rPr>
                      <a:t> </a:t>
                    </a:r>
                    <a:r>
                      <a:rPr lang="ru-RU" b="0" baseline="0">
                        <a:solidFill>
                          <a:schemeClr val="bg1"/>
                        </a:solidFill>
                      </a:rPr>
                      <a:t>2,6%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3463589861486293"/>
                      <c:h val="0.12475086057307452"/>
                    </c:manualLayout>
                  </c15:layout>
                  <c15:dlblFieldTable/>
                  <c15:showDataLabelsRange val="0"/>
                </c:ext>
                <c:ext xmlns:c16="http://schemas.microsoft.com/office/drawing/2014/chart" uri="{C3380CC4-5D6E-409C-BE32-E72D297353CC}">
                  <c16:uniqueId val="{00000009-0376-49A5-AD31-32E9DB234C98}"/>
                </c:ext>
              </c:extLst>
            </c:dLbl>
            <c:dLbl>
              <c:idx val="5"/>
              <c:layout>
                <c:manualLayout>
                  <c:x val="0.26037157307891257"/>
                  <c:y val="2.8131665608732187E-3"/>
                </c:manualLayout>
              </c:layout>
              <c:tx>
                <c:rich>
                  <a:bodyPr/>
                  <a:lstStyle/>
                  <a:p>
                    <a:fld id="{46A2250F-8ED7-49AC-99F1-4782993BB0CE}" type="CATEGORYNAME">
                      <a:rPr lang="ru-RU"/>
                      <a:pPr/>
                      <a:t>[ИМЯ КАТЕГОРИИ]</a:t>
                    </a:fld>
                    <a:r>
                      <a:rPr lang="ru-RU" baseline="0"/>
                      <a:t>
41,8%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266423357664234"/>
                      <c:h val="0.18682382656282887"/>
                    </c:manualLayout>
                  </c15:layout>
                  <c15:dlblFieldTable/>
                  <c15:showDataLabelsRange val="0"/>
                </c:ext>
                <c:ext xmlns:c16="http://schemas.microsoft.com/office/drawing/2014/chart" uri="{C3380CC4-5D6E-409C-BE32-E72D297353CC}">
                  <c16:uniqueId val="{0000000B-0376-49A5-AD31-32E9DB234C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11.775313445127578</c:v>
                </c:pt>
                <c:pt idx="1">
                  <c:v>8.6756499637922957</c:v>
                </c:pt>
                <c:pt idx="2">
                  <c:v>17.770173371008276</c:v>
                </c:pt>
                <c:pt idx="3">
                  <c:v>17.422295426469962</c:v>
                </c:pt>
                <c:pt idx="4">
                  <c:v>2.5799764294943701</c:v>
                </c:pt>
                <c:pt idx="5">
                  <c:v>41.776591364107517</c:v>
                </c:pt>
              </c:numCache>
            </c:numRef>
          </c:val>
          <c:extLst>
            <c:ext xmlns:c16="http://schemas.microsoft.com/office/drawing/2014/chart" uri="{C3380CC4-5D6E-409C-BE32-E72D297353CC}">
              <c16:uniqueId val="{0000000C-0376-49A5-AD31-32E9DB234C9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БАБАЕВСКИЙ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4895404031942816"/>
          <c:y val="0.14682571775171857"/>
          <c:w val="0.70918439716312065"/>
          <c:h val="0.80869389405580283"/>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CDD9-4F71-B7CE-001264A1C0A3}"/>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CDD9-4F71-B7CE-001264A1C0A3}"/>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CDD9-4F71-B7CE-001264A1C0A3}"/>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CDD9-4F71-B7CE-001264A1C0A3}"/>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CDD9-4F71-B7CE-001264A1C0A3}"/>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CDD9-4F71-B7CE-001264A1C0A3}"/>
              </c:ext>
            </c:extLst>
          </c:dPt>
          <c:dLbls>
            <c:dLbl>
              <c:idx val="0"/>
              <c:layout>
                <c:manualLayout>
                  <c:x val="-0.11381691716396147"/>
                  <c:y val="0.17270103948870799"/>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9,4%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DD9-4F71-B7CE-001264A1C0A3}"/>
                </c:ext>
              </c:extLst>
            </c:dLbl>
            <c:dLbl>
              <c:idx val="1"/>
              <c:layout>
                <c:manualLayout>
                  <c:x val="-0.18162059529792832"/>
                  <c:y val="0.140569011465560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14,9%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697688054950578"/>
                      <c:h val="0.16211684619082944"/>
                    </c:manualLayout>
                  </c15:layout>
                  <c15:dlblFieldTable/>
                  <c15:showDataLabelsRange val="0"/>
                </c:ext>
                <c:ext xmlns:c16="http://schemas.microsoft.com/office/drawing/2014/chart" uri="{C3380CC4-5D6E-409C-BE32-E72D297353CC}">
                  <c16:uniqueId val="{00000003-CDD9-4F71-B7CE-001264A1C0A3}"/>
                </c:ext>
              </c:extLst>
            </c:dLbl>
            <c:dLbl>
              <c:idx val="2"/>
              <c:layout>
                <c:manualLayout>
                  <c:x val="-0.21456553303177534"/>
                  <c:y val="-0.15188540170853088"/>
                </c:manualLayout>
              </c:layout>
              <c:tx>
                <c:rich>
                  <a:bodyPr/>
                  <a:lstStyle/>
                  <a:p>
                    <a:fld id="{0B56554D-2FDD-450A-9232-2350BEA437A6}" type="CATEGORYNAME">
                      <a:rPr lang="ru-RU"/>
                      <a:pPr/>
                      <a:t>[ИМЯ КАТЕГОРИИ]</a:t>
                    </a:fld>
                    <a:r>
                      <a:rPr lang="ru-RU"/>
                      <a:t> 18,4</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654241358128108"/>
                      <c:h val="0.17945814799838253"/>
                    </c:manualLayout>
                  </c15:layout>
                  <c15:dlblFieldTable/>
                  <c15:showDataLabelsRange val="0"/>
                </c:ext>
                <c:ext xmlns:c16="http://schemas.microsoft.com/office/drawing/2014/chart" uri="{C3380CC4-5D6E-409C-BE32-E72D297353CC}">
                  <c16:uniqueId val="{00000005-CDD9-4F71-B7CE-001264A1C0A3}"/>
                </c:ext>
              </c:extLst>
            </c:dLbl>
            <c:dLbl>
              <c:idx val="3"/>
              <c:layout>
                <c:manualLayout>
                  <c:x val="0.12045010331155406"/>
                  <c:y val="-0.14318545806521471"/>
                </c:manualLayout>
              </c:layout>
              <c:tx>
                <c:rich>
                  <a:bodyPr/>
                  <a:lstStyle/>
                  <a:p>
                    <a:fld id="{73E03E93-7801-4719-9D3E-94EB3B389343}" type="CATEGORYNAME">
                      <a:rPr lang="ru-RU"/>
                      <a:pPr/>
                      <a:t>[ИМЯ КАТЕГОРИИ]</a:t>
                    </a:fld>
                    <a:endParaRPr lang="ru-RU" baseline="0"/>
                  </a:p>
                  <a:p>
                    <a:r>
                      <a:rPr lang="ru-RU" baseline="0"/>
                      <a:t>20,8%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663120567375884"/>
                      <c:h val="0.13762652393885458"/>
                    </c:manualLayout>
                  </c15:layout>
                  <c15:dlblFieldTable/>
                  <c15:showDataLabelsRange val="0"/>
                </c:ext>
                <c:ext xmlns:c16="http://schemas.microsoft.com/office/drawing/2014/chart" uri="{C3380CC4-5D6E-409C-BE32-E72D297353CC}">
                  <c16:uniqueId val="{00000007-CDD9-4F71-B7CE-001264A1C0A3}"/>
                </c:ext>
              </c:extLst>
            </c:dLbl>
            <c:dLbl>
              <c:idx val="4"/>
              <c:layout>
                <c:manualLayout>
                  <c:x val="-5.8436241800620667E-2"/>
                  <c:y val="8.772107445255181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2,7%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49737532808399"/>
                      <c:h val="0.17833547191558596"/>
                    </c:manualLayout>
                  </c15:layout>
                  <c15:dlblFieldTable/>
                  <c15:showDataLabelsRange val="0"/>
                </c:ext>
                <c:ext xmlns:c16="http://schemas.microsoft.com/office/drawing/2014/chart" uri="{C3380CC4-5D6E-409C-BE32-E72D297353CC}">
                  <c16:uniqueId val="{00000009-CDD9-4F71-B7CE-001264A1C0A3}"/>
                </c:ext>
              </c:extLst>
            </c:dLbl>
            <c:dLbl>
              <c:idx val="5"/>
              <c:layout>
                <c:manualLayout>
                  <c:x val="0.25081948182432523"/>
                  <c:y val="5.2810771534914071E-2"/>
                </c:manualLayout>
              </c:layout>
              <c:tx>
                <c:rich>
                  <a:bodyPr/>
                  <a:lstStyle/>
                  <a:p>
                    <a:fld id="{46A2250F-8ED7-49AC-99F1-4782993BB0CE}" type="CATEGORYNAME">
                      <a:rPr lang="ru-RU"/>
                      <a:pPr/>
                      <a:t>[ИМЯ КАТЕГОРИИ]</a:t>
                    </a:fld>
                    <a:r>
                      <a:rPr lang="ru-RU" baseline="0"/>
                      <a:t>
33,8%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897163120567376"/>
                      <c:h val="0.17945814799838253"/>
                    </c:manualLayout>
                  </c15:layout>
                  <c15:dlblFieldTable/>
                  <c15:showDataLabelsRange val="0"/>
                </c:ext>
                <c:ext xmlns:c16="http://schemas.microsoft.com/office/drawing/2014/chart" uri="{C3380CC4-5D6E-409C-BE32-E72D297353CC}">
                  <c16:uniqueId val="{0000000B-CDD9-4F71-B7CE-001264A1C0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9.4147582697201013</c:v>
                </c:pt>
                <c:pt idx="1">
                  <c:v>14.885496183206106</c:v>
                </c:pt>
                <c:pt idx="2">
                  <c:v>18.411486732097419</c:v>
                </c:pt>
                <c:pt idx="3">
                  <c:v>20.756088695019994</c:v>
                </c:pt>
                <c:pt idx="4">
                  <c:v>2.7081061432206472</c:v>
                </c:pt>
                <c:pt idx="5">
                  <c:v>33.824063976735729</c:v>
                </c:pt>
              </c:numCache>
            </c:numRef>
          </c:val>
          <c:extLst>
            <c:ext xmlns:c16="http://schemas.microsoft.com/office/drawing/2014/chart" uri="{C3380CC4-5D6E-409C-BE32-E72D297353CC}">
              <c16:uniqueId val="{0000000C-CDD9-4F71-B7CE-001264A1C0A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БАБУШКИНСКИЙ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4261747065010374"/>
          <c:y val="0.13065103113627174"/>
          <c:w val="0.73642599277978338"/>
          <c:h val="0.82486858067124946"/>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934B-41B1-8CB1-5D60464AF8C0}"/>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934B-41B1-8CB1-5D60464AF8C0}"/>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934B-41B1-8CB1-5D60464AF8C0}"/>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934B-41B1-8CB1-5D60464AF8C0}"/>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934B-41B1-8CB1-5D60464AF8C0}"/>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934B-41B1-8CB1-5D60464AF8C0}"/>
              </c:ext>
            </c:extLst>
          </c:dPt>
          <c:dLbls>
            <c:dLbl>
              <c:idx val="0"/>
              <c:layout>
                <c:manualLayout>
                  <c:x val="-0.15495415160219311"/>
                  <c:y val="0.17270106480592365"/>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16,9%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4B-41B1-8CB1-5D60464AF8C0}"/>
                </c:ext>
              </c:extLst>
            </c:dLbl>
            <c:dLbl>
              <c:idx val="1"/>
              <c:layout>
                <c:manualLayout>
                  <c:x val="-0.13465503454337191"/>
                  <c:y val="5.048395896620706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10%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959521305324197"/>
                      <c:h val="0.16211684619082944"/>
                    </c:manualLayout>
                  </c15:layout>
                  <c15:dlblFieldTable/>
                  <c15:showDataLabelsRange val="0"/>
                </c:ext>
                <c:ext xmlns:c16="http://schemas.microsoft.com/office/drawing/2014/chart" uri="{C3380CC4-5D6E-409C-BE32-E72D297353CC}">
                  <c16:uniqueId val="{00000003-934B-41B1-8CB1-5D60464AF8C0}"/>
                </c:ext>
              </c:extLst>
            </c:dLbl>
            <c:dLbl>
              <c:idx val="2"/>
              <c:layout>
                <c:manualLayout>
                  <c:x val="-0.19193649961005754"/>
                  <c:y val="-0.21064229776156029"/>
                </c:manualLayout>
              </c:layout>
              <c:tx>
                <c:rich>
                  <a:bodyPr/>
                  <a:lstStyle/>
                  <a:p>
                    <a:fld id="{0B56554D-2FDD-450A-9232-2350BEA437A6}" type="CATEGORYNAME">
                      <a:rPr lang="ru-RU"/>
                      <a:pPr/>
                      <a:t>[ИМЯ КАТЕГОРИИ]</a:t>
                    </a:fld>
                    <a:r>
                      <a:rPr lang="ru-RU"/>
                      <a:t> 25,9</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424173512606955"/>
                      <c:h val="0.17945814799838253"/>
                    </c:manualLayout>
                  </c15:layout>
                  <c15:dlblFieldTable/>
                  <c15:showDataLabelsRange val="0"/>
                </c:ext>
                <c:ext xmlns:c16="http://schemas.microsoft.com/office/drawing/2014/chart" uri="{C3380CC4-5D6E-409C-BE32-E72D297353CC}">
                  <c16:uniqueId val="{00000005-934B-41B1-8CB1-5D60464AF8C0}"/>
                </c:ext>
              </c:extLst>
            </c:dLbl>
            <c:dLbl>
              <c:idx val="3"/>
              <c:layout>
                <c:manualLayout>
                  <c:x val="0.21517396742374711"/>
                  <c:y val="-0.20801236026248843"/>
                </c:manualLayout>
              </c:layout>
              <c:tx>
                <c:rich>
                  <a:bodyPr/>
                  <a:lstStyle/>
                  <a:p>
                    <a:fld id="{73E03E93-7801-4719-9D3E-94EB3B389343}" type="CATEGORYNAME">
                      <a:rPr lang="ru-RU"/>
                      <a:pPr/>
                      <a:t>[ИМЯ КАТЕГОРИИ]</a:t>
                    </a:fld>
                    <a:endParaRPr lang="ru-RU" baseline="0"/>
                  </a:p>
                  <a:p>
                    <a:r>
                      <a:rPr lang="ru-RU" baseline="0"/>
                      <a:t>18,4%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801444043321298"/>
                      <c:h val="0.13762652393885458"/>
                    </c:manualLayout>
                  </c15:layout>
                  <c15:dlblFieldTable/>
                  <c15:showDataLabelsRange val="0"/>
                </c:ext>
                <c:ext xmlns:c16="http://schemas.microsoft.com/office/drawing/2014/chart" uri="{C3380CC4-5D6E-409C-BE32-E72D297353CC}">
                  <c16:uniqueId val="{00000007-934B-41B1-8CB1-5D60464AF8C0}"/>
                </c:ext>
              </c:extLst>
            </c:dLbl>
            <c:dLbl>
              <c:idx val="4"/>
              <c:layout>
                <c:manualLayout>
                  <c:x val="0"/>
                  <c:y val="0.1902155881950258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459336536001592"/>
                      <c:h val="0.17833547191558596"/>
                    </c:manualLayout>
                  </c15:layout>
                  <c15:dlblFieldTable/>
                  <c15:showDataLabelsRange val="0"/>
                </c:ext>
                <c:ext xmlns:c16="http://schemas.microsoft.com/office/drawing/2014/chart" uri="{C3380CC4-5D6E-409C-BE32-E72D297353CC}">
                  <c16:uniqueId val="{00000009-934B-41B1-8CB1-5D60464AF8C0}"/>
                </c:ext>
              </c:extLst>
            </c:dLbl>
            <c:dLbl>
              <c:idx val="5"/>
              <c:layout>
                <c:manualLayout>
                  <c:x val="0.2316848119616817"/>
                  <c:y val="0.20681215393971422"/>
                </c:manualLayout>
              </c:layout>
              <c:tx>
                <c:rich>
                  <a:bodyPr/>
                  <a:lstStyle/>
                  <a:p>
                    <a:fld id="{46A2250F-8ED7-49AC-99F1-4782993BB0CE}" type="CATEGORYNAME">
                      <a:rPr lang="ru-RU"/>
                      <a:pPr/>
                      <a:t>[ИМЯ КАТЕГОРИИ]</a:t>
                    </a:fld>
                    <a:r>
                      <a:rPr lang="ru-RU" baseline="0"/>
                      <a:t>
25,9%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292418772563177"/>
                      <c:h val="0.17945814799838253"/>
                    </c:manualLayout>
                  </c15:layout>
                  <c15:dlblFieldTable/>
                  <c15:showDataLabelsRange val="0"/>
                </c:ext>
                <c:ext xmlns:c16="http://schemas.microsoft.com/office/drawing/2014/chart" uri="{C3380CC4-5D6E-409C-BE32-E72D297353CC}">
                  <c16:uniqueId val="{0000000B-934B-41B1-8CB1-5D60464AF8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16.868896123113348</c:v>
                </c:pt>
                <c:pt idx="1">
                  <c:v>10.032554010062148</c:v>
                </c:pt>
                <c:pt idx="2">
                  <c:v>25.92482983131104</c:v>
                </c:pt>
                <c:pt idx="3">
                  <c:v>18.437407517016869</c:v>
                </c:pt>
                <c:pt idx="4">
                  <c:v>2.8706717963894643</c:v>
                </c:pt>
                <c:pt idx="5">
                  <c:v>25.865640722107134</c:v>
                </c:pt>
              </c:numCache>
            </c:numRef>
          </c:val>
          <c:extLst>
            <c:ext xmlns:c16="http://schemas.microsoft.com/office/drawing/2014/chart" uri="{C3380CC4-5D6E-409C-BE32-E72D297353CC}">
              <c16:uniqueId val="{0000000C-934B-41B1-8CB1-5D60464AF8C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БЕЛОЗЕРСКИЙ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2043390529940982"/>
          <c:y val="0.13189545583910445"/>
          <c:w val="0.80510126985571895"/>
          <c:h val="0.83905132340385158"/>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CF51-4E0D-B253-6BFAED3B1256}"/>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CF51-4E0D-B253-6BFAED3B1256}"/>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CF51-4E0D-B253-6BFAED3B1256}"/>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CF51-4E0D-B253-6BFAED3B1256}"/>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CF51-4E0D-B253-6BFAED3B1256}"/>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CF51-4E0D-B253-6BFAED3B1256}"/>
              </c:ext>
            </c:extLst>
          </c:dPt>
          <c:dLbls>
            <c:dLbl>
              <c:idx val="0"/>
              <c:layout>
                <c:manualLayout>
                  <c:x val="-0.17862274612123197"/>
                  <c:y val="0.18599000706307056"/>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27,1%</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6477317554240631"/>
                      <c:h val="0.15076429399813393"/>
                    </c:manualLayout>
                  </c15:layout>
                  <c15:dlblFieldTable/>
                  <c15:showDataLabelsRange val="0"/>
                </c:ext>
                <c:ext xmlns:c16="http://schemas.microsoft.com/office/drawing/2014/chart" uri="{C3380CC4-5D6E-409C-BE32-E72D297353CC}">
                  <c16:uniqueId val="{00000001-CF51-4E0D-B253-6BFAED3B1256}"/>
                </c:ext>
              </c:extLst>
            </c:dLbl>
            <c:dLbl>
              <c:idx val="1"/>
              <c:layout>
                <c:manualLayout>
                  <c:x val="-6.6481574196289046E-4"/>
                  <c:y val="0.1895667710210922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5,8%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03844461638827"/>
                      <c:h val="0.18520949941498277"/>
                    </c:manualLayout>
                  </c15:layout>
                  <c15:dlblFieldTable/>
                  <c15:showDataLabelsRange val="0"/>
                </c:ext>
                <c:ext xmlns:c16="http://schemas.microsoft.com/office/drawing/2014/chart" uri="{C3380CC4-5D6E-409C-BE32-E72D297353CC}">
                  <c16:uniqueId val="{00000003-CF51-4E0D-B253-6BFAED3B1256}"/>
                </c:ext>
              </c:extLst>
            </c:dLbl>
            <c:dLbl>
              <c:idx val="2"/>
              <c:layout>
                <c:manualLayout>
                  <c:x val="-0.18475686840920033"/>
                  <c:y val="-0.11887060629049276"/>
                </c:manualLayout>
              </c:layout>
              <c:tx>
                <c:rich>
                  <a:bodyPr/>
                  <a:lstStyle/>
                  <a:p>
                    <a:fld id="{0B56554D-2FDD-450A-9232-2350BEA437A6}" type="CATEGORYNAME">
                      <a:rPr lang="ru-RU"/>
                      <a:pPr/>
                      <a:t>[ИМЯ КАТЕГОРИИ]</a:t>
                    </a:fld>
                    <a:r>
                      <a:rPr lang="ru-RU"/>
                      <a:t> 23,1</a:t>
                    </a:r>
                    <a:r>
                      <a:rPr lang="ru-RU"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6759384366894962"/>
                      <c:h val="0.1965891472868217"/>
                    </c:manualLayout>
                  </c15:layout>
                  <c15:dlblFieldTable/>
                  <c15:showDataLabelsRange val="0"/>
                </c:ext>
                <c:ext xmlns:c16="http://schemas.microsoft.com/office/drawing/2014/chart" uri="{C3380CC4-5D6E-409C-BE32-E72D297353CC}">
                  <c16:uniqueId val="{00000005-CF51-4E0D-B253-6BFAED3B1256}"/>
                </c:ext>
              </c:extLst>
            </c:dLbl>
            <c:dLbl>
              <c:idx val="3"/>
              <c:layout>
                <c:manualLayout>
                  <c:x val="0.15683905636055845"/>
                  <c:y val="-0.17338617556526364"/>
                </c:manualLayout>
              </c:layout>
              <c:tx>
                <c:rich>
                  <a:bodyPr/>
                  <a:lstStyle/>
                  <a:p>
                    <a:fld id="{73E03E93-7801-4719-9D3E-94EB3B389343}" type="CATEGORYNAME">
                      <a:rPr lang="ru-RU"/>
                      <a:pPr/>
                      <a:t>[ИМЯ КАТЕГОРИИ]</a:t>
                    </a:fld>
                    <a:endParaRPr lang="ru-RU" baseline="0"/>
                  </a:p>
                  <a:p>
                    <a:r>
                      <a:rPr lang="ru-RU" baseline="0"/>
                      <a:t>12,5%</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9526627218934909"/>
                      <c:h val="0.15076429399813393"/>
                    </c:manualLayout>
                  </c15:layout>
                  <c15:dlblFieldTable/>
                  <c15:showDataLabelsRange val="0"/>
                </c:ext>
                <c:ext xmlns:c16="http://schemas.microsoft.com/office/drawing/2014/chart" uri="{C3380CC4-5D6E-409C-BE32-E72D297353CC}">
                  <c16:uniqueId val="{00000007-CF51-4E0D-B253-6BFAED3B1256}"/>
                </c:ext>
              </c:extLst>
            </c:dLbl>
            <c:dLbl>
              <c:idx val="4"/>
              <c:layout>
                <c:manualLayout>
                  <c:x val="3.0964916367702496E-3"/>
                  <c:y val="0.257336960786878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6,9%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8845020112130954"/>
                      <c:h val="0.17642434230604892"/>
                    </c:manualLayout>
                  </c15:layout>
                  <c15:dlblFieldTable/>
                  <c15:showDataLabelsRange val="0"/>
                </c:ext>
                <c:ext xmlns:c16="http://schemas.microsoft.com/office/drawing/2014/chart" uri="{C3380CC4-5D6E-409C-BE32-E72D297353CC}">
                  <c16:uniqueId val="{00000009-CF51-4E0D-B253-6BFAED3B1256}"/>
                </c:ext>
              </c:extLst>
            </c:dLbl>
            <c:dLbl>
              <c:idx val="5"/>
              <c:layout>
                <c:manualLayout>
                  <c:x val="0.22299414496264891"/>
                  <c:y val="0.23302308141714848"/>
                </c:manualLayout>
              </c:layout>
              <c:tx>
                <c:rich>
                  <a:bodyPr/>
                  <a:lstStyle/>
                  <a:p>
                    <a:fld id="{46A2250F-8ED7-49AC-99F1-4782993BB0CE}" type="CATEGORYNAME">
                      <a:rPr lang="ru-RU"/>
                      <a:pPr/>
                      <a:t>[ИМЯ КАТЕГОРИИ]</a:t>
                    </a:fld>
                    <a:r>
                      <a:rPr lang="ru-RU" baseline="0"/>
                      <a:t>
24,5%</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742011834319526"/>
                      <c:h val="0.24241434936911957"/>
                    </c:manualLayout>
                  </c15:layout>
                  <c15:dlblFieldTable/>
                  <c15:showDataLabelsRange val="0"/>
                </c:ext>
                <c:ext xmlns:c16="http://schemas.microsoft.com/office/drawing/2014/chart" uri="{C3380CC4-5D6E-409C-BE32-E72D297353CC}">
                  <c16:uniqueId val="{0000000B-CF51-4E0D-B253-6BFAED3B12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27.109704641350213</c:v>
                </c:pt>
                <c:pt idx="1">
                  <c:v>5.8368495077355833</c:v>
                </c:pt>
                <c:pt idx="2">
                  <c:v>23.136427566807313</c:v>
                </c:pt>
                <c:pt idx="3">
                  <c:v>12.517580872011251</c:v>
                </c:pt>
                <c:pt idx="4">
                  <c:v>6.8565400843881861</c:v>
                </c:pt>
                <c:pt idx="5">
                  <c:v>24.542897327707454</c:v>
                </c:pt>
              </c:numCache>
            </c:numRef>
          </c:val>
          <c:extLst>
            <c:ext xmlns:c16="http://schemas.microsoft.com/office/drawing/2014/chart" uri="{C3380CC4-5D6E-409C-BE32-E72D297353CC}">
              <c16:uniqueId val="{0000000C-CF51-4E0D-B253-6BFAED3B1256}"/>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ВАШКИНСКИЙ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3366982124079915"/>
          <c:y val="0.14008948545861297"/>
          <c:w val="0.78313354363827548"/>
          <c:h val="0.83306487695749443"/>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0790-43B3-800E-10815FD52183}"/>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0790-43B3-800E-10815FD52183}"/>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0790-43B3-800E-10815FD52183}"/>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0790-43B3-800E-10815FD52183}"/>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0790-43B3-800E-10815FD52183}"/>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0790-43B3-800E-10815FD52183}"/>
              </c:ext>
            </c:extLst>
          </c:dPt>
          <c:dLbls>
            <c:dLbl>
              <c:idx val="0"/>
              <c:layout>
                <c:manualLayout>
                  <c:x val="-0.16126332000298069"/>
                  <c:y val="0.22191812432841868"/>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20,7%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994725817001576"/>
                      <c:h val="0.15228205534710842"/>
                    </c:manualLayout>
                  </c15:layout>
                  <c15:dlblFieldTable/>
                  <c15:showDataLabelsRange val="0"/>
                </c:ext>
                <c:ext xmlns:c16="http://schemas.microsoft.com/office/drawing/2014/chart" uri="{C3380CC4-5D6E-409C-BE32-E72D297353CC}">
                  <c16:uniqueId val="{00000001-0790-43B3-800E-10815FD52183}"/>
                </c:ext>
              </c:extLst>
            </c:dLbl>
            <c:dLbl>
              <c:idx val="1"/>
              <c:layout>
                <c:manualLayout>
                  <c:x val="-2.6519751718732318E-2"/>
                  <c:y val="-0.2947956942427568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271482064741908"/>
                      <c:h val="0.1698678234083015"/>
                    </c:manualLayout>
                  </c15:layout>
                  <c15:dlblFieldTable/>
                  <c15:showDataLabelsRange val="0"/>
                </c:ext>
                <c:ext xmlns:c16="http://schemas.microsoft.com/office/drawing/2014/chart" uri="{C3380CC4-5D6E-409C-BE32-E72D297353CC}">
                  <c16:uniqueId val="{00000003-0790-43B3-800E-10815FD52183}"/>
                </c:ext>
              </c:extLst>
            </c:dLbl>
            <c:dLbl>
              <c:idx val="2"/>
              <c:layout>
                <c:manualLayout>
                  <c:x val="-0.16703213360159641"/>
                  <c:y val="-0.17037397170991217"/>
                </c:manualLayout>
              </c:layout>
              <c:tx>
                <c:rich>
                  <a:bodyPr/>
                  <a:lstStyle/>
                  <a:p>
                    <a:fld id="{0B56554D-2FDD-450A-9232-2350BEA437A6}" type="CATEGORYNAME">
                      <a:rPr lang="ru-RU"/>
                      <a:pPr/>
                      <a:t>[ИМЯ КАТЕГОРИИ]</a:t>
                    </a:fld>
                    <a:endParaRPr lang="ru-RU"/>
                  </a:p>
                  <a:p>
                    <a:r>
                      <a:rPr lang="ru-RU"/>
                      <a:t> 25,2</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209269976899577"/>
                      <c:h val="0.1985682326621924"/>
                    </c:manualLayout>
                  </c15:layout>
                  <c15:dlblFieldTable/>
                  <c15:showDataLabelsRange val="0"/>
                </c:ext>
                <c:ext xmlns:c16="http://schemas.microsoft.com/office/drawing/2014/chart" uri="{C3380CC4-5D6E-409C-BE32-E72D297353CC}">
                  <c16:uniqueId val="{00000005-0790-43B3-800E-10815FD52183}"/>
                </c:ext>
              </c:extLst>
            </c:dLbl>
            <c:dLbl>
              <c:idx val="3"/>
              <c:layout>
                <c:manualLayout>
                  <c:x val="0.17670582975235352"/>
                  <c:y val="-0.14783367683066462"/>
                </c:manualLayout>
              </c:layout>
              <c:tx>
                <c:rich>
                  <a:bodyPr/>
                  <a:lstStyle/>
                  <a:p>
                    <a:fld id="{73E03E93-7801-4719-9D3E-94EB3B389343}" type="CATEGORYNAME">
                      <a:rPr lang="ru-RU"/>
                      <a:pPr/>
                      <a:t>[ИМЯ КАТЕГОРИИ]</a:t>
                    </a:fld>
                    <a:endParaRPr lang="ru-RU" baseline="0"/>
                  </a:p>
                  <a:p>
                    <a:r>
                      <a:rPr lang="ru-RU" baseline="0"/>
                      <a:t>36,2%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4065194532071502"/>
                      <c:h val="0.15228205534710842"/>
                    </c:manualLayout>
                  </c15:layout>
                  <c15:dlblFieldTable/>
                  <c15:showDataLabelsRange val="0"/>
                </c:ext>
                <c:ext xmlns:c16="http://schemas.microsoft.com/office/drawing/2014/chart" uri="{C3380CC4-5D6E-409C-BE32-E72D297353CC}">
                  <c16:uniqueId val="{00000007-0790-43B3-800E-10815FD52183}"/>
                </c:ext>
              </c:extLst>
            </c:dLbl>
            <c:dLbl>
              <c:idx val="4"/>
              <c:layout>
                <c:manualLayout>
                  <c:x val="2.5024632173344247E-3"/>
                  <c:y val="8.099843224294947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4,8%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023497851412106"/>
                      <c:h val="0.15476650989096161"/>
                    </c:manualLayout>
                  </c15:layout>
                  <c15:dlblFieldTable/>
                  <c15:showDataLabelsRange val="0"/>
                </c:ext>
                <c:ext xmlns:c16="http://schemas.microsoft.com/office/drawing/2014/chart" uri="{C3380CC4-5D6E-409C-BE32-E72D297353CC}">
                  <c16:uniqueId val="{00000009-0790-43B3-800E-10815FD52183}"/>
                </c:ext>
              </c:extLst>
            </c:dLbl>
            <c:dLbl>
              <c:idx val="5"/>
              <c:layout>
                <c:manualLayout>
                  <c:x val="0.14190466727936607"/>
                  <c:y val="0.11432295795240358"/>
                </c:manualLayout>
              </c:layout>
              <c:tx>
                <c:rich>
                  <a:bodyPr/>
                  <a:lstStyle/>
                  <a:p>
                    <a:fld id="{46A2250F-8ED7-49AC-99F1-4782993BB0CE}" type="CATEGORYNAME">
                      <a:rPr lang="ru-RU"/>
                      <a:pPr/>
                      <a:t>[ИМЯ КАТЕГОРИИ]</a:t>
                    </a:fld>
                    <a:r>
                      <a:rPr lang="ru-RU" baseline="0"/>
                      <a:t>
8,1%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965316243986849"/>
                      <c:h val="0.24485476228223149"/>
                    </c:manualLayout>
                  </c15:layout>
                  <c15:dlblFieldTable/>
                  <c15:showDataLabelsRange val="0"/>
                </c:ext>
                <c:ext xmlns:c16="http://schemas.microsoft.com/office/drawing/2014/chart" uri="{C3380CC4-5D6E-409C-BE32-E72D297353CC}">
                  <c16:uniqueId val="{0000000B-0790-43B3-800E-10815FD521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20.705725699067909</c:v>
                </c:pt>
                <c:pt idx="1">
                  <c:v>4.9933422103861522</c:v>
                </c:pt>
                <c:pt idx="2">
                  <c:v>25.233022636484687</c:v>
                </c:pt>
                <c:pt idx="3">
                  <c:v>36.151797603195739</c:v>
                </c:pt>
                <c:pt idx="4">
                  <c:v>4.7936085219707056</c:v>
                </c:pt>
                <c:pt idx="5">
                  <c:v>8.1225033288948065</c:v>
                </c:pt>
              </c:numCache>
            </c:numRef>
          </c:val>
          <c:extLst>
            <c:ext xmlns:c16="http://schemas.microsoft.com/office/drawing/2014/chart" uri="{C3380CC4-5D6E-409C-BE32-E72D297353CC}">
              <c16:uniqueId val="{0000000C-0790-43B3-800E-10815FD5218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ВЕЛИКОУСТЮГСКИЙ РАЙОН</a:t>
            </a:r>
          </a:p>
        </c:rich>
      </c:tx>
      <c:layout>
        <c:manualLayout>
          <c:xMode val="edge"/>
          <c:yMode val="edge"/>
          <c:x val="0.10896551724137929"/>
          <c:y val="2.095785085687818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9.485443629891091E-2"/>
          <c:y val="0.11102794503628223"/>
          <c:w val="0.83336983739101578"/>
          <c:h val="0.85297853944727497"/>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E7FD-4686-94AA-B77E7953AC03}"/>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E7FD-4686-94AA-B77E7953AC03}"/>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E7FD-4686-94AA-B77E7953AC03}"/>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E7FD-4686-94AA-B77E7953AC03}"/>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E7FD-4686-94AA-B77E7953AC03}"/>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E7FD-4686-94AA-B77E7953AC03}"/>
              </c:ext>
            </c:extLst>
          </c:dPt>
          <c:dLbls>
            <c:dLbl>
              <c:idx val="0"/>
              <c:layout>
                <c:manualLayout>
                  <c:x val="-0.19024841747722712"/>
                  <c:y val="0.20767385224387935"/>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96862745098039"/>
                      <c:h val="0.14878705735553546"/>
                    </c:manualLayout>
                  </c15:layout>
                  <c15:dlblFieldTable/>
                  <c15:showDataLabelsRange val="0"/>
                </c:ext>
                <c:ext xmlns:c16="http://schemas.microsoft.com/office/drawing/2014/chart" uri="{C3380CC4-5D6E-409C-BE32-E72D297353CC}">
                  <c16:uniqueId val="{00000001-E7FD-4686-94AA-B77E7953AC03}"/>
                </c:ext>
              </c:extLst>
            </c:dLbl>
            <c:dLbl>
              <c:idx val="1"/>
              <c:layout>
                <c:manualLayout>
                  <c:x val="-0.13581152584121717"/>
                  <c:y val="5.160124981966444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682746553232571"/>
                      <c:h val="0.20736359425660025"/>
                    </c:manualLayout>
                  </c15:layout>
                  <c15:dlblFieldTable/>
                  <c15:showDataLabelsRange val="0"/>
                </c:ext>
                <c:ext xmlns:c16="http://schemas.microsoft.com/office/drawing/2014/chart" uri="{C3380CC4-5D6E-409C-BE32-E72D297353CC}">
                  <c16:uniqueId val="{00000003-E7FD-4686-94AA-B77E7953AC03}"/>
                </c:ext>
              </c:extLst>
            </c:dLbl>
            <c:dLbl>
              <c:idx val="2"/>
              <c:layout>
                <c:manualLayout>
                  <c:x val="-0.11987781699701337"/>
                  <c:y val="-0.1359731357109773"/>
                </c:manualLayout>
              </c:layout>
              <c:tx>
                <c:rich>
                  <a:bodyPr/>
                  <a:lstStyle/>
                  <a:p>
                    <a:fld id="{0B56554D-2FDD-450A-9232-2350BEA437A6}" type="CATEGORYNAME">
                      <a:rPr lang="ru-RU"/>
                      <a:pPr/>
                      <a:t>[ИМЯ КАТЕГОРИИ]</a:t>
                    </a:fld>
                    <a:r>
                      <a:rPr lang="ru-RU"/>
                      <a:t> 10,2</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821553188204412"/>
                      <c:h val="0.19401092896174862"/>
                    </c:manualLayout>
                  </c15:layout>
                  <c15:dlblFieldTable/>
                  <c15:showDataLabelsRange val="0"/>
                </c:ext>
                <c:ext xmlns:c16="http://schemas.microsoft.com/office/drawing/2014/chart" uri="{C3380CC4-5D6E-409C-BE32-E72D297353CC}">
                  <c16:uniqueId val="{00000005-E7FD-4686-94AA-B77E7953AC03}"/>
                </c:ext>
              </c:extLst>
            </c:dLbl>
            <c:dLbl>
              <c:idx val="3"/>
              <c:layout>
                <c:manualLayout>
                  <c:x val="-4.8368071638104776E-3"/>
                  <c:y val="-9.1055462329504053E-2"/>
                </c:manualLayout>
              </c:layout>
              <c:tx>
                <c:rich>
                  <a:bodyPr/>
                  <a:lstStyle/>
                  <a:p>
                    <a:fld id="{73E03E93-7801-4719-9D3E-94EB3B389343}" type="CATEGORYNAME">
                      <a:rPr lang="ru-RU"/>
                      <a:pPr/>
                      <a:t>[ИМЯ КАТЕГОРИИ]</a:t>
                    </a:fld>
                    <a:endParaRPr lang="ru-RU" baseline="0"/>
                  </a:p>
                  <a:p>
                    <a:r>
                      <a:rPr lang="ru-RU" baseline="0"/>
                      <a:t>21,9%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2490196078431371"/>
                      <c:h val="0.14878705735553546"/>
                    </c:manualLayout>
                  </c15:layout>
                  <c15:dlblFieldTable/>
                  <c15:showDataLabelsRange val="0"/>
                </c:ext>
                <c:ext xmlns:c16="http://schemas.microsoft.com/office/drawing/2014/chart" uri="{C3380CC4-5D6E-409C-BE32-E72D297353CC}">
                  <c16:uniqueId val="{00000007-E7FD-4686-94AA-B77E7953AC03}"/>
                </c:ext>
              </c:extLst>
            </c:dLbl>
            <c:dLbl>
              <c:idx val="4"/>
              <c:layout>
                <c:manualLayout>
                  <c:x val="2.263393546394936E-4"/>
                  <c:y val="-1.37432984811324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1,4%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385579743708506"/>
                      <c:h val="0.17986627081450884"/>
                    </c:manualLayout>
                  </c15:layout>
                  <c15:dlblFieldTable/>
                  <c15:showDataLabelsRange val="0"/>
                </c:ext>
                <c:ext xmlns:c16="http://schemas.microsoft.com/office/drawing/2014/chart" uri="{C3380CC4-5D6E-409C-BE32-E72D297353CC}">
                  <c16:uniqueId val="{00000009-E7FD-4686-94AA-B77E7953AC03}"/>
                </c:ext>
              </c:extLst>
            </c:dLbl>
            <c:dLbl>
              <c:idx val="5"/>
              <c:layout>
                <c:manualLayout>
                  <c:x val="0.19239200247027941"/>
                  <c:y val="0.10430119185921433"/>
                </c:manualLayout>
              </c:layout>
              <c:tx>
                <c:rich>
                  <a:bodyPr/>
                  <a:lstStyle/>
                  <a:p>
                    <a:fld id="{46A2250F-8ED7-49AC-99F1-4782993BB0CE}" type="CATEGORYNAME">
                      <a:rPr lang="ru-RU"/>
                      <a:pPr/>
                      <a:t>[ИМЯ КАТЕГОРИИ]</a:t>
                    </a:fld>
                    <a:r>
                      <a:rPr lang="ru-RU" baseline="0"/>
                      <a:t>
37,8%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298039215686269"/>
                      <c:h val="0.23923514478722946"/>
                    </c:manualLayout>
                  </c15:layout>
                  <c15:dlblFieldTable/>
                  <c15:showDataLabelsRange val="0"/>
                </c:ext>
                <c:ext xmlns:c16="http://schemas.microsoft.com/office/drawing/2014/chart" uri="{C3380CC4-5D6E-409C-BE32-E72D297353CC}">
                  <c16:uniqueId val="{0000000B-E7FD-4686-94AA-B77E7953AC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15.749758142534667</c:v>
                </c:pt>
                <c:pt idx="1">
                  <c:v>13.028055465978717</c:v>
                </c:pt>
                <c:pt idx="2">
                  <c:v>10.151564011609159</c:v>
                </c:pt>
                <c:pt idx="3">
                  <c:v>21.870364398581103</c:v>
                </c:pt>
                <c:pt idx="4">
                  <c:v>1.4188971299580779</c:v>
                </c:pt>
                <c:pt idx="5">
                  <c:v>37.781360851338277</c:v>
                </c:pt>
              </c:numCache>
            </c:numRef>
          </c:val>
          <c:extLst>
            <c:ext xmlns:c16="http://schemas.microsoft.com/office/drawing/2014/chart" uri="{C3380CC4-5D6E-409C-BE32-E72D297353CC}">
              <c16:uniqueId val="{0000000C-E7FD-4686-94AA-B77E7953AC0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ВЕРХОВАЖСКИЙ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2888888888888889"/>
          <c:y val="0.11539473684210529"/>
          <c:w val="0.82114226375908617"/>
          <c:h val="0.86706140350877192"/>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3979-4558-BDC3-4F8F0F60268E}"/>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3979-4558-BDC3-4F8F0F60268E}"/>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3979-4558-BDC3-4F8F0F60268E}"/>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3979-4558-BDC3-4F8F0F60268E}"/>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3979-4558-BDC3-4F8F0F60268E}"/>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3979-4558-BDC3-4F8F0F60268E}"/>
              </c:ext>
            </c:extLst>
          </c:dPt>
          <c:dLbls>
            <c:dLbl>
              <c:idx val="0"/>
              <c:layout>
                <c:manualLayout>
                  <c:x val="-0.1563825316227995"/>
                  <c:y val="0.16728104710595387"/>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11,6%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479734425720145"/>
                      <c:h val="0.14927648846525762"/>
                    </c:manualLayout>
                  </c15:layout>
                  <c15:dlblFieldTable/>
                  <c15:showDataLabelsRange val="0"/>
                </c:ext>
                <c:ext xmlns:c16="http://schemas.microsoft.com/office/drawing/2014/chart" uri="{C3380CC4-5D6E-409C-BE32-E72D297353CC}">
                  <c16:uniqueId val="{00000001-3979-4558-BDC3-4F8F0F60268E}"/>
                </c:ext>
              </c:extLst>
            </c:dLbl>
            <c:dLbl>
              <c:idx val="1"/>
              <c:layout>
                <c:manualLayout>
                  <c:x val="-0.1072006632079211"/>
                  <c:y val="0.1514055280628620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9596490117019555"/>
                      <c:h val="0.18582183109464254"/>
                    </c:manualLayout>
                  </c15:layout>
                  <c15:dlblFieldTable/>
                  <c15:showDataLabelsRange val="0"/>
                </c:ext>
                <c:ext xmlns:c16="http://schemas.microsoft.com/office/drawing/2014/chart" uri="{C3380CC4-5D6E-409C-BE32-E72D297353CC}">
                  <c16:uniqueId val="{00000003-3979-4558-BDC3-4F8F0F60268E}"/>
                </c:ext>
              </c:extLst>
            </c:dLbl>
            <c:dLbl>
              <c:idx val="2"/>
              <c:layout>
                <c:manualLayout>
                  <c:x val="-0.1623230809285568"/>
                  <c:y val="-0.19495599814729042"/>
                </c:manualLayout>
              </c:layout>
              <c:tx>
                <c:rich>
                  <a:bodyPr/>
                  <a:lstStyle/>
                  <a:p>
                    <a:fld id="{0B56554D-2FDD-450A-9232-2350BEA437A6}" type="CATEGORYNAME">
                      <a:rPr lang="ru-RU"/>
                      <a:pPr/>
                      <a:t>[ИМЯ КАТЕГОРИИ]</a:t>
                    </a:fld>
                    <a:r>
                      <a:rPr lang="ru-RU"/>
                      <a:t> </a:t>
                    </a:r>
                  </a:p>
                  <a:p>
                    <a:r>
                      <a:rPr lang="ru-RU"/>
                      <a:t>40,7</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337503372826059"/>
                      <c:h val="0.19464912280701754"/>
                    </c:manualLayout>
                  </c15:layout>
                  <c15:dlblFieldTable/>
                  <c15:showDataLabelsRange val="0"/>
                </c:ext>
                <c:ext xmlns:c16="http://schemas.microsoft.com/office/drawing/2014/chart" uri="{C3380CC4-5D6E-409C-BE32-E72D297353CC}">
                  <c16:uniqueId val="{00000005-3979-4558-BDC3-4F8F0F60268E}"/>
                </c:ext>
              </c:extLst>
            </c:dLbl>
            <c:dLbl>
              <c:idx val="3"/>
              <c:layout>
                <c:manualLayout>
                  <c:x val="0.154929105711652"/>
                  <c:y val="-5.5452678709279057E-2"/>
                </c:manualLayout>
              </c:layout>
              <c:tx>
                <c:rich>
                  <a:bodyPr/>
                  <a:lstStyle/>
                  <a:p>
                    <a:fld id="{73E03E93-7801-4719-9D3E-94EB3B389343}" type="CATEGORYNAME">
                      <a:rPr lang="ru-RU"/>
                      <a:pPr/>
                      <a:t>[ИМЯ КАТЕГОРИИ]</a:t>
                    </a:fld>
                    <a:endParaRPr lang="ru-RU" baseline="0"/>
                  </a:p>
                  <a:p>
                    <a:r>
                      <a:rPr lang="ru-RU" baseline="0"/>
                      <a:t>21,8%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1484942886812"/>
                      <c:h val="0.14927648846525762"/>
                    </c:manualLayout>
                  </c15:layout>
                  <c15:dlblFieldTable/>
                  <c15:showDataLabelsRange val="0"/>
                </c:ext>
                <c:ext xmlns:c16="http://schemas.microsoft.com/office/drawing/2014/chart" uri="{C3380CC4-5D6E-409C-BE32-E72D297353CC}">
                  <c16:uniqueId val="{00000007-3979-4558-BDC3-4F8F0F60268E}"/>
                </c:ext>
              </c:extLst>
            </c:dLbl>
            <c:dLbl>
              <c:idx val="4"/>
              <c:layout>
                <c:manualLayout>
                  <c:x val="2.7442130481353352E-3"/>
                  <c:y val="-3.960215499378367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ru-RU" sz="900" b="0" i="0" u="none" strike="noStrike" kern="1200" baseline="0">
                        <a:solidFill>
                          <a:schemeClr val="bg1"/>
                        </a:solidFill>
                        <a:latin typeface="Times New Roman" panose="02020603050405020304" pitchFamily="18" charset="0"/>
                        <a:cs typeface="Times New Roman" panose="02020603050405020304" pitchFamily="18" charset="0"/>
                      </a:rPr>
                      <a:t>Туристско-краеведческая 3,7% </a:t>
                    </a:r>
                    <a:endParaRPr lang="ru-RU" b="0"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204773468736966"/>
                      <c:h val="0.1919850808122669"/>
                    </c:manualLayout>
                  </c15:layout>
                </c:ext>
                <c:ext xmlns:c16="http://schemas.microsoft.com/office/drawing/2014/chart" uri="{C3380CC4-5D6E-409C-BE32-E72D297353CC}">
                  <c16:uniqueId val="{00000009-3979-4558-BDC3-4F8F0F60268E}"/>
                </c:ext>
              </c:extLst>
            </c:dLbl>
            <c:dLbl>
              <c:idx val="5"/>
              <c:layout>
                <c:manualLayout>
                  <c:x val="0.18696184005036751"/>
                  <c:y val="0.15322454758944606"/>
                </c:manualLayout>
              </c:layout>
              <c:tx>
                <c:rich>
                  <a:bodyPr/>
                  <a:lstStyle/>
                  <a:p>
                    <a:fld id="{46A2250F-8ED7-49AC-99F1-4782993BB0CE}" type="CATEGORYNAME">
                      <a:rPr lang="ru-RU"/>
                      <a:pPr/>
                      <a:t>[ИМЯ КАТЕГОРИИ]</a:t>
                    </a:fld>
                    <a:r>
                      <a:rPr lang="ru-RU" baseline="0"/>
                      <a:t>
14,1%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358271804809442"/>
                      <c:h val="0.24002210250034536"/>
                    </c:manualLayout>
                  </c15:layout>
                  <c15:dlblFieldTable/>
                  <c15:showDataLabelsRange val="0"/>
                </c:ext>
                <c:ext xmlns:c16="http://schemas.microsoft.com/office/drawing/2014/chart" uri="{C3380CC4-5D6E-409C-BE32-E72D297353CC}">
                  <c16:uniqueId val="{0000000B-3979-4558-BDC3-4F8F0F602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11.642512077294686</c:v>
                </c:pt>
                <c:pt idx="1">
                  <c:v>8.0434782608695645</c:v>
                </c:pt>
                <c:pt idx="2">
                  <c:v>40.676328502415458</c:v>
                </c:pt>
                <c:pt idx="3">
                  <c:v>21.811594202898551</c:v>
                </c:pt>
                <c:pt idx="4">
                  <c:v>3.7198067632850242</c:v>
                </c:pt>
                <c:pt idx="5">
                  <c:v>14.106280193236715</c:v>
                </c:pt>
              </c:numCache>
            </c:numRef>
          </c:val>
          <c:extLst>
            <c:ext xmlns:c16="http://schemas.microsoft.com/office/drawing/2014/chart" uri="{C3380CC4-5D6E-409C-BE32-E72D297353CC}">
              <c16:uniqueId val="{0000000C-3979-4558-BDC3-4F8F0F60268E}"/>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ВОЖЕГОДСКИЙ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032936507936508"/>
          <c:y val="0.14217821782178219"/>
          <c:w val="0.77357142857142858"/>
          <c:h val="0.85782178217821781"/>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FDC9-4638-810E-8C539DA02BCB}"/>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FDC9-4638-810E-8C539DA02BCB}"/>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FDC9-4638-810E-8C539DA02BCB}"/>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FDC9-4638-810E-8C539DA02BCB}"/>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FDC9-4638-810E-8C539DA02BCB}"/>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FDC9-4638-810E-8C539DA02BCB}"/>
              </c:ext>
            </c:extLst>
          </c:dPt>
          <c:dLbls>
            <c:dLbl>
              <c:idx val="0"/>
              <c:layout>
                <c:manualLayout>
                  <c:x val="-0.14687007874015748"/>
                  <c:y val="0.18048248919380122"/>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10,1%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444444444444447"/>
                      <c:h val="0.14976915014336079"/>
                    </c:manualLayout>
                  </c15:layout>
                  <c15:dlblFieldTable/>
                  <c15:showDataLabelsRange val="0"/>
                </c:ext>
                <c:ext xmlns:c16="http://schemas.microsoft.com/office/drawing/2014/chart" uri="{C3380CC4-5D6E-409C-BE32-E72D297353CC}">
                  <c16:uniqueId val="{00000001-FDC9-4638-810E-8C539DA02BCB}"/>
                </c:ext>
              </c:extLst>
            </c:dLbl>
            <c:dLbl>
              <c:idx val="1"/>
              <c:layout>
                <c:manualLayout>
                  <c:x val="-0.17256921397222041"/>
                  <c:y val="0.1393090472124718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12,4%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593103548006914"/>
                      <c:h val="0.15533725452993077"/>
                    </c:manualLayout>
                  </c15:layout>
                  <c15:dlblFieldTable/>
                  <c15:showDataLabelsRange val="0"/>
                </c:ext>
                <c:ext xmlns:c16="http://schemas.microsoft.com/office/drawing/2014/chart" uri="{C3380CC4-5D6E-409C-BE32-E72D297353CC}">
                  <c16:uniqueId val="{00000003-FDC9-4638-810E-8C539DA02BCB}"/>
                </c:ext>
              </c:extLst>
            </c:dLbl>
            <c:dLbl>
              <c:idx val="2"/>
              <c:layout>
                <c:manualLayout>
                  <c:x val="-0.17112110986126733"/>
                  <c:y val="-0.13339327633550757"/>
                </c:manualLayout>
              </c:layout>
              <c:tx>
                <c:rich>
                  <a:bodyPr/>
                  <a:lstStyle/>
                  <a:p>
                    <a:fld id="{0B56554D-2FDD-450A-9232-2350BEA437A6}" type="CATEGORYNAME">
                      <a:rPr lang="ru-RU"/>
                      <a:pPr/>
                      <a:t>[ИМЯ КАТЕГОРИИ]</a:t>
                    </a:fld>
                    <a:r>
                      <a:rPr lang="ru-RU"/>
                      <a:t> 18,7</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918666416697912"/>
                      <c:h val="0.19529152915291528"/>
                    </c:manualLayout>
                  </c15:layout>
                  <c15:dlblFieldTable/>
                  <c15:showDataLabelsRange val="0"/>
                </c:ext>
                <c:ext xmlns:c16="http://schemas.microsoft.com/office/drawing/2014/chart" uri="{C3380CC4-5D6E-409C-BE32-E72D297353CC}">
                  <c16:uniqueId val="{00000005-FDC9-4638-810E-8C539DA02BCB}"/>
                </c:ext>
              </c:extLst>
            </c:dLbl>
            <c:dLbl>
              <c:idx val="3"/>
              <c:layout>
                <c:manualLayout>
                  <c:x val="0.19685248745616196"/>
                  <c:y val="-0.14418091998318941"/>
                </c:manualLayout>
              </c:layout>
              <c:tx>
                <c:rich>
                  <a:bodyPr/>
                  <a:lstStyle/>
                  <a:p>
                    <a:fld id="{73E03E93-7801-4719-9D3E-94EB3B389343}" type="CATEGORYNAME">
                      <a:rPr lang="ru-RU"/>
                      <a:pPr/>
                      <a:t>[ИМЯ КАТЕГОРИИ]</a:t>
                    </a:fld>
                    <a:endParaRPr lang="ru-RU" baseline="0"/>
                  </a:p>
                  <a:p>
                    <a:r>
                      <a:rPr lang="ru-RU" baseline="0"/>
                      <a:t>27%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496031746031743"/>
                      <c:h val="0.14976915014336079"/>
                    </c:manualLayout>
                  </c15:layout>
                  <c15:dlblFieldTable/>
                  <c15:showDataLabelsRange val="0"/>
                </c:ext>
                <c:ext xmlns:c16="http://schemas.microsoft.com/office/drawing/2014/chart" uri="{C3380CC4-5D6E-409C-BE32-E72D297353CC}">
                  <c16:uniqueId val="{00000007-FDC9-4638-810E-8C539DA02BCB}"/>
                </c:ext>
              </c:extLst>
            </c:dLbl>
            <c:dLbl>
              <c:idx val="4"/>
              <c:layout>
                <c:manualLayout>
                  <c:x val="0.11213754530683664"/>
                  <c:y val="-3.100179309269509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10,7%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325834270716159"/>
                      <c:h val="0.16715539270462476"/>
                    </c:manualLayout>
                  </c15:layout>
                  <c15:dlblFieldTable/>
                  <c15:showDataLabelsRange val="0"/>
                </c:ext>
                <c:ext xmlns:c16="http://schemas.microsoft.com/office/drawing/2014/chart" uri="{C3380CC4-5D6E-409C-BE32-E72D297353CC}">
                  <c16:uniqueId val="{00000009-FDC9-4638-810E-8C539DA02BCB}"/>
                </c:ext>
              </c:extLst>
            </c:dLbl>
            <c:dLbl>
              <c:idx val="5"/>
              <c:layout>
                <c:manualLayout>
                  <c:x val="0.20467082239720036"/>
                  <c:y val="0.22791611444609028"/>
                </c:manualLayout>
              </c:layout>
              <c:tx>
                <c:rich>
                  <a:bodyPr/>
                  <a:lstStyle/>
                  <a:p>
                    <a:fld id="{46A2250F-8ED7-49AC-99F1-4782993BB0CE}" type="CATEGORYNAME">
                      <a:rPr lang="ru-RU"/>
                      <a:pPr/>
                      <a:t>[ИМЯ КАТЕГОРИИ]</a:t>
                    </a:fld>
                    <a:r>
                      <a:rPr lang="ru-RU" baseline="0"/>
                      <a:t>
21,1%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186507936507931"/>
                      <c:h val="0.24081425465381184"/>
                    </c:manualLayout>
                  </c15:layout>
                  <c15:dlblFieldTable/>
                  <c15:showDataLabelsRange val="0"/>
                </c:ext>
                <c:ext xmlns:c16="http://schemas.microsoft.com/office/drawing/2014/chart" uri="{C3380CC4-5D6E-409C-BE32-E72D297353CC}">
                  <c16:uniqueId val="{0000000B-FDC9-4638-810E-8C539DA02B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10.094131784498298</c:v>
                </c:pt>
                <c:pt idx="1">
                  <c:v>12.377328259563388</c:v>
                </c:pt>
                <c:pt idx="2">
                  <c:v>18.72621670338474</c:v>
                </c:pt>
                <c:pt idx="3">
                  <c:v>26.997796915681956</c:v>
                </c:pt>
                <c:pt idx="4">
                  <c:v>10.654916883637092</c:v>
                </c:pt>
                <c:pt idx="5">
                  <c:v>21.149609453234529</c:v>
                </c:pt>
              </c:numCache>
            </c:numRef>
          </c:val>
          <c:extLst>
            <c:ext xmlns:c16="http://schemas.microsoft.com/office/drawing/2014/chart" uri="{C3380CC4-5D6E-409C-BE32-E72D297353CC}">
              <c16:uniqueId val="{0000000C-FDC9-4638-810E-8C539DA02BC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Белозерский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9301-4604-88AD-0F5935B158D2}"/>
              </c:ext>
            </c:extLst>
          </c:dPt>
          <c:dPt>
            <c:idx val="1"/>
            <c:bubble3D val="0"/>
            <c:extLst>
              <c:ext xmlns:c16="http://schemas.microsoft.com/office/drawing/2014/chart" uri="{C3380CC4-5D6E-409C-BE32-E72D297353CC}">
                <c16:uniqueId val="{00000001-9301-4604-88AD-0F5935B158D2}"/>
              </c:ext>
            </c:extLst>
          </c:dPt>
          <c:dPt>
            <c:idx val="2"/>
            <c:bubble3D val="0"/>
            <c:extLst>
              <c:ext xmlns:c16="http://schemas.microsoft.com/office/drawing/2014/chart" uri="{C3380CC4-5D6E-409C-BE32-E72D297353CC}">
                <c16:uniqueId val="{00000002-9301-4604-88AD-0F5935B158D2}"/>
              </c:ext>
            </c:extLst>
          </c:dPt>
          <c:dPt>
            <c:idx val="3"/>
            <c:bubble3D val="0"/>
            <c:extLst>
              <c:ext xmlns:c16="http://schemas.microsoft.com/office/drawing/2014/chart" uri="{C3380CC4-5D6E-409C-BE32-E72D297353CC}">
                <c16:uniqueId val="{00000003-9301-4604-88AD-0F5935B158D2}"/>
              </c:ext>
            </c:extLst>
          </c:dPt>
          <c:dPt>
            <c:idx val="4"/>
            <c:bubble3D val="0"/>
            <c:extLst>
              <c:ext xmlns:c16="http://schemas.microsoft.com/office/drawing/2014/chart" uri="{C3380CC4-5D6E-409C-BE32-E72D297353CC}">
                <c16:uniqueId val="{00000004-9301-4604-88AD-0F5935B158D2}"/>
              </c:ext>
            </c:extLst>
          </c:dPt>
          <c:dPt>
            <c:idx val="5"/>
            <c:bubble3D val="0"/>
            <c:extLst>
              <c:ext xmlns:c16="http://schemas.microsoft.com/office/drawing/2014/chart" uri="{C3380CC4-5D6E-409C-BE32-E72D297353CC}">
                <c16:uniqueId val="{00000005-9301-4604-88AD-0F5935B158D2}"/>
              </c:ext>
            </c:extLst>
          </c:dPt>
          <c:dPt>
            <c:idx val="6"/>
            <c:bubble3D val="0"/>
            <c:extLst>
              <c:ext xmlns:c16="http://schemas.microsoft.com/office/drawing/2014/chart" uri="{C3380CC4-5D6E-409C-BE32-E72D297353CC}">
                <c16:uniqueId val="{00000006-9301-4604-88AD-0F5935B158D2}"/>
              </c:ext>
            </c:extLst>
          </c:dPt>
          <c:dPt>
            <c:idx val="7"/>
            <c:bubble3D val="0"/>
            <c:extLst>
              <c:ext xmlns:c16="http://schemas.microsoft.com/office/drawing/2014/chart" uri="{C3380CC4-5D6E-409C-BE32-E72D297353CC}">
                <c16:uniqueId val="{00000007-9301-4604-88AD-0F5935B158D2}"/>
              </c:ext>
            </c:extLst>
          </c:dPt>
          <c:dPt>
            <c:idx val="8"/>
            <c:bubble3D val="0"/>
            <c:extLst>
              <c:ext xmlns:c16="http://schemas.microsoft.com/office/drawing/2014/chart" uri="{C3380CC4-5D6E-409C-BE32-E72D297353CC}">
                <c16:uniqueId val="{00000008-9301-4604-88AD-0F5935B158D2}"/>
              </c:ext>
            </c:extLst>
          </c:dPt>
          <c:dPt>
            <c:idx val="9"/>
            <c:bubble3D val="0"/>
            <c:extLst>
              <c:ext xmlns:c16="http://schemas.microsoft.com/office/drawing/2014/chart" uri="{C3380CC4-5D6E-409C-BE32-E72D297353CC}">
                <c16:uniqueId val="{00000009-9301-4604-88AD-0F5935B158D2}"/>
              </c:ext>
            </c:extLst>
          </c:dPt>
          <c:dLbls>
            <c:dLbl>
              <c:idx val="0"/>
              <c:layout>
                <c:manualLayout>
                  <c:x val="-0.22202500729075533"/>
                  <c:y val="-1.87559341967499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9301-4604-88AD-0F5935B158D2}"/>
                </c:ext>
              </c:extLst>
            </c:dLbl>
            <c:dLbl>
              <c:idx val="1"/>
              <c:layout>
                <c:manualLayout>
                  <c:x val="0.23883047982839267"/>
                  <c:y val="-0.227809021421970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2747231136282212"/>
                      <c:h val="0.13948390820999104"/>
                    </c:manualLayout>
                  </c15:layout>
                  <c15:dlblFieldTable/>
                  <c15:showDataLabelsRange val="0"/>
                </c:ext>
                <c:ext xmlns:c16="http://schemas.microsoft.com/office/drawing/2014/chart" uri="{C3380CC4-5D6E-409C-BE32-E72D297353CC}">
                  <c16:uniqueId val="{00000001-9301-4604-88AD-0F5935B158D2}"/>
                </c:ext>
              </c:extLst>
            </c:dLbl>
            <c:dLbl>
              <c:idx val="2"/>
              <c:layout>
                <c:manualLayout>
                  <c:x val="0.10259347058868368"/>
                  <c:y val="-1.357521825422563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7,1%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7745195935696804"/>
                      <c:h val="0.14772114049994162"/>
                    </c:manualLayout>
                  </c15:layout>
                  <c15:dlblFieldTable/>
                  <c15:showDataLabelsRange val="0"/>
                </c:ext>
                <c:ext xmlns:c16="http://schemas.microsoft.com/office/drawing/2014/chart" uri="{C3380CC4-5D6E-409C-BE32-E72D297353CC}">
                  <c16:uniqueId val="{00000002-9301-4604-88AD-0F5935B158D2}"/>
                </c:ext>
              </c:extLst>
            </c:dLbl>
            <c:dLbl>
              <c:idx val="3"/>
              <c:layout>
                <c:manualLayout>
                  <c:x val="0.1023635767697479"/>
                  <c:y val="7.30113894329929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ru-RU" b="0" baseline="0">
                        <a:latin typeface="Times New Roman" panose="02020603050405020304" pitchFamily="18" charset="0"/>
                        <a:cs typeface="Times New Roman" panose="02020603050405020304" pitchFamily="18" charset="0"/>
                      </a:rPr>
                      <a:t>7,2%</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7670465199594479"/>
                      <c:h val="0.10737491730337662"/>
                    </c:manualLayout>
                  </c15:layout>
                  <c15:dlblFieldTable/>
                  <c15:showDataLabelsRange val="0"/>
                </c:ext>
                <c:ext xmlns:c16="http://schemas.microsoft.com/office/drawing/2014/chart" uri="{C3380CC4-5D6E-409C-BE32-E72D297353CC}">
                  <c16:uniqueId val="{00000003-9301-4604-88AD-0F5935B158D2}"/>
                </c:ext>
              </c:extLst>
            </c:dLbl>
            <c:dLbl>
              <c:idx val="4"/>
              <c:layout>
                <c:manualLayout>
                  <c:x val="0.17272572051436455"/>
                  <c:y val="0.153157065210341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9112865974037849"/>
                      <c:h val="0.12645092036477318"/>
                    </c:manualLayout>
                  </c15:layout>
                  <c15:dlblFieldTable/>
                  <c15:showDataLabelsRange val="0"/>
                </c:ext>
                <c:ext xmlns:c16="http://schemas.microsoft.com/office/drawing/2014/chart" uri="{C3380CC4-5D6E-409C-BE32-E72D297353CC}">
                  <c16:uniqueId val="{00000004-9301-4604-88AD-0F5935B158D2}"/>
                </c:ext>
              </c:extLst>
            </c:dLbl>
            <c:dLbl>
              <c:idx val="5"/>
              <c:layout>
                <c:manualLayout>
                  <c:x val="9.4049635663382453E-2"/>
                  <c:y val="0.186235209840291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91836330236068"/>
                      <c:h val="0.13352067091284098"/>
                    </c:manualLayout>
                  </c15:layout>
                  <c15:dlblFieldTable/>
                  <c15:showDataLabelsRange val="0"/>
                </c:ext>
                <c:ext xmlns:c16="http://schemas.microsoft.com/office/drawing/2014/chart" uri="{C3380CC4-5D6E-409C-BE32-E72D297353CC}">
                  <c16:uniqueId val="{00000005-9301-4604-88AD-0F5935B158D2}"/>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9301-4604-88AD-0F5935B158D2}"/>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9301-4604-88AD-0F5935B15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6"/>
                <c:pt idx="0">
                  <c:v>Школы</c:v>
                </c:pt>
                <c:pt idx="1">
                  <c:v>Детские сады</c:v>
                </c:pt>
                <c:pt idx="2">
                  <c:v>Учреждения ДО</c:v>
                </c:pt>
                <c:pt idx="3">
                  <c:v>Культура</c:v>
                </c:pt>
                <c:pt idx="4">
                  <c:v>СПО</c:v>
                </c:pt>
                <c:pt idx="5">
                  <c:v>Иные</c:v>
                </c:pt>
              </c:strCache>
            </c:strRef>
          </c:cat>
          <c:val>
            <c:numRef>
              <c:f>Лист1!$B$2:$B$11</c:f>
              <c:numCache>
                <c:formatCode>General</c:formatCode>
                <c:ptCount val="10"/>
                <c:pt idx="0">
                  <c:v>50</c:v>
                </c:pt>
                <c:pt idx="1">
                  <c:v>21.4</c:v>
                </c:pt>
                <c:pt idx="2">
                  <c:v>7.1</c:v>
                </c:pt>
                <c:pt idx="3">
                  <c:v>7.2</c:v>
                </c:pt>
                <c:pt idx="4">
                  <c:v>7.2</c:v>
                </c:pt>
                <c:pt idx="5">
                  <c:v>7.1</c:v>
                </c:pt>
              </c:numCache>
            </c:numRef>
          </c:val>
          <c:extLst>
            <c:ext xmlns:c16="http://schemas.microsoft.com/office/drawing/2014/chart" uri="{C3380CC4-5D6E-409C-BE32-E72D297353CC}">
              <c16:uniqueId val="{0000000A-9301-4604-88AD-0F5935B158D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ВОЛОГОДСКИЙ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8.0295358649789025E-2"/>
          <c:y val="0.12729641693811075"/>
          <c:w val="0.83940928270042192"/>
          <c:h val="0.86401737242128118"/>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9CF5-43EB-A9C7-7AA22CF688AC}"/>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9CF5-43EB-A9C7-7AA22CF688AC}"/>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9CF5-43EB-A9C7-7AA22CF688AC}"/>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9CF5-43EB-A9C7-7AA22CF688AC}"/>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9CF5-43EB-A9C7-7AA22CF688AC}"/>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9CF5-43EB-A9C7-7AA22CF688AC}"/>
              </c:ext>
            </c:extLst>
          </c:dPt>
          <c:dLbls>
            <c:dLbl>
              <c:idx val="0"/>
              <c:layout>
                <c:manualLayout>
                  <c:x val="-0.17170935911492077"/>
                  <c:y val="0.1846532782750690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11,6%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132928004252631"/>
                      <c:h val="0.14781776056494564"/>
                    </c:manualLayout>
                  </c15:layout>
                  <c15:dlblFieldTable/>
                  <c15:showDataLabelsRange val="0"/>
                </c:ext>
                <c:ext xmlns:c16="http://schemas.microsoft.com/office/drawing/2014/chart" uri="{C3380CC4-5D6E-409C-BE32-E72D297353CC}">
                  <c16:uniqueId val="{00000001-9CF5-43EB-A9C7-7AA22CF688AC}"/>
                </c:ext>
              </c:extLst>
            </c:dLbl>
            <c:dLbl>
              <c:idx val="1"/>
              <c:layout>
                <c:manualLayout>
                  <c:x val="-8.2993904145358427E-2"/>
                  <c:y val="1.123436177294399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26,9%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8971992424997509"/>
                      <c:h val="0.15447741670727641"/>
                    </c:manualLayout>
                  </c15:layout>
                  <c15:dlblFieldTable/>
                  <c15:showDataLabelsRange val="0"/>
                </c:ext>
                <c:ext xmlns:c16="http://schemas.microsoft.com/office/drawing/2014/chart" uri="{C3380CC4-5D6E-409C-BE32-E72D297353CC}">
                  <c16:uniqueId val="{00000003-9CF5-43EB-A9C7-7AA22CF688AC}"/>
                </c:ext>
              </c:extLst>
            </c:dLbl>
            <c:dLbl>
              <c:idx val="2"/>
              <c:layout>
                <c:manualLayout>
                  <c:x val="-4.1067809561779458E-3"/>
                  <c:y val="-1.792984346012123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sz="900"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sz="900" b="0">
                        <a:solidFill>
                          <a:schemeClr val="bg1"/>
                        </a:solidFill>
                      </a:rPr>
                      <a:t> 3</a:t>
                    </a:r>
                    <a:r>
                      <a:rPr lang="ru-RU" sz="900" b="0" baseline="0">
                        <a:solidFill>
                          <a:schemeClr val="bg1"/>
                        </a:solidFill>
                      </a:rPr>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547127811555202"/>
                      <c:h val="0.11381363974454334"/>
                    </c:manualLayout>
                  </c15:layout>
                  <c15:dlblFieldTable/>
                  <c15:showDataLabelsRange val="0"/>
                </c:ext>
                <c:ext xmlns:c16="http://schemas.microsoft.com/office/drawing/2014/chart" uri="{C3380CC4-5D6E-409C-BE32-E72D297353CC}">
                  <c16:uniqueId val="{00000005-9CF5-43EB-A9C7-7AA22CF688AC}"/>
                </c:ext>
              </c:extLst>
            </c:dLbl>
            <c:dLbl>
              <c:idx val="3"/>
              <c:layout>
                <c:manualLayout>
                  <c:x val="-7.8577834020747403E-2"/>
                  <c:y val="-1.0247288366062677E-3"/>
                </c:manualLayout>
              </c:layout>
              <c:tx>
                <c:rich>
                  <a:bodyPr/>
                  <a:lstStyle/>
                  <a:p>
                    <a:fld id="{73E03E93-7801-4719-9D3E-94EB3B389343}" type="CATEGORYNAME">
                      <a:rPr lang="ru-RU"/>
                      <a:pPr/>
                      <a:t>[ИМЯ КАТЕГОРИИ]</a:t>
                    </a:fld>
                    <a:endParaRPr lang="ru-RU" baseline="0"/>
                  </a:p>
                  <a:p>
                    <a:r>
                      <a:rPr lang="ru-RU" baseline="0"/>
                      <a:t>11,6%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60739282589676"/>
                      <c:h val="0.14781772760332668"/>
                    </c:manualLayout>
                  </c15:layout>
                  <c15:dlblFieldTable/>
                  <c15:showDataLabelsRange val="0"/>
                </c:ext>
                <c:ext xmlns:c16="http://schemas.microsoft.com/office/drawing/2014/chart" uri="{C3380CC4-5D6E-409C-BE32-E72D297353CC}">
                  <c16:uniqueId val="{00000007-9CF5-43EB-A9C7-7AA22CF688AC}"/>
                </c:ext>
              </c:extLst>
            </c:dLbl>
            <c:dLbl>
              <c:idx val="4"/>
              <c:layout>
                <c:manualLayout>
                  <c:x val="-0.13767816206518488"/>
                  <c:y val="-2.171381671753571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9EF3B63F-D174-4EA9-866A-1ADD529475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t>
</a:t>
                    </a:r>
                    <a:r>
                      <a:rPr lang="ru-RU" b="0" baseline="0">
                        <a:solidFill>
                          <a:schemeClr val="bg1"/>
                        </a:solidFill>
                      </a:rPr>
                      <a:t>1,7%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375660320940893"/>
                      <c:h val="0.17069600827583847"/>
                    </c:manualLayout>
                  </c15:layout>
                  <c15:dlblFieldTable/>
                  <c15:showDataLabelsRange val="0"/>
                </c:ext>
                <c:ext xmlns:c16="http://schemas.microsoft.com/office/drawing/2014/chart" uri="{C3380CC4-5D6E-409C-BE32-E72D297353CC}">
                  <c16:uniqueId val="{00000009-9CF5-43EB-A9C7-7AA22CF688AC}"/>
                </c:ext>
              </c:extLst>
            </c:dLbl>
            <c:dLbl>
              <c:idx val="5"/>
              <c:layout>
                <c:manualLayout>
                  <c:x val="0.14254094820425928"/>
                  <c:y val="2.7308215137602912E-2"/>
                </c:manualLayout>
              </c:layout>
              <c:tx>
                <c:rich>
                  <a:bodyPr/>
                  <a:lstStyle/>
                  <a:p>
                    <a:fld id="{46A2250F-8ED7-49AC-99F1-4782993BB0CE}" type="CATEGORYNAME">
                      <a:rPr lang="ru-RU"/>
                      <a:pPr/>
                      <a:t>[ИМЯ КАТЕГОРИИ]</a:t>
                    </a:fld>
                    <a:r>
                      <a:rPr lang="ru-RU" baseline="0"/>
                      <a:t>
45,2%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213063556928802"/>
                      <c:h val="0.2376766096420358"/>
                    </c:manualLayout>
                  </c15:layout>
                  <c15:dlblFieldTable/>
                  <c15:showDataLabelsRange val="0"/>
                </c:ext>
                <c:ext xmlns:c16="http://schemas.microsoft.com/office/drawing/2014/chart" uri="{C3380CC4-5D6E-409C-BE32-E72D297353CC}">
                  <c16:uniqueId val="{0000000B-9CF5-43EB-A9C7-7AA22CF688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11.647429171038825</c:v>
                </c:pt>
                <c:pt idx="1">
                  <c:v>26.862539349422875</c:v>
                </c:pt>
                <c:pt idx="2">
                  <c:v>2.9830610103432771</c:v>
                </c:pt>
                <c:pt idx="3">
                  <c:v>11.647429171038825</c:v>
                </c:pt>
                <c:pt idx="4">
                  <c:v>1.6938989656723129</c:v>
                </c:pt>
                <c:pt idx="5">
                  <c:v>45.165642332483884</c:v>
                </c:pt>
              </c:numCache>
            </c:numRef>
          </c:val>
          <c:extLst>
            <c:ext xmlns:c16="http://schemas.microsoft.com/office/drawing/2014/chart" uri="{C3380CC4-5D6E-409C-BE32-E72D297353CC}">
              <c16:uniqueId val="{0000000C-9CF5-43EB-A9C7-7AA22CF688AC}"/>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ВЫТЕГОРСКИЙ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284776119402985"/>
          <c:y val="0.12098290598290597"/>
          <c:w val="0.79876616915422882"/>
          <c:h val="0.85764957264957264"/>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6631-4CD5-B2CD-3A507309ABF3}"/>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6631-4CD5-B2CD-3A507309ABF3}"/>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6631-4CD5-B2CD-3A507309ABF3}"/>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6631-4CD5-B2CD-3A507309ABF3}"/>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6631-4CD5-B2CD-3A507309ABF3}"/>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6631-4CD5-B2CD-3A507309ABF3}"/>
              </c:ext>
            </c:extLst>
          </c:dPt>
          <c:dLbls>
            <c:dLbl>
              <c:idx val="0"/>
              <c:layout>
                <c:manualLayout>
                  <c:x val="-0.17082775100873593"/>
                  <c:y val="0.17582794939094148"/>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11,5%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908457711442786"/>
                      <c:h val="0.14544888619691768"/>
                    </c:manualLayout>
                  </c15:layout>
                  <c15:dlblFieldTable/>
                  <c15:showDataLabelsRange val="0"/>
                </c:ext>
                <c:ext xmlns:c16="http://schemas.microsoft.com/office/drawing/2014/chart" uri="{C3380CC4-5D6E-409C-BE32-E72D297353CC}">
                  <c16:uniqueId val="{00000001-6631-4CD5-B2CD-3A507309ABF3}"/>
                </c:ext>
              </c:extLst>
            </c:dLbl>
            <c:dLbl>
              <c:idx val="1"/>
              <c:layout>
                <c:manualLayout>
                  <c:x val="-2.2675225570810024E-2"/>
                  <c:y val="-4.536494998979283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6,2%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583237488572356"/>
                      <c:h val="0.15343323347488633"/>
                    </c:manualLayout>
                  </c15:layout>
                  <c15:dlblFieldTable/>
                  <c15:showDataLabelsRange val="0"/>
                </c:ext>
                <c:ext xmlns:c16="http://schemas.microsoft.com/office/drawing/2014/chart" uri="{C3380CC4-5D6E-409C-BE32-E72D297353CC}">
                  <c16:uniqueId val="{00000003-6631-4CD5-B2CD-3A507309ABF3}"/>
                </c:ext>
              </c:extLst>
            </c:dLbl>
            <c:dLbl>
              <c:idx val="2"/>
              <c:layout>
                <c:manualLayout>
                  <c:x val="-0.15600266817476552"/>
                  <c:y val="-0.13125033283883"/>
                </c:manualLayout>
              </c:layout>
              <c:tx>
                <c:rich>
                  <a:bodyPr/>
                  <a:lstStyle/>
                  <a:p>
                    <a:fld id="{0B56554D-2FDD-450A-9232-2350BEA437A6}" type="CATEGORYNAME">
                      <a:rPr lang="ru-RU"/>
                      <a:pPr/>
                      <a:t>[ИМЯ КАТЕГОРИИ]</a:t>
                    </a:fld>
                    <a:r>
                      <a:rPr lang="ru-RU"/>
                      <a:t> 29,8</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202969404943782"/>
                      <c:h val="0.18965811965811966"/>
                    </c:manualLayout>
                  </c15:layout>
                  <c15:dlblFieldTable/>
                  <c15:showDataLabelsRange val="0"/>
                </c:ext>
                <c:ext xmlns:c16="http://schemas.microsoft.com/office/drawing/2014/chart" uri="{C3380CC4-5D6E-409C-BE32-E72D297353CC}">
                  <c16:uniqueId val="{00000005-6631-4CD5-B2CD-3A507309ABF3}"/>
                </c:ext>
              </c:extLst>
            </c:dLbl>
            <c:dLbl>
              <c:idx val="3"/>
              <c:layout>
                <c:manualLayout>
                  <c:x val="0.22524963385101723"/>
                  <c:y val="-0.14937380653505269"/>
                </c:manualLayout>
              </c:layout>
              <c:tx>
                <c:rich>
                  <a:bodyPr/>
                  <a:lstStyle/>
                  <a:p>
                    <a:fld id="{73E03E93-7801-4719-9D3E-94EB3B389343}" type="CATEGORYNAME">
                      <a:rPr lang="ru-RU"/>
                      <a:pPr/>
                      <a:t>[ИМЯ КАТЕГОРИИ]</a:t>
                    </a:fld>
                    <a:endParaRPr lang="ru-RU" baseline="0"/>
                  </a:p>
                  <a:p>
                    <a:r>
                      <a:rPr lang="ru-RU" baseline="0"/>
                      <a:t>19,8%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383084577114428"/>
                      <c:h val="0.14544888619691768"/>
                    </c:manualLayout>
                  </c15:layout>
                  <c15:dlblFieldTable/>
                  <c15:showDataLabelsRange val="0"/>
                </c:ext>
                <c:ext xmlns:c16="http://schemas.microsoft.com/office/drawing/2014/chart" uri="{C3380CC4-5D6E-409C-BE32-E72D297353CC}">
                  <c16:uniqueId val="{00000007-6631-4CD5-B2CD-3A507309ABF3}"/>
                </c:ext>
              </c:extLst>
            </c:dLbl>
            <c:dLbl>
              <c:idx val="4"/>
              <c:layout>
                <c:manualLayout>
                  <c:x val="0.11697597192616116"/>
                  <c:y val="-6.98114040092815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9,2%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2927596757587624"/>
                      <c:h val="0.14241302445889917"/>
                    </c:manualLayout>
                  </c15:layout>
                  <c15:dlblFieldTable/>
                  <c15:showDataLabelsRange val="0"/>
                </c:ext>
                <c:ext xmlns:c16="http://schemas.microsoft.com/office/drawing/2014/chart" uri="{C3380CC4-5D6E-409C-BE32-E72D297353CC}">
                  <c16:uniqueId val="{00000009-6631-4CD5-B2CD-3A507309ABF3}"/>
                </c:ext>
              </c:extLst>
            </c:dLbl>
            <c:dLbl>
              <c:idx val="5"/>
              <c:layout>
                <c:manualLayout>
                  <c:x val="0.23670701610059935"/>
                  <c:y val="0.20540615115418262"/>
                </c:manualLayout>
              </c:layout>
              <c:tx>
                <c:rich>
                  <a:bodyPr/>
                  <a:lstStyle/>
                  <a:p>
                    <a:fld id="{46A2250F-8ED7-49AC-99F1-4782993BB0CE}" type="CATEGORYNAME">
                      <a:rPr lang="ru-RU"/>
                      <a:pPr/>
                      <a:t>[ИМЯ КАТЕГОРИИ]</a:t>
                    </a:fld>
                    <a:r>
                      <a:rPr lang="ru-RU" baseline="0"/>
                      <a:t>
23,5%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063681592039796"/>
                      <c:h val="0.2338676896157211"/>
                    </c:manualLayout>
                  </c15:layout>
                  <c15:dlblFieldTable/>
                  <c15:showDataLabelsRange val="0"/>
                </c:ext>
                <c:ext xmlns:c16="http://schemas.microsoft.com/office/drawing/2014/chart" uri="{C3380CC4-5D6E-409C-BE32-E72D297353CC}">
                  <c16:uniqueId val="{0000000B-6631-4CD5-B2CD-3A507309AB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11.528444139821795</c:v>
                </c:pt>
                <c:pt idx="1">
                  <c:v>6.2371487320082251</c:v>
                </c:pt>
                <c:pt idx="2">
                  <c:v>29.787525702535984</c:v>
                </c:pt>
                <c:pt idx="3">
                  <c:v>19.766963673749142</c:v>
                </c:pt>
                <c:pt idx="4">
                  <c:v>9.1843728581220017</c:v>
                </c:pt>
                <c:pt idx="5">
                  <c:v>23.495544893762851</c:v>
                </c:pt>
              </c:numCache>
            </c:numRef>
          </c:val>
          <c:extLst>
            <c:ext xmlns:c16="http://schemas.microsoft.com/office/drawing/2014/chart" uri="{C3380CC4-5D6E-409C-BE32-E72D297353CC}">
              <c16:uniqueId val="{0000000C-6631-4CD5-B2CD-3A507309ABF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ГРЯЗОВЕЦКИЙ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1954309449636555"/>
          <c:y val="0.11746236559139785"/>
          <c:w val="0.83568016614745588"/>
          <c:h val="0.86533333333333329"/>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C5D6-419F-9974-7EA3DFAEF292}"/>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C5D6-419F-9974-7EA3DFAEF292}"/>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C5D6-419F-9974-7EA3DFAEF292}"/>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C5D6-419F-9974-7EA3DFAEF292}"/>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C5D6-419F-9974-7EA3DFAEF292}"/>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C5D6-419F-9974-7EA3DFAEF292}"/>
              </c:ext>
            </c:extLst>
          </c:dPt>
          <c:dLbls>
            <c:dLbl>
              <c:idx val="0"/>
              <c:layout>
                <c:manualLayout>
                  <c:x val="-0.15015216555874442"/>
                  <c:y val="0.19308763017526034"/>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16,6%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879526741400314"/>
                      <c:h val="0.14638726610786554"/>
                    </c:manualLayout>
                  </c15:layout>
                  <c15:dlblFieldTable/>
                  <c15:showDataLabelsRange val="0"/>
                </c:ext>
                <c:ext xmlns:c16="http://schemas.microsoft.com/office/drawing/2014/chart" uri="{C3380CC4-5D6E-409C-BE32-E72D297353CC}">
                  <c16:uniqueId val="{00000001-C5D6-419F-9974-7EA3DFAEF292}"/>
                </c:ext>
              </c:extLst>
            </c:dLbl>
            <c:dLbl>
              <c:idx val="1"/>
              <c:layout>
                <c:manualLayout>
                  <c:x val="-5.6564420565576631E-2"/>
                  <c:y val="8.051812263698650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9,2%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424656871831651"/>
                      <c:h val="0.22266421919658769"/>
                    </c:manualLayout>
                  </c15:layout>
                  <c15:dlblFieldTable/>
                  <c15:showDataLabelsRange val="0"/>
                </c:ext>
                <c:ext xmlns:c16="http://schemas.microsoft.com/office/drawing/2014/chart" uri="{C3380CC4-5D6E-409C-BE32-E72D297353CC}">
                  <c16:uniqueId val="{00000003-C5D6-419F-9974-7EA3DFAEF292}"/>
                </c:ext>
              </c:extLst>
            </c:dLbl>
            <c:dLbl>
              <c:idx val="2"/>
              <c:layout>
                <c:manualLayout>
                  <c:x val="-9.9117750468107446E-2"/>
                  <c:y val="-0.13299568199136413"/>
                </c:manualLayout>
              </c:layout>
              <c:tx>
                <c:rich>
                  <a:bodyPr/>
                  <a:lstStyle/>
                  <a:p>
                    <a:fld id="{0B56554D-2FDD-450A-9232-2350BEA437A6}" type="CATEGORYNAME">
                      <a:rPr lang="ru-RU"/>
                      <a:pPr/>
                      <a:t>[ИМЯ КАТЕГОРИИ]</a:t>
                    </a:fld>
                    <a:r>
                      <a:rPr lang="ru-RU"/>
                      <a:t> 14,2</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845291534819834"/>
                      <c:h val="0.19088172043010754"/>
                    </c:manualLayout>
                  </c15:layout>
                  <c15:dlblFieldTable/>
                  <c15:showDataLabelsRange val="0"/>
                </c:ext>
                <c:ext xmlns:c16="http://schemas.microsoft.com/office/drawing/2014/chart" uri="{C3380CC4-5D6E-409C-BE32-E72D297353CC}">
                  <c16:uniqueId val="{00000005-C5D6-419F-9974-7EA3DFAEF292}"/>
                </c:ext>
              </c:extLst>
            </c:dLbl>
            <c:dLbl>
              <c:idx val="3"/>
              <c:layout>
                <c:manualLayout>
                  <c:x val="0.19547804188027898"/>
                  <c:y val="-0.1910227753788841"/>
                </c:manualLayout>
              </c:layout>
              <c:tx>
                <c:rich>
                  <a:bodyPr/>
                  <a:lstStyle/>
                  <a:p>
                    <a:fld id="{73E03E93-7801-4719-9D3E-94EB3B389343}" type="CATEGORYNAME">
                      <a:rPr lang="ru-RU"/>
                      <a:pPr/>
                      <a:t>[ИМЯ КАТЕГОРИИ]</a:t>
                    </a:fld>
                    <a:endParaRPr lang="ru-RU" baseline="0"/>
                  </a:p>
                  <a:p>
                    <a:r>
                      <a:rPr lang="ru-RU" baseline="0"/>
                      <a:t>31%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3225337487019729"/>
                      <c:h val="0.14638726610786554"/>
                    </c:manualLayout>
                  </c15:layout>
                  <c15:dlblFieldTable/>
                  <c15:showDataLabelsRange val="0"/>
                </c:ext>
                <c:ext xmlns:c16="http://schemas.microsoft.com/office/drawing/2014/chart" uri="{C3380CC4-5D6E-409C-BE32-E72D297353CC}">
                  <c16:uniqueId val="{00000007-C5D6-419F-9974-7EA3DFAEF292}"/>
                </c:ext>
              </c:extLst>
            </c:dLbl>
            <c:dLbl>
              <c:idx val="4"/>
              <c:layout>
                <c:manualLayout>
                  <c:x val="2.936198395761275E-3"/>
                  <c:y val="0.3025303530607061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5,1</a:t>
                    </a:r>
                    <a:r>
                      <a:rPr lang="ru-RU" sz="900" b="0" i="0" u="none" strike="noStrike" kern="1200" baseline="0">
                        <a:solidFill>
                          <a:srgbClr val="5B9BD5"/>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789404829069259"/>
                      <c:h val="0.17866768266869862"/>
                    </c:manualLayout>
                  </c15:layout>
                  <c15:dlblFieldTable/>
                  <c15:showDataLabelsRange val="0"/>
                </c:ext>
                <c:ext xmlns:c16="http://schemas.microsoft.com/office/drawing/2014/chart" uri="{C3380CC4-5D6E-409C-BE32-E72D297353CC}">
                  <c16:uniqueId val="{00000009-C5D6-419F-9974-7EA3DFAEF292}"/>
                </c:ext>
              </c:extLst>
            </c:dLbl>
            <c:dLbl>
              <c:idx val="5"/>
              <c:layout>
                <c:manualLayout>
                  <c:x val="0.24095992673812969"/>
                  <c:y val="0.20551655236643804"/>
                </c:manualLayout>
              </c:layout>
              <c:tx>
                <c:rich>
                  <a:bodyPr/>
                  <a:lstStyle/>
                  <a:p>
                    <a:fld id="{46A2250F-8ED7-49AC-99F1-4782993BB0CE}" type="CATEGORYNAME">
                      <a:rPr lang="ru-RU"/>
                      <a:pPr/>
                      <a:t>[ИМЯ КАТЕГОРИИ]</a:t>
                    </a:fld>
                    <a:r>
                      <a:rPr lang="ru-RU" baseline="0"/>
                      <a:t>
23,8%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019746363480264"/>
                      <c:h val="0.23537651341969351"/>
                    </c:manualLayout>
                  </c15:layout>
                  <c15:dlblFieldTable/>
                  <c15:showDataLabelsRange val="0"/>
                </c:ext>
                <c:ext xmlns:c16="http://schemas.microsoft.com/office/drawing/2014/chart" uri="{C3380CC4-5D6E-409C-BE32-E72D297353CC}">
                  <c16:uniqueId val="{0000000B-C5D6-419F-9974-7EA3DFAEF2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16.633816093924072</c:v>
                </c:pt>
                <c:pt idx="1">
                  <c:v>9.2467220841545981</c:v>
                </c:pt>
                <c:pt idx="2">
                  <c:v>14.182877710172251</c:v>
                </c:pt>
                <c:pt idx="3">
                  <c:v>31.030936669808895</c:v>
                </c:pt>
                <c:pt idx="4">
                  <c:v>5.0904104893307052</c:v>
                </c:pt>
                <c:pt idx="5">
                  <c:v>23.815236952609478</c:v>
                </c:pt>
              </c:numCache>
            </c:numRef>
          </c:val>
          <c:extLst>
            <c:ext xmlns:c16="http://schemas.microsoft.com/office/drawing/2014/chart" uri="{C3380CC4-5D6E-409C-BE32-E72D297353CC}">
              <c16:uniqueId val="{0000000C-C5D6-419F-9974-7EA3DFAEF29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КАДУЙСКИЙ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9.0722856825995346E-2"/>
          <c:y val="9.9123343527013255E-2"/>
          <c:w val="0.8110422535211268"/>
          <c:h val="0.88048929663608566"/>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18F0-4775-ADCF-E2815F4A7D9B}"/>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18F0-4775-ADCF-E2815F4A7D9B}"/>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18F0-4775-ADCF-E2815F4A7D9B}"/>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18F0-4775-ADCF-E2815F4A7D9B}"/>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18F0-4775-ADCF-E2815F4A7D9B}"/>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18F0-4775-ADCF-E2815F4A7D9B}"/>
              </c:ext>
            </c:extLst>
          </c:dPt>
          <c:dLbls>
            <c:dLbl>
              <c:idx val="0"/>
              <c:layout>
                <c:manualLayout>
                  <c:x val="-0.17929244759897978"/>
                  <c:y val="0.1795132718501930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14,1%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838497652582161"/>
                      <c:h val="0.13877691894017832"/>
                    </c:manualLayout>
                  </c15:layout>
                  <c15:dlblFieldTable/>
                  <c15:showDataLabelsRange val="0"/>
                </c:ext>
                <c:ext xmlns:c16="http://schemas.microsoft.com/office/drawing/2014/chart" uri="{C3380CC4-5D6E-409C-BE32-E72D297353CC}">
                  <c16:uniqueId val="{00000001-18F0-4775-ADCF-E2815F4A7D9B}"/>
                </c:ext>
              </c:extLst>
            </c:dLbl>
            <c:dLbl>
              <c:idx val="1"/>
              <c:layout>
                <c:manualLayout>
                  <c:x val="-9.6658903552548896E-3"/>
                  <c:y val="1.161212646584314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5,1%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737274037928358"/>
                      <c:h val="0.17903505181118415"/>
                    </c:manualLayout>
                  </c15:layout>
                  <c15:dlblFieldTable/>
                  <c15:showDataLabelsRange val="0"/>
                </c:ext>
                <c:ext xmlns:c16="http://schemas.microsoft.com/office/drawing/2014/chart" uri="{C3380CC4-5D6E-409C-BE32-E72D297353CC}">
                  <c16:uniqueId val="{00000003-18F0-4775-ADCF-E2815F4A7D9B}"/>
                </c:ext>
              </c:extLst>
            </c:dLbl>
            <c:dLbl>
              <c:idx val="2"/>
              <c:layout>
                <c:manualLayout>
                  <c:x val="-7.9461313814646412E-2"/>
                  <c:y val="4.55175901177490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sz="900" b="0"/>
                      <a:pPr>
                        <a:defRPr b="0">
                          <a:latin typeface="Times New Roman" panose="02020603050405020304" pitchFamily="18" charset="0"/>
                          <a:cs typeface="Times New Roman" panose="02020603050405020304" pitchFamily="18" charset="0"/>
                        </a:defRPr>
                      </a:pPr>
                      <a:t>[ИМЯ КАТЕГОРИИ]</a:t>
                    </a:fld>
                    <a:r>
                      <a:rPr lang="ru-RU" sz="900" b="0"/>
                      <a:t> 7,6</a:t>
                    </a:r>
                    <a:r>
                      <a:rPr lang="ru-RU" sz="900" b="0"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650719012236143"/>
                      <c:h val="0.16464831804281344"/>
                    </c:manualLayout>
                  </c15:layout>
                  <c15:dlblFieldTable/>
                  <c15:showDataLabelsRange val="0"/>
                </c:ext>
                <c:ext xmlns:c16="http://schemas.microsoft.com/office/drawing/2014/chart" uri="{C3380CC4-5D6E-409C-BE32-E72D297353CC}">
                  <c16:uniqueId val="{00000005-18F0-4775-ADCF-E2815F4A7D9B}"/>
                </c:ext>
              </c:extLst>
            </c:dLbl>
            <c:dLbl>
              <c:idx val="3"/>
              <c:layout>
                <c:manualLayout>
                  <c:x val="-0.1488067723928875"/>
                  <c:y val="-0.15780571006605826"/>
                </c:manualLayout>
              </c:layout>
              <c:tx>
                <c:rich>
                  <a:bodyPr/>
                  <a:lstStyle/>
                  <a:p>
                    <a:fld id="{73E03E93-7801-4719-9D3E-94EB3B389343}" type="CATEGORYNAME">
                      <a:rPr lang="ru-RU"/>
                      <a:pPr/>
                      <a:t>[ИМЯ КАТЕГОРИИ]</a:t>
                    </a:fld>
                    <a:endParaRPr lang="ru-RU" baseline="0"/>
                  </a:p>
                  <a:p>
                    <a:r>
                      <a:rPr lang="ru-RU" baseline="0"/>
                      <a:t>16,8%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112676056338026"/>
                      <c:h val="0.13877691894017832"/>
                    </c:manualLayout>
                  </c15:layout>
                  <c15:dlblFieldTable/>
                  <c15:showDataLabelsRange val="0"/>
                </c:ext>
                <c:ext xmlns:c16="http://schemas.microsoft.com/office/drawing/2014/chart" uri="{C3380CC4-5D6E-409C-BE32-E72D297353CC}">
                  <c16:uniqueId val="{00000007-18F0-4775-ADCF-E2815F4A7D9B}"/>
                </c:ext>
              </c:extLst>
            </c:dLbl>
            <c:dLbl>
              <c:idx val="4"/>
              <c:layout>
                <c:manualLayout>
                  <c:x val="0.11841484603157"/>
                  <c:y val="-1.721656352588953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1,7%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772289379320542"/>
                      <c:h val="0.16444765505229278"/>
                    </c:manualLayout>
                  </c15:layout>
                  <c15:dlblFieldTable/>
                  <c15:showDataLabelsRange val="0"/>
                </c:ext>
                <c:ext xmlns:c16="http://schemas.microsoft.com/office/drawing/2014/chart" uri="{C3380CC4-5D6E-409C-BE32-E72D297353CC}">
                  <c16:uniqueId val="{00000009-18F0-4775-ADCF-E2815F4A7D9B}"/>
                </c:ext>
              </c:extLst>
            </c:dLbl>
            <c:dLbl>
              <c:idx val="5"/>
              <c:layout>
                <c:manualLayout>
                  <c:x val="0.17636124357694724"/>
                  <c:y val="-7.801648647130117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54,7%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925836383128161"/>
                      <c:h val="0.19459751017361362"/>
                    </c:manualLayout>
                  </c15:layout>
                  <c15:dlblFieldTable/>
                  <c15:showDataLabelsRange val="0"/>
                </c:ext>
                <c:ext xmlns:c16="http://schemas.microsoft.com/office/drawing/2014/chart" uri="{C3380CC4-5D6E-409C-BE32-E72D297353CC}">
                  <c16:uniqueId val="{0000000B-18F0-4775-ADCF-E2815F4A7D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14.14972571797354</c:v>
                </c:pt>
                <c:pt idx="1">
                  <c:v>5.1306873184898354</c:v>
                </c:pt>
                <c:pt idx="2">
                  <c:v>7.5992255566311711</c:v>
                </c:pt>
                <c:pt idx="3">
                  <c:v>16.76347208777025</c:v>
                </c:pt>
                <c:pt idx="4">
                  <c:v>1.6779606324620846</c:v>
                </c:pt>
                <c:pt idx="5">
                  <c:v>54.678928686673117</c:v>
                </c:pt>
              </c:numCache>
            </c:numRef>
          </c:val>
          <c:extLst>
            <c:ext xmlns:c16="http://schemas.microsoft.com/office/drawing/2014/chart" uri="{C3380CC4-5D6E-409C-BE32-E72D297353CC}">
              <c16:uniqueId val="{0000000C-18F0-4775-ADCF-E2815F4A7D9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КИРИЛЛОВСКИЙ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9.9824046920821113E-2"/>
          <c:y val="0.11508130081300812"/>
          <c:w val="0.85118279569892474"/>
          <c:h val="0.88491869918699184"/>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4B43-4F30-BAD1-D23E7455CE16}"/>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4B43-4F30-BAD1-D23E7455CE16}"/>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4B43-4F30-BAD1-D23E7455CE16}"/>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4B43-4F30-BAD1-D23E7455CE16}"/>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4B43-4F30-BAD1-D23E7455CE16}"/>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4B43-4F30-BAD1-D23E7455CE16}"/>
              </c:ext>
            </c:extLst>
          </c:dPt>
          <c:dLbls>
            <c:dLbl>
              <c:idx val="0"/>
              <c:layout>
                <c:manualLayout>
                  <c:x val="-0.21882805705005348"/>
                  <c:y val="0.171346104602778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16,3%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462365591397851"/>
                      <c:h val="0.13835381857755583"/>
                    </c:manualLayout>
                  </c15:layout>
                  <c15:dlblFieldTable/>
                  <c15:showDataLabelsRange val="0"/>
                </c:ext>
                <c:ext xmlns:c16="http://schemas.microsoft.com/office/drawing/2014/chart" uri="{C3380CC4-5D6E-409C-BE32-E72D297353CC}">
                  <c16:uniqueId val="{00000001-4B43-4F30-BAD1-D23E7455CE16}"/>
                </c:ext>
              </c:extLst>
            </c:dLbl>
            <c:dLbl>
              <c:idx val="1"/>
              <c:layout>
                <c:manualLayout>
                  <c:x val="-5.518784492114439E-2"/>
                  <c:y val="8.643620766916330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7,1%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825624802764755"/>
                      <c:h val="0.17876160297036042"/>
                    </c:manualLayout>
                  </c15:layout>
                  <c15:dlblFieldTable/>
                  <c15:showDataLabelsRange val="0"/>
                </c:ext>
                <c:ext xmlns:c16="http://schemas.microsoft.com/office/drawing/2014/chart" uri="{C3380CC4-5D6E-409C-BE32-E72D297353CC}">
                  <c16:uniqueId val="{00000003-4B43-4F30-BAD1-D23E7455CE16}"/>
                </c:ext>
              </c:extLst>
            </c:dLbl>
            <c:dLbl>
              <c:idx val="2"/>
              <c:layout>
                <c:manualLayout>
                  <c:x val="-0.11486149275328854"/>
                  <c:y val="-0.12798636450931439"/>
                </c:manualLayout>
              </c:layout>
              <c:tx>
                <c:rich>
                  <a:bodyPr/>
                  <a:lstStyle/>
                  <a:p>
                    <a:fld id="{0B56554D-2FDD-450A-9232-2350BEA437A6}" type="CATEGORYNAME">
                      <a:rPr lang="ru-RU"/>
                      <a:pPr/>
                      <a:t>[ИМЯ КАТЕГОРИИ]</a:t>
                    </a:fld>
                    <a:r>
                      <a:rPr lang="ru-RU"/>
                      <a:t> 18,3</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393954787909578"/>
                      <c:h val="0.18040650406504066"/>
                    </c:manualLayout>
                  </c15:layout>
                  <c15:dlblFieldTable/>
                  <c15:showDataLabelsRange val="0"/>
                </c:ext>
                <c:ext xmlns:c16="http://schemas.microsoft.com/office/drawing/2014/chart" uri="{C3380CC4-5D6E-409C-BE32-E72D297353CC}">
                  <c16:uniqueId val="{00000005-4B43-4F30-BAD1-D23E7455CE16}"/>
                </c:ext>
              </c:extLst>
            </c:dLbl>
            <c:dLbl>
              <c:idx val="3"/>
              <c:layout>
                <c:manualLayout>
                  <c:x val="0.20158219225529356"/>
                  <c:y val="-0.20799100569745863"/>
                </c:manualLayout>
              </c:layout>
              <c:tx>
                <c:rich>
                  <a:bodyPr/>
                  <a:lstStyle/>
                  <a:p>
                    <a:fld id="{73E03E93-7801-4719-9D3E-94EB3B389343}" type="CATEGORYNAME">
                      <a:rPr lang="ru-RU"/>
                      <a:pPr/>
                      <a:t>[ИМЯ КАТЕГОРИИ]</a:t>
                    </a:fld>
                    <a:endParaRPr lang="ru-RU" baseline="0"/>
                  </a:p>
                  <a:p>
                    <a:r>
                      <a:rPr lang="ru-RU" baseline="0"/>
                      <a:t>42,8%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3176930596285437"/>
                      <c:h val="0.13835381857755583"/>
                    </c:manualLayout>
                  </c15:layout>
                  <c15:dlblFieldTable/>
                  <c15:showDataLabelsRange val="0"/>
                </c:ext>
                <c:ext xmlns:c16="http://schemas.microsoft.com/office/drawing/2014/chart" uri="{C3380CC4-5D6E-409C-BE32-E72D297353CC}">
                  <c16:uniqueId val="{00000007-4B43-4F30-BAD1-D23E7455CE16}"/>
                </c:ext>
              </c:extLst>
            </c:dLbl>
            <c:dLbl>
              <c:idx val="4"/>
              <c:layout>
                <c:manualLayout>
                  <c:x val="1.5393970181879757E-7"/>
                  <c:y val="-2.08459765700019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2,1%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353383979495228"/>
                      <c:h val="0.1705899110172204"/>
                    </c:manualLayout>
                  </c15:layout>
                  <c15:dlblFieldTable/>
                  <c15:showDataLabelsRange val="0"/>
                </c:ext>
                <c:ext xmlns:c16="http://schemas.microsoft.com/office/drawing/2014/chart" uri="{C3380CC4-5D6E-409C-BE32-E72D297353CC}">
                  <c16:uniqueId val="{00000009-4B43-4F30-BAD1-D23E7455CE16}"/>
                </c:ext>
              </c:extLst>
            </c:dLbl>
            <c:dLbl>
              <c:idx val="5"/>
              <c:layout>
                <c:manualLayout>
                  <c:x val="0.18416037438135482"/>
                  <c:y val="0.1679870046731963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787878787878783"/>
                      <c:h val="0.18180910313040138"/>
                    </c:manualLayout>
                  </c15:layout>
                  <c15:dlblFieldTable/>
                  <c15:showDataLabelsRange val="0"/>
                </c:ext>
                <c:ext xmlns:c16="http://schemas.microsoft.com/office/drawing/2014/chart" uri="{C3380CC4-5D6E-409C-BE32-E72D297353CC}">
                  <c16:uniqueId val="{0000000B-4B43-4F30-BAD1-D23E7455CE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16.322981366459626</c:v>
                </c:pt>
                <c:pt idx="1">
                  <c:v>7.1055900621118013</c:v>
                </c:pt>
                <c:pt idx="2">
                  <c:v>18.285714285714285</c:v>
                </c:pt>
                <c:pt idx="3">
                  <c:v>42.782608695652172</c:v>
                </c:pt>
                <c:pt idx="4">
                  <c:v>2.0621118012422359</c:v>
                </c:pt>
                <c:pt idx="5">
                  <c:v>13.440993788819876</c:v>
                </c:pt>
              </c:numCache>
            </c:numRef>
          </c:val>
          <c:extLst>
            <c:ext xmlns:c16="http://schemas.microsoft.com/office/drawing/2014/chart" uri="{C3380CC4-5D6E-409C-BE32-E72D297353CC}">
              <c16:uniqueId val="{0000000C-4B43-4F30-BAD1-D23E7455CE16}"/>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КИЧМЕНГСКО-ГОРОДЕЦКИЙ РАЙОН</a:t>
            </a:r>
          </a:p>
        </c:rich>
      </c:tx>
      <c:layout>
        <c:manualLayout>
          <c:xMode val="edge"/>
          <c:yMode val="edge"/>
          <c:x val="0.20150484554815262"/>
          <c:y val="0"/>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0497221366882215"/>
          <c:y val="0.14372492836676215"/>
          <c:w val="0.82357541899441344"/>
          <c:h val="0.84481375358166189"/>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4724-48A4-95DC-BFDF3DE6665A}"/>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4724-48A4-95DC-BFDF3DE6665A}"/>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4724-48A4-95DC-BFDF3DE6665A}"/>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4724-48A4-95DC-BFDF3DE6665A}"/>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4724-48A4-95DC-BFDF3DE6665A}"/>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4724-48A4-95DC-BFDF3DE6665A}"/>
              </c:ext>
            </c:extLst>
          </c:dPt>
          <c:dLbls>
            <c:dLbl>
              <c:idx val="0"/>
              <c:layout>
                <c:manualLayout>
                  <c:x val="-0.20487514479684446"/>
                  <c:y val="0.16728094518271172"/>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16,6%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811918063314714"/>
                      <c:h val="0.13002880370612696"/>
                    </c:manualLayout>
                  </c15:layout>
                  <c15:dlblFieldTable/>
                  <c15:showDataLabelsRange val="0"/>
                </c:ext>
                <c:ext xmlns:c16="http://schemas.microsoft.com/office/drawing/2014/chart" uri="{C3380CC4-5D6E-409C-BE32-E72D297353CC}">
                  <c16:uniqueId val="{00000001-4724-48A4-95DC-BFDF3DE6665A}"/>
                </c:ext>
              </c:extLst>
            </c:dLbl>
            <c:dLbl>
              <c:idx val="1"/>
              <c:layout>
                <c:manualLayout>
                  <c:x val="-3.9713192275546559E-2"/>
                  <c:y val="7.93041987230105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9,9%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8281323773075854"/>
                      <c:h val="0.11989441147936737"/>
                    </c:manualLayout>
                  </c15:layout>
                  <c15:dlblFieldTable/>
                  <c15:showDataLabelsRange val="0"/>
                </c:ext>
                <c:ext xmlns:c16="http://schemas.microsoft.com/office/drawing/2014/chart" uri="{C3380CC4-5D6E-409C-BE32-E72D297353CC}">
                  <c16:uniqueId val="{00000003-4724-48A4-95DC-BFDF3DE6665A}"/>
                </c:ext>
              </c:extLst>
            </c:dLbl>
            <c:dLbl>
              <c:idx val="2"/>
              <c:layout>
                <c:manualLayout>
                  <c:x val="-0.18299794114315138"/>
                  <c:y val="-0.19438213515993438"/>
                </c:manualLayout>
              </c:layout>
              <c:tx>
                <c:rich>
                  <a:bodyPr/>
                  <a:lstStyle/>
                  <a:p>
                    <a:fld id="{0B56554D-2FDD-450A-9232-2350BEA437A6}" type="CATEGORYNAME">
                      <a:rPr lang="ru-RU"/>
                      <a:pPr/>
                      <a:t>[ИМЯ КАТЕГОРИИ]</a:t>
                    </a:fld>
                    <a:r>
                      <a:rPr lang="ru-RU"/>
                      <a:t> 22,5</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422704145222065"/>
                      <c:h val="0.16955109837631327"/>
                    </c:manualLayout>
                  </c15:layout>
                  <c15:dlblFieldTable/>
                  <c15:showDataLabelsRange val="0"/>
                </c:ext>
                <c:ext xmlns:c16="http://schemas.microsoft.com/office/drawing/2014/chart" uri="{C3380CC4-5D6E-409C-BE32-E72D297353CC}">
                  <c16:uniqueId val="{00000005-4724-48A4-95DC-BFDF3DE6665A}"/>
                </c:ext>
              </c:extLst>
            </c:dLbl>
            <c:dLbl>
              <c:idx val="3"/>
              <c:layout>
                <c:manualLayout>
                  <c:x val="0.19460710567603631"/>
                  <c:y val="-0.22684851356331176"/>
                </c:manualLayout>
              </c:layout>
              <c:tx>
                <c:rich>
                  <a:bodyPr/>
                  <a:lstStyle/>
                  <a:p>
                    <a:fld id="{73E03E93-7801-4719-9D3E-94EB3B389343}" type="CATEGORYNAME">
                      <a:rPr lang="ru-RU"/>
                      <a:pPr/>
                      <a:t>[ИМЯ КАТЕГОРИИ]</a:t>
                    </a:fld>
                    <a:endParaRPr lang="ru-RU" baseline="0"/>
                  </a:p>
                  <a:p>
                    <a:r>
                      <a:rPr lang="ru-RU" baseline="0"/>
                      <a:t>25,6%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621973929236494"/>
                      <c:h val="0.13002880370612696"/>
                    </c:manualLayout>
                  </c15:layout>
                  <c15:dlblFieldTable/>
                  <c15:showDataLabelsRange val="0"/>
                </c:ext>
                <c:ext xmlns:c16="http://schemas.microsoft.com/office/drawing/2014/chart" uri="{C3380CC4-5D6E-409C-BE32-E72D297353CC}">
                  <c16:uniqueId val="{00000007-4724-48A4-95DC-BFDF3DE6665A}"/>
                </c:ext>
              </c:extLst>
            </c:dLbl>
            <c:dLbl>
              <c:idx val="4"/>
              <c:layout>
                <c:manualLayout>
                  <c:x val="9.2312350620976827E-2"/>
                  <c:y val="3.804104716136844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853971465857266"/>
                      <c:h val="0.15903556468048943"/>
                    </c:manualLayout>
                  </c15:layout>
                  <c15:dlblFieldTable/>
                  <c15:showDataLabelsRange val="0"/>
                </c:ext>
                <c:ext xmlns:c16="http://schemas.microsoft.com/office/drawing/2014/chart" uri="{C3380CC4-5D6E-409C-BE32-E72D297353CC}">
                  <c16:uniqueId val="{00000009-4724-48A4-95DC-BFDF3DE6665A}"/>
                </c:ext>
              </c:extLst>
            </c:dLbl>
            <c:dLbl>
              <c:idx val="5"/>
              <c:layout>
                <c:manualLayout>
                  <c:x val="0.22912755318992947"/>
                  <c:y val="0.2107456625228436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19,4%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834249769058193"/>
                      <c:h val="0.17086930036324255"/>
                    </c:manualLayout>
                  </c15:layout>
                  <c15:dlblFieldTable/>
                  <c15:showDataLabelsRange val="0"/>
                </c:ext>
                <c:ext xmlns:c16="http://schemas.microsoft.com/office/drawing/2014/chart" uri="{C3380CC4-5D6E-409C-BE32-E72D297353CC}">
                  <c16:uniqueId val="{0000000B-4724-48A4-95DC-BFDF3DE666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16.61802575107296</c:v>
                </c:pt>
                <c:pt idx="1">
                  <c:v>9.939914163090128</c:v>
                </c:pt>
                <c:pt idx="2">
                  <c:v>22.489270386266096</c:v>
                </c:pt>
                <c:pt idx="3">
                  <c:v>25.596566523605151</c:v>
                </c:pt>
                <c:pt idx="4">
                  <c:v>5.9742489270386265</c:v>
                </c:pt>
                <c:pt idx="5">
                  <c:v>19.38197424892704</c:v>
                </c:pt>
              </c:numCache>
            </c:numRef>
          </c:val>
          <c:extLst>
            <c:ext xmlns:c16="http://schemas.microsoft.com/office/drawing/2014/chart" uri="{C3380CC4-5D6E-409C-BE32-E72D297353CC}">
              <c16:uniqueId val="{0000000C-4724-48A4-95DC-BFDF3DE6665A}"/>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МЕЖДУРЕЧЕНСКИЙ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9.721723914945414E-2"/>
          <c:y val="0.13489971346704874"/>
          <c:w val="0.86353623188405793"/>
          <c:h val="0.85363896848137533"/>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F7D3-4EE6-941D-97D573403ED6}"/>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F7D3-4EE6-941D-97D573403ED6}"/>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F7D3-4EE6-941D-97D573403ED6}"/>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F7D3-4EE6-941D-97D573403ED6}"/>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F7D3-4EE6-941D-97D573403ED6}"/>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F7D3-4EE6-941D-97D573403ED6}"/>
              </c:ext>
            </c:extLst>
          </c:dPt>
          <c:dLbls>
            <c:dLbl>
              <c:idx val="0"/>
              <c:layout>
                <c:manualLayout>
                  <c:x val="-0.15460684278370529"/>
                  <c:y val="0.18713811736598851"/>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11,4%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053254437869821"/>
                      <c:h val="0.13516695540142468"/>
                    </c:manualLayout>
                  </c15:layout>
                  <c15:dlblFieldTable/>
                  <c15:showDataLabelsRange val="0"/>
                </c:ext>
                <c:ext xmlns:c16="http://schemas.microsoft.com/office/drawing/2014/chart" uri="{C3380CC4-5D6E-409C-BE32-E72D297353CC}">
                  <c16:uniqueId val="{00000001-F7D3-4EE6-941D-97D573403ED6}"/>
                </c:ext>
              </c:extLst>
            </c:dLbl>
            <c:dLbl>
              <c:idx val="1"/>
              <c:layout>
                <c:manualLayout>
                  <c:x val="-3.2561928279675099E-2"/>
                  <c:y val="0.1121318631835039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16,3%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6992094923045854"/>
                      <c:h val="0.16081598318875748"/>
                    </c:manualLayout>
                  </c15:layout>
                  <c15:dlblFieldTable/>
                  <c15:showDataLabelsRange val="0"/>
                </c:ext>
                <c:ext xmlns:c16="http://schemas.microsoft.com/office/drawing/2014/chart" uri="{C3380CC4-5D6E-409C-BE32-E72D297353CC}">
                  <c16:uniqueId val="{00000003-F7D3-4EE6-941D-97D573403ED6}"/>
                </c:ext>
              </c:extLst>
            </c:dLbl>
            <c:dLbl>
              <c:idx val="2"/>
              <c:layout>
                <c:manualLayout>
                  <c:x val="-6.6760937427200365E-2"/>
                  <c:y val="-0.13564852745273401"/>
                </c:manualLayout>
              </c:layout>
              <c:tx>
                <c:rich>
                  <a:bodyPr/>
                  <a:lstStyle/>
                  <a:p>
                    <a:fld id="{0B56554D-2FDD-450A-9232-2350BEA437A6}" type="CATEGORYNAME">
                      <a:rPr lang="ru-RU"/>
                      <a:pPr/>
                      <a:t>[ИМЯ КАТЕГОРИИ]</a:t>
                    </a:fld>
                    <a:r>
                      <a:rPr lang="ru-RU"/>
                      <a:t> 8,3</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096646942800786"/>
                      <c:h val="0.17625099285146942"/>
                    </c:manualLayout>
                  </c15:layout>
                  <c15:dlblFieldTable/>
                  <c15:showDataLabelsRange val="0"/>
                </c:ext>
                <c:ext xmlns:c16="http://schemas.microsoft.com/office/drawing/2014/chart" uri="{C3380CC4-5D6E-409C-BE32-E72D297353CC}">
                  <c16:uniqueId val="{00000005-F7D3-4EE6-941D-97D573403ED6}"/>
                </c:ext>
              </c:extLst>
            </c:dLbl>
            <c:dLbl>
              <c:idx val="3"/>
              <c:layout>
                <c:manualLayout>
                  <c:x val="0.22768034912795665"/>
                  <c:y val="-0.20126537747118387"/>
                </c:manualLayout>
              </c:layout>
              <c:tx>
                <c:rich>
                  <a:bodyPr/>
                  <a:lstStyle/>
                  <a:p>
                    <a:fld id="{73E03E93-7801-4719-9D3E-94EB3B389343}" type="CATEGORYNAME">
                      <a:rPr lang="ru-RU"/>
                      <a:pPr/>
                      <a:t>[ИМЯ КАТЕГОРИИ]</a:t>
                    </a:fld>
                    <a:endParaRPr lang="ru-RU" baseline="0"/>
                  </a:p>
                  <a:p>
                    <a:r>
                      <a:rPr lang="ru-RU" baseline="0"/>
                      <a:t>47,4%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562145708117838"/>
                      <c:h val="0.13516695540142468"/>
                    </c:manualLayout>
                  </c15:layout>
                  <c15:dlblFieldTable/>
                  <c15:showDataLabelsRange val="0"/>
                </c:ext>
                <c:ext xmlns:c16="http://schemas.microsoft.com/office/drawing/2014/chart" uri="{C3380CC4-5D6E-409C-BE32-E72D297353CC}">
                  <c16:uniqueId val="{00000007-F7D3-4EE6-941D-97D573403ED6}"/>
                </c:ext>
              </c:extLst>
            </c:dLbl>
            <c:dLbl>
              <c:idx val="4"/>
              <c:layout>
                <c:manualLayout>
                  <c:x val="1.2410504899905261E-2"/>
                  <c:y val="4.200246414789890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solidFill>
                            <a:schemeClr val="bg1"/>
                          </a:solidFill>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689201571697029"/>
                      <c:h val="0.17703464191678184"/>
                    </c:manualLayout>
                  </c15:layout>
                  <c15:dlblFieldTable/>
                  <c15:showDataLabelsRange val="0"/>
                </c:ext>
                <c:ext xmlns:c16="http://schemas.microsoft.com/office/drawing/2014/chart" uri="{C3380CC4-5D6E-409C-BE32-E72D297353CC}">
                  <c16:uniqueId val="{00000009-F7D3-4EE6-941D-97D573403ED6}"/>
                </c:ext>
              </c:extLst>
            </c:dLbl>
            <c:dLbl>
              <c:idx val="5"/>
              <c:layout>
                <c:manualLayout>
                  <c:x val="0.15328410132165432"/>
                  <c:y val="0.164271731720588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a:pPr>
                        <a:defRPr b="0">
                          <a:latin typeface="Times New Roman" panose="02020603050405020304" pitchFamily="18" charset="0"/>
                          <a:cs typeface="Times New Roman" panose="02020603050405020304" pitchFamily="18" charset="0"/>
                        </a:defRPr>
                      </a:pPr>
                      <a:t>[ИМЯ КАТЕГОРИИ]</a:t>
                    </a:fld>
                    <a:r>
                      <a:rPr lang="ru-RU" baseline="0"/>
                      <a:t>
9,6%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051282051282049"/>
                      <c:h val="0.18159269011151208"/>
                    </c:manualLayout>
                  </c15:layout>
                  <c15:dlblFieldTable/>
                  <c15:showDataLabelsRange val="0"/>
                </c:ext>
                <c:ext xmlns:c16="http://schemas.microsoft.com/office/drawing/2014/chart" uri="{C3380CC4-5D6E-409C-BE32-E72D297353CC}">
                  <c16:uniqueId val="{0000000B-F7D3-4EE6-941D-97D573403E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11.382113821138212</c:v>
                </c:pt>
                <c:pt idx="1">
                  <c:v>16.260162601626018</c:v>
                </c:pt>
                <c:pt idx="2">
                  <c:v>8.2655826558265577</c:v>
                </c:pt>
                <c:pt idx="3">
                  <c:v>47.425474254742547</c:v>
                </c:pt>
                <c:pt idx="4">
                  <c:v>7.0460704607046072</c:v>
                </c:pt>
                <c:pt idx="5">
                  <c:v>9.6205962059620589</c:v>
                </c:pt>
              </c:numCache>
            </c:numRef>
          </c:val>
          <c:extLst>
            <c:ext xmlns:c16="http://schemas.microsoft.com/office/drawing/2014/chart" uri="{C3380CC4-5D6E-409C-BE32-E72D297353CC}">
              <c16:uniqueId val="{0000000C-F7D3-4EE6-941D-97D573403ED6}"/>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НИКОЛЬСКИЙ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1122222222222222"/>
          <c:y val="0.11135575942915392"/>
          <c:w val="0.80718518518518523"/>
          <c:h val="0.88864424057084612"/>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A2AF-4F55-8E3B-E68F7D4F28E2}"/>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A2AF-4F55-8E3B-E68F7D4F28E2}"/>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A2AF-4F55-8E3B-E68F7D4F28E2}"/>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A2AF-4F55-8E3B-E68F7D4F28E2}"/>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A2AF-4F55-8E3B-E68F7D4F28E2}"/>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A2AF-4F55-8E3B-E68F7D4F28E2}"/>
              </c:ext>
            </c:extLst>
          </c:dPt>
          <c:dLbls>
            <c:dLbl>
              <c:idx val="0"/>
              <c:layout>
                <c:manualLayout>
                  <c:x val="-0.18403937007874022"/>
                  <c:y val="0.19582315971971392"/>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15,2%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266666666666667"/>
                      <c:h val="0.13877691894017832"/>
                    </c:manualLayout>
                  </c15:layout>
                  <c15:dlblFieldTable/>
                  <c15:showDataLabelsRange val="0"/>
                </c:ext>
                <c:ext xmlns:c16="http://schemas.microsoft.com/office/drawing/2014/chart" uri="{C3380CC4-5D6E-409C-BE32-E72D297353CC}">
                  <c16:uniqueId val="{00000001-A2AF-4F55-8E3B-E68F7D4F28E2}"/>
                </c:ext>
              </c:extLst>
            </c:dLbl>
            <c:dLbl>
              <c:idx val="1"/>
              <c:layout>
                <c:manualLayout>
                  <c:x val="-0.10545785943423738"/>
                  <c:y val="9.999887628725306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a:t> </a:t>
                    </a:r>
                    <a:r>
                      <a:rPr lang="ru-RU" b="0" baseline="0"/>
                      <a:t>6,1%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550510352872557"/>
                      <c:h val="0.16272516394166323"/>
                    </c:manualLayout>
                  </c15:layout>
                  <c15:dlblFieldTable/>
                  <c15:showDataLabelsRange val="0"/>
                </c:ext>
                <c:ext xmlns:c16="http://schemas.microsoft.com/office/drawing/2014/chart" uri="{C3380CC4-5D6E-409C-BE32-E72D297353CC}">
                  <c16:uniqueId val="{00000003-A2AF-4F55-8E3B-E68F7D4F28E2}"/>
                </c:ext>
              </c:extLst>
            </c:dLbl>
            <c:dLbl>
              <c:idx val="2"/>
              <c:layout>
                <c:manualLayout>
                  <c:x val="-0.14162379702537198"/>
                  <c:y val="-0.14433351794328461"/>
                </c:manualLayout>
              </c:layout>
              <c:tx>
                <c:rich>
                  <a:bodyPr/>
                  <a:lstStyle/>
                  <a:p>
                    <a:fld id="{0B56554D-2FDD-450A-9232-2350BEA437A6}" type="CATEGORYNAME">
                      <a:rPr lang="ru-RU"/>
                      <a:pPr/>
                      <a:t>[ИМЯ КАТЕГОРИИ]</a:t>
                    </a:fld>
                    <a:r>
                      <a:rPr lang="ru-RU"/>
                      <a:t> 20,9</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07591134441528"/>
                      <c:h val="0.18095820591233436"/>
                    </c:manualLayout>
                  </c15:layout>
                  <c15:dlblFieldTable/>
                  <c15:showDataLabelsRange val="0"/>
                </c:ext>
                <c:ext xmlns:c16="http://schemas.microsoft.com/office/drawing/2014/chart" uri="{C3380CC4-5D6E-409C-BE32-E72D297353CC}">
                  <c16:uniqueId val="{00000005-A2AF-4F55-8E3B-E68F7D4F28E2}"/>
                </c:ext>
              </c:extLst>
            </c:dLbl>
            <c:dLbl>
              <c:idx val="3"/>
              <c:layout>
                <c:manualLayout>
                  <c:x val="0.17869028871391077"/>
                  <c:y val="-0.14276369123584323"/>
                </c:manualLayout>
              </c:layout>
              <c:tx>
                <c:rich>
                  <a:bodyPr/>
                  <a:lstStyle/>
                  <a:p>
                    <a:fld id="{73E03E93-7801-4719-9D3E-94EB3B389343}" type="CATEGORYNAME">
                      <a:rPr lang="ru-RU"/>
                      <a:pPr/>
                      <a:t>[ИМЯ КАТЕГОРИИ]</a:t>
                    </a:fld>
                    <a:endParaRPr lang="ru-RU" baseline="0"/>
                  </a:p>
                  <a:p>
                    <a:r>
                      <a:rPr lang="ru-RU" baseline="0"/>
                      <a:t>23,7%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053689122193057"/>
                      <c:h val="0.13877691894017832"/>
                    </c:manualLayout>
                  </c15:layout>
                  <c15:dlblFieldTable/>
                  <c15:showDataLabelsRange val="0"/>
                </c:ext>
                <c:ext xmlns:c16="http://schemas.microsoft.com/office/drawing/2014/chart" uri="{C3380CC4-5D6E-409C-BE32-E72D297353CC}">
                  <c16:uniqueId val="{00000007-A2AF-4F55-8E3B-E68F7D4F28E2}"/>
                </c:ext>
              </c:extLst>
            </c:dLbl>
            <c:dLbl>
              <c:idx val="4"/>
              <c:layout>
                <c:manualLayout>
                  <c:x val="0.12296835812190141"/>
                  <c:y val="-7.10061242344706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6,6%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553339165937589"/>
                      <c:h val="0.14632409480924977"/>
                    </c:manualLayout>
                  </c15:layout>
                  <c15:dlblFieldTable/>
                  <c15:showDataLabelsRange val="0"/>
                </c:ext>
                <c:ext xmlns:c16="http://schemas.microsoft.com/office/drawing/2014/chart" uri="{C3380CC4-5D6E-409C-BE32-E72D297353CC}">
                  <c16:uniqueId val="{00000009-A2AF-4F55-8E3B-E68F7D4F28E2}"/>
                </c:ext>
              </c:extLst>
            </c:dLbl>
            <c:dLbl>
              <c:idx val="5"/>
              <c:layout>
                <c:manualLayout>
                  <c:x val="0.23500014581510648"/>
                  <c:y val="0.1843588817452864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27,4%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209244677748612"/>
                      <c:h val="0.19867498214099386"/>
                    </c:manualLayout>
                  </c15:layout>
                  <c15:dlblFieldTable/>
                  <c15:showDataLabelsRange val="0"/>
                </c:ext>
                <c:ext xmlns:c16="http://schemas.microsoft.com/office/drawing/2014/chart" uri="{C3380CC4-5D6E-409C-BE32-E72D297353CC}">
                  <c16:uniqueId val="{0000000B-A2AF-4F55-8E3B-E68F7D4F28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15.248525695029485</c:v>
                </c:pt>
                <c:pt idx="1">
                  <c:v>6.1162594776748103</c:v>
                </c:pt>
                <c:pt idx="2">
                  <c:v>20.876158382476831</c:v>
                </c:pt>
                <c:pt idx="3">
                  <c:v>23.740522325189552</c:v>
                </c:pt>
                <c:pt idx="4">
                  <c:v>6.571187868576243</c:v>
                </c:pt>
                <c:pt idx="5">
                  <c:v>27.447346251053077</c:v>
                </c:pt>
              </c:numCache>
            </c:numRef>
          </c:val>
          <c:extLst>
            <c:ext xmlns:c16="http://schemas.microsoft.com/office/drawing/2014/chart" uri="{C3380CC4-5D6E-409C-BE32-E72D297353CC}">
              <c16:uniqueId val="{0000000C-A2AF-4F55-8E3B-E68F7D4F28E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НЮКСЕНСКИЙ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0392380952380953"/>
          <c:y val="0.10320081549439347"/>
          <c:w val="0.82643809523809519"/>
          <c:h val="0.88456676860346584"/>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3BAA-4D81-861F-212284BAF788}"/>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3BAA-4D81-861F-212284BAF788}"/>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3BAA-4D81-861F-212284BAF788}"/>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3BAA-4D81-861F-212284BAF788}"/>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3BAA-4D81-861F-212284BAF788}"/>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3BAA-4D81-861F-212284BAF788}"/>
              </c:ext>
            </c:extLst>
          </c:dPt>
          <c:dLbls>
            <c:dLbl>
              <c:idx val="0"/>
              <c:layout>
                <c:manualLayout>
                  <c:x val="-0.21070731158605174"/>
                  <c:y val="0.1972406430847520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20,9%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045714285714281"/>
                      <c:h val="0.13877691894017832"/>
                    </c:manualLayout>
                  </c15:layout>
                  <c15:dlblFieldTable/>
                  <c15:showDataLabelsRange val="0"/>
                </c:ext>
                <c:ext xmlns:c16="http://schemas.microsoft.com/office/drawing/2014/chart" uri="{C3380CC4-5D6E-409C-BE32-E72D297353CC}">
                  <c16:uniqueId val="{00000001-3BAA-4D81-861F-212284BAF788}"/>
                </c:ext>
              </c:extLst>
            </c:dLbl>
            <c:dLbl>
              <c:idx val="1"/>
              <c:layout>
                <c:manualLayout>
                  <c:x val="-8.0851593550806178E-2"/>
                  <c:y val="3.020925136651496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a:t> </a:t>
                    </a:r>
                    <a:r>
                      <a:rPr lang="ru-RU" b="0" baseline="0"/>
                      <a:t>5,4%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164259467566549"/>
                      <c:h val="0.16680263590904348"/>
                    </c:manualLayout>
                  </c15:layout>
                  <c15:dlblFieldTable/>
                  <c15:showDataLabelsRange val="0"/>
                </c:ext>
                <c:ext xmlns:c16="http://schemas.microsoft.com/office/drawing/2014/chart" uri="{C3380CC4-5D6E-409C-BE32-E72D297353CC}">
                  <c16:uniqueId val="{00000003-3BAA-4D81-861F-212284BAF788}"/>
                </c:ext>
              </c:extLst>
            </c:dLbl>
            <c:dLbl>
              <c:idx val="2"/>
              <c:layout>
                <c:manualLayout>
                  <c:x val="-0.17679188468047674"/>
                  <c:y val="-0.19709216226020537"/>
                </c:manualLayout>
              </c:layout>
              <c:tx>
                <c:rich>
                  <a:bodyPr/>
                  <a:lstStyle/>
                  <a:p>
                    <a:fld id="{0B56554D-2FDD-450A-9232-2350BEA437A6}" type="CATEGORYNAME">
                      <a:rPr lang="ru-RU"/>
                      <a:pPr/>
                      <a:t>[ИМЯ КАТЕГОРИИ]</a:t>
                    </a:fld>
                    <a:r>
                      <a:rPr lang="ru-RU"/>
                      <a:t> 22,5</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645699287589053"/>
                      <c:h val="0.18095820591233436"/>
                    </c:manualLayout>
                  </c15:layout>
                  <c15:dlblFieldTable/>
                  <c15:showDataLabelsRange val="0"/>
                </c:ext>
                <c:ext xmlns:c16="http://schemas.microsoft.com/office/drawing/2014/chart" uri="{C3380CC4-5D6E-409C-BE32-E72D297353CC}">
                  <c16:uniqueId val="{00000005-3BAA-4D81-861F-212284BAF788}"/>
                </c:ext>
              </c:extLst>
            </c:dLbl>
            <c:dLbl>
              <c:idx val="3"/>
              <c:layout>
                <c:manualLayout>
                  <c:x val="0.2014644169478815"/>
                  <c:y val="-0.24604316662252088"/>
                </c:manualLayout>
              </c:layout>
              <c:tx>
                <c:rich>
                  <a:bodyPr/>
                  <a:lstStyle/>
                  <a:p>
                    <a:fld id="{73E03E93-7801-4719-9D3E-94EB3B389343}" type="CATEGORYNAME">
                      <a:rPr lang="ru-RU"/>
                      <a:pPr/>
                      <a:t>[ИМЯ КАТЕГОРИИ]</a:t>
                    </a:fld>
                    <a:endParaRPr lang="ru-RU" baseline="0"/>
                  </a:p>
                  <a:p>
                    <a:r>
                      <a:rPr lang="ru-RU" baseline="0"/>
                      <a:t>29,6%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514285714285714"/>
                      <c:h val="0.13877691894017832"/>
                    </c:manualLayout>
                  </c15:layout>
                  <c15:dlblFieldTable/>
                  <c15:showDataLabelsRange val="0"/>
                </c:ext>
                <c:ext xmlns:c16="http://schemas.microsoft.com/office/drawing/2014/chart" uri="{C3380CC4-5D6E-409C-BE32-E72D297353CC}">
                  <c16:uniqueId val="{00000007-3BAA-4D81-861F-212284BAF788}"/>
                </c:ext>
              </c:extLst>
            </c:dLbl>
            <c:dLbl>
              <c:idx val="4"/>
              <c:layout>
                <c:manualLayout>
                  <c:x val="-3.8095238095237904E-3"/>
                  <c:y val="-0.14611636848146276"/>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lgn="l">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3,9%</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786126734158232"/>
                      <c:h val="0.17894387054829156"/>
                    </c:manualLayout>
                  </c15:layout>
                  <c15:dlblFieldTable/>
                  <c15:showDataLabelsRange val="0"/>
                </c:ext>
                <c:ext xmlns:c16="http://schemas.microsoft.com/office/drawing/2014/chart" uri="{C3380CC4-5D6E-409C-BE32-E72D297353CC}">
                  <c16:uniqueId val="{00000009-3BAA-4D81-861F-212284BAF788}"/>
                </c:ext>
              </c:extLst>
            </c:dLbl>
            <c:dLbl>
              <c:idx val="5"/>
              <c:layout>
                <c:manualLayout>
                  <c:x val="0.21919460067491564"/>
                  <c:y val="0.1985057831073868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17,7%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1758080239970005"/>
                      <c:h val="0.17828762230409273"/>
                    </c:manualLayout>
                  </c15:layout>
                  <c15:dlblFieldTable/>
                  <c15:showDataLabelsRange val="0"/>
                </c:ext>
                <c:ext xmlns:c16="http://schemas.microsoft.com/office/drawing/2014/chart" uri="{C3380CC4-5D6E-409C-BE32-E72D297353CC}">
                  <c16:uniqueId val="{0000000B-3BAA-4D81-861F-212284BAF7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20.937243080295971</c:v>
                </c:pt>
                <c:pt idx="1">
                  <c:v>5.3987393806522332</c:v>
                </c:pt>
                <c:pt idx="2">
                  <c:v>22.526719649218965</c:v>
                </c:pt>
                <c:pt idx="3">
                  <c:v>29.569745135653605</c:v>
                </c:pt>
                <c:pt idx="4">
                  <c:v>3.8914771170183613</c:v>
                </c:pt>
                <c:pt idx="5">
                  <c:v>17.676075637160867</c:v>
                </c:pt>
              </c:numCache>
            </c:numRef>
          </c:val>
          <c:extLst>
            <c:ext xmlns:c16="http://schemas.microsoft.com/office/drawing/2014/chart" uri="{C3380CC4-5D6E-409C-BE32-E72D297353CC}">
              <c16:uniqueId val="{0000000C-3BAA-4D81-861F-212284BAF78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СОКОЛЬСКИЙ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0659259259259259"/>
          <c:y val="0.10433619866284623"/>
          <c:w val="0.84607407407407409"/>
          <c:h val="0.87274116523400191"/>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0DB9-41B3-B00C-007135AE1AE9}"/>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0DB9-41B3-B00C-007135AE1AE9}"/>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0DB9-41B3-B00C-007135AE1AE9}"/>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0DB9-41B3-B00C-007135AE1AE9}"/>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0DB9-41B3-B00C-007135AE1AE9}"/>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0DB9-41B3-B00C-007135AE1AE9}"/>
              </c:ext>
            </c:extLst>
          </c:dPt>
          <c:dLbls>
            <c:dLbl>
              <c:idx val="0"/>
              <c:layout>
                <c:manualLayout>
                  <c:x val="-0.18396879556722084"/>
                  <c:y val="0.14573276477976074"/>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26,7%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414814814814818"/>
                      <c:h val="0.13002880370612696"/>
                    </c:manualLayout>
                  </c15:layout>
                  <c15:dlblFieldTable/>
                  <c15:showDataLabelsRange val="0"/>
                </c:ext>
                <c:ext xmlns:c16="http://schemas.microsoft.com/office/drawing/2014/chart" uri="{C3380CC4-5D6E-409C-BE32-E72D297353CC}">
                  <c16:uniqueId val="{00000001-0DB9-41B3-B00C-007135AE1AE9}"/>
                </c:ext>
              </c:extLst>
            </c:dLbl>
            <c:dLbl>
              <c:idx val="1"/>
              <c:layout>
                <c:manualLayout>
                  <c:x val="-7.1854768153980751E-3"/>
                  <c:y val="0.2769385345456459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809769612131818"/>
                      <c:h val="0.15045792628356985"/>
                    </c:manualLayout>
                  </c15:layout>
                  <c15:dlblFieldTable/>
                  <c15:showDataLabelsRange val="0"/>
                </c:ext>
                <c:ext xmlns:c16="http://schemas.microsoft.com/office/drawing/2014/chart" uri="{C3380CC4-5D6E-409C-BE32-E72D297353CC}">
                  <c16:uniqueId val="{00000003-0DB9-41B3-B00C-007135AE1AE9}"/>
                </c:ext>
              </c:extLst>
            </c:dLbl>
            <c:dLbl>
              <c:idx val="2"/>
              <c:layout>
                <c:manualLayout>
                  <c:x val="-0.1694016658383522"/>
                  <c:y val="-0.18896208095939226"/>
                </c:manualLayout>
              </c:layout>
              <c:tx>
                <c:rich>
                  <a:bodyPr/>
                  <a:lstStyle/>
                  <a:p>
                    <a:fld id="{0B56554D-2FDD-450A-9232-2350BEA437A6}" type="CATEGORYNAME">
                      <a:rPr lang="ru-RU"/>
                      <a:pPr/>
                      <a:t>[ИМЯ КАТЕГОРИИ]</a:t>
                    </a:fld>
                    <a:r>
                      <a:rPr lang="ru-RU"/>
                      <a:t> 17,4</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187022455526393"/>
                      <c:h val="0.16955109837631327"/>
                    </c:manualLayout>
                  </c15:layout>
                  <c15:dlblFieldTable/>
                  <c15:showDataLabelsRange val="0"/>
                </c:ext>
                <c:ext xmlns:c16="http://schemas.microsoft.com/office/drawing/2014/chart" uri="{C3380CC4-5D6E-409C-BE32-E72D297353CC}">
                  <c16:uniqueId val="{00000005-0DB9-41B3-B00C-007135AE1AE9}"/>
                </c:ext>
              </c:extLst>
            </c:dLbl>
            <c:dLbl>
              <c:idx val="3"/>
              <c:layout>
                <c:manualLayout>
                  <c:x val="0.20276436278798485"/>
                  <c:y val="-0.18482368070753333"/>
                </c:manualLayout>
              </c:layout>
              <c:tx>
                <c:rich>
                  <a:bodyPr/>
                  <a:lstStyle/>
                  <a:p>
                    <a:fld id="{73E03E93-7801-4719-9D3E-94EB3B389343}" type="CATEGORYNAME">
                      <a:rPr lang="ru-RU"/>
                      <a:pPr/>
                      <a:t>[ИМЯ КАТЕГОРИИ]</a:t>
                    </a:fld>
                    <a:endParaRPr lang="ru-RU" baseline="0"/>
                  </a:p>
                  <a:p>
                    <a:r>
                      <a:rPr lang="ru-RU" baseline="0"/>
                      <a:t>21,3%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461096529600466"/>
                      <c:h val="0.13002880370612696"/>
                    </c:manualLayout>
                  </c15:layout>
                  <c15:dlblFieldTable/>
                  <c15:showDataLabelsRange val="0"/>
                </c:ext>
                <c:ext xmlns:c16="http://schemas.microsoft.com/office/drawing/2014/chart" uri="{C3380CC4-5D6E-409C-BE32-E72D297353CC}">
                  <c16:uniqueId val="{00000007-0DB9-41B3-B00C-007135AE1AE9}"/>
                </c:ext>
              </c:extLst>
            </c:dLbl>
            <c:dLbl>
              <c:idx val="4"/>
              <c:layout>
                <c:manualLayout>
                  <c:x val="9.2592592592592587E-3"/>
                  <c:y val="0.1278679993081094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0,8%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182968795567223"/>
                      <c:h val="0.15903556468048943"/>
                    </c:manualLayout>
                  </c15:layout>
                  <c15:dlblFieldTable/>
                  <c15:showDataLabelsRange val="0"/>
                </c:ext>
                <c:ext xmlns:c16="http://schemas.microsoft.com/office/drawing/2014/chart" uri="{C3380CC4-5D6E-409C-BE32-E72D297353CC}">
                  <c16:uniqueId val="{00000009-0DB9-41B3-B00C-007135AE1AE9}"/>
                </c:ext>
              </c:extLst>
            </c:dLbl>
            <c:dLbl>
              <c:idx val="5"/>
              <c:layout>
                <c:manualLayout>
                  <c:x val="0.20238276465441821"/>
                  <c:y val="0.1419311268039919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30,9%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801837270341206"/>
                      <c:h val="0.15940798231166664"/>
                    </c:manualLayout>
                  </c15:layout>
                  <c15:dlblFieldTable/>
                  <c15:showDataLabelsRange val="0"/>
                </c:ext>
                <c:ext xmlns:c16="http://schemas.microsoft.com/office/drawing/2014/chart" uri="{C3380CC4-5D6E-409C-BE32-E72D297353CC}">
                  <c16:uniqueId val="{0000000B-0DB9-41B3-B00C-007135AE1A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26.744652406417114</c:v>
                </c:pt>
                <c:pt idx="1">
                  <c:v>2.9812834224598932</c:v>
                </c:pt>
                <c:pt idx="2">
                  <c:v>17.372994652406415</c:v>
                </c:pt>
                <c:pt idx="3">
                  <c:v>21.270053475935828</c:v>
                </c:pt>
                <c:pt idx="4">
                  <c:v>0.76203208556149737</c:v>
                </c:pt>
                <c:pt idx="5">
                  <c:v>30.86898395721925</c:v>
                </c:pt>
              </c:numCache>
            </c:numRef>
          </c:val>
          <c:extLst>
            <c:ext xmlns:c16="http://schemas.microsoft.com/office/drawing/2014/chart" uri="{C3380CC4-5D6E-409C-BE32-E72D297353CC}">
              <c16:uniqueId val="{0000000C-0DB9-41B3-B00C-007135AE1AE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Вашкинский район</a:t>
            </a:r>
            <a:r>
              <a:rPr lang="ru-RU"/>
              <a:t>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6FCB-4A32-A065-3FE35ADAF614}"/>
              </c:ext>
            </c:extLst>
          </c:dPt>
          <c:dPt>
            <c:idx val="1"/>
            <c:bubble3D val="0"/>
            <c:extLst>
              <c:ext xmlns:c16="http://schemas.microsoft.com/office/drawing/2014/chart" uri="{C3380CC4-5D6E-409C-BE32-E72D297353CC}">
                <c16:uniqueId val="{00000001-6FCB-4A32-A065-3FE35ADAF614}"/>
              </c:ext>
            </c:extLst>
          </c:dPt>
          <c:dPt>
            <c:idx val="2"/>
            <c:bubble3D val="0"/>
            <c:extLst>
              <c:ext xmlns:c16="http://schemas.microsoft.com/office/drawing/2014/chart" uri="{C3380CC4-5D6E-409C-BE32-E72D297353CC}">
                <c16:uniqueId val="{00000002-6FCB-4A32-A065-3FE35ADAF614}"/>
              </c:ext>
            </c:extLst>
          </c:dPt>
          <c:dPt>
            <c:idx val="3"/>
            <c:bubble3D val="0"/>
            <c:extLst>
              <c:ext xmlns:c16="http://schemas.microsoft.com/office/drawing/2014/chart" uri="{C3380CC4-5D6E-409C-BE32-E72D297353CC}">
                <c16:uniqueId val="{00000003-6FCB-4A32-A065-3FE35ADAF614}"/>
              </c:ext>
            </c:extLst>
          </c:dPt>
          <c:dPt>
            <c:idx val="4"/>
            <c:bubble3D val="0"/>
            <c:extLst>
              <c:ext xmlns:c16="http://schemas.microsoft.com/office/drawing/2014/chart" uri="{C3380CC4-5D6E-409C-BE32-E72D297353CC}">
                <c16:uniqueId val="{00000004-6FCB-4A32-A065-3FE35ADAF614}"/>
              </c:ext>
            </c:extLst>
          </c:dPt>
          <c:dPt>
            <c:idx val="5"/>
            <c:bubble3D val="0"/>
            <c:extLst>
              <c:ext xmlns:c16="http://schemas.microsoft.com/office/drawing/2014/chart" uri="{C3380CC4-5D6E-409C-BE32-E72D297353CC}">
                <c16:uniqueId val="{00000005-6FCB-4A32-A065-3FE35ADAF614}"/>
              </c:ext>
            </c:extLst>
          </c:dPt>
          <c:dPt>
            <c:idx val="6"/>
            <c:bubble3D val="0"/>
            <c:extLst>
              <c:ext xmlns:c16="http://schemas.microsoft.com/office/drawing/2014/chart" uri="{C3380CC4-5D6E-409C-BE32-E72D297353CC}">
                <c16:uniqueId val="{00000006-6FCB-4A32-A065-3FE35ADAF614}"/>
              </c:ext>
            </c:extLst>
          </c:dPt>
          <c:dPt>
            <c:idx val="7"/>
            <c:bubble3D val="0"/>
            <c:extLst>
              <c:ext xmlns:c16="http://schemas.microsoft.com/office/drawing/2014/chart" uri="{C3380CC4-5D6E-409C-BE32-E72D297353CC}">
                <c16:uniqueId val="{00000007-6FCB-4A32-A065-3FE35ADAF614}"/>
              </c:ext>
            </c:extLst>
          </c:dPt>
          <c:dPt>
            <c:idx val="8"/>
            <c:bubble3D val="0"/>
            <c:extLst>
              <c:ext xmlns:c16="http://schemas.microsoft.com/office/drawing/2014/chart" uri="{C3380CC4-5D6E-409C-BE32-E72D297353CC}">
                <c16:uniqueId val="{00000008-6FCB-4A32-A065-3FE35ADAF614}"/>
              </c:ext>
            </c:extLst>
          </c:dPt>
          <c:dPt>
            <c:idx val="9"/>
            <c:bubble3D val="0"/>
            <c:extLst>
              <c:ext xmlns:c16="http://schemas.microsoft.com/office/drawing/2014/chart" uri="{C3380CC4-5D6E-409C-BE32-E72D297353CC}">
                <c16:uniqueId val="{00000009-6FCB-4A32-A065-3FE35ADAF614}"/>
              </c:ext>
            </c:extLst>
          </c:dPt>
          <c:dLbls>
            <c:dLbl>
              <c:idx val="0"/>
              <c:layout>
                <c:manualLayout>
                  <c:x val="-0.2359138961796442"/>
                  <c:y val="-0.111044944518547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6FCB-4A32-A065-3FE35ADAF614}"/>
                </c:ext>
              </c:extLst>
            </c:dLbl>
            <c:dLbl>
              <c:idx val="1"/>
              <c:layout>
                <c:manualLayout>
                  <c:x val="6.828149181136374E-2"/>
                  <c:y val="-0.1684132950226361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5289671944354689"/>
                      <c:h val="0.12712805977506517"/>
                    </c:manualLayout>
                  </c15:layout>
                  <c15:dlblFieldTable/>
                  <c15:showDataLabelsRange val="0"/>
                </c:ext>
                <c:ext xmlns:c16="http://schemas.microsoft.com/office/drawing/2014/chart" uri="{C3380CC4-5D6E-409C-BE32-E72D297353CC}">
                  <c16:uniqueId val="{00000001-6FCB-4A32-A065-3FE35ADAF614}"/>
                </c:ext>
              </c:extLst>
            </c:dLbl>
            <c:dLbl>
              <c:idx val="2"/>
              <c:layout>
                <c:manualLayout>
                  <c:x val="8.4718704261366518E-2"/>
                  <c:y val="6.046704863710978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14,3%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7824912168110649"/>
                      <c:h val="0.12712805977506517"/>
                    </c:manualLayout>
                  </c15:layout>
                  <c15:dlblFieldTable/>
                  <c15:showDataLabelsRange val="0"/>
                </c:ext>
                <c:ext xmlns:c16="http://schemas.microsoft.com/office/drawing/2014/chart" uri="{C3380CC4-5D6E-409C-BE32-E72D297353CC}">
                  <c16:uniqueId val="{00000002-6FCB-4A32-A065-3FE35ADAF614}"/>
                </c:ext>
              </c:extLst>
            </c:dLbl>
            <c:dLbl>
              <c:idx val="3"/>
              <c:layout>
                <c:manualLayout>
                  <c:x val="0.18261677321682748"/>
                  <c:y val="0.2095529193529556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A0DAD4C-6E2E-4EA5-BB96-A8ED854B8BFE}"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14,3%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7301458791005351"/>
                      <c:h val="0.17327277562298127"/>
                    </c:manualLayout>
                  </c15:layout>
                  <c15:dlblFieldTable/>
                  <c15:showDataLabelsRange val="0"/>
                </c:ext>
                <c:ext xmlns:c16="http://schemas.microsoft.com/office/drawing/2014/chart" uri="{C3380CC4-5D6E-409C-BE32-E72D297353CC}">
                  <c16:uniqueId val="{00000003-6FCB-4A32-A065-3FE35ADAF614}"/>
                </c:ext>
              </c:extLst>
            </c:dLbl>
            <c:dLbl>
              <c:idx val="4"/>
              <c:layout>
                <c:manualLayout>
                  <c:x val="0.20370361256926217"/>
                  <c:y val="0.214936438956059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757B7EC0-917E-45DE-B309-DEF15A07A44E}"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2210648148148143"/>
                      <c:h val="0.16763707815211623"/>
                    </c:manualLayout>
                  </c15:layout>
                  <c15:dlblFieldTable/>
                  <c15:showDataLabelsRange val="0"/>
                </c:ext>
                <c:ext xmlns:c16="http://schemas.microsoft.com/office/drawing/2014/chart" uri="{C3380CC4-5D6E-409C-BE32-E72D297353CC}">
                  <c16:uniqueId val="{00000004-6FCB-4A32-A065-3FE35ADAF614}"/>
                </c:ext>
              </c:extLst>
            </c:dLbl>
            <c:dLbl>
              <c:idx val="5"/>
              <c:layout>
                <c:manualLayout>
                  <c:x val="8.6505358705161808E-2"/>
                  <c:y val="0.1597712854199236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674777631962671"/>
                      <c:h val="8.0592822072104373E-2"/>
                    </c:manualLayout>
                  </c15:layout>
                  <c15:dlblFieldTable/>
                  <c15:showDataLabelsRange val="0"/>
                </c:ext>
                <c:ext xmlns:c16="http://schemas.microsoft.com/office/drawing/2014/chart" uri="{C3380CC4-5D6E-409C-BE32-E72D297353CC}">
                  <c16:uniqueId val="{00000005-6FCB-4A32-A065-3FE35ADAF614}"/>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6FCB-4A32-A065-3FE35ADAF614}"/>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6FCB-4A32-A065-3FE35ADAF6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6"/>
                <c:pt idx="0">
                  <c:v>Школы</c:v>
                </c:pt>
                <c:pt idx="1">
                  <c:v>Детские сады</c:v>
                </c:pt>
                <c:pt idx="2">
                  <c:v>Учреждения ДО</c:v>
                </c:pt>
                <c:pt idx="3">
                  <c:v>Культура</c:v>
                </c:pt>
                <c:pt idx="5">
                  <c:v>Иные</c:v>
                </c:pt>
              </c:strCache>
            </c:strRef>
          </c:cat>
          <c:val>
            <c:numRef>
              <c:f>Лист1!$B$2:$B$11</c:f>
              <c:numCache>
                <c:formatCode>General</c:formatCode>
                <c:ptCount val="10"/>
                <c:pt idx="0">
                  <c:v>57.1</c:v>
                </c:pt>
                <c:pt idx="1">
                  <c:v>14.3</c:v>
                </c:pt>
                <c:pt idx="2">
                  <c:v>14.3</c:v>
                </c:pt>
                <c:pt idx="3">
                  <c:v>14.3</c:v>
                </c:pt>
              </c:numCache>
            </c:numRef>
          </c:val>
          <c:extLst>
            <c:ext xmlns:c16="http://schemas.microsoft.com/office/drawing/2014/chart" uri="{C3380CC4-5D6E-409C-BE32-E72D297353CC}">
              <c16:uniqueId val="{0000000A-6FCB-4A32-A065-3FE35ADAF61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СЯМЖЕНСКИЙ РАЙОН</a:t>
            </a:r>
          </a:p>
        </c:rich>
      </c:tx>
      <c:overlay val="0"/>
      <c:spPr>
        <a:noFill/>
        <a:ln>
          <a:noFill/>
        </a:ln>
        <a:effectLst/>
      </c:spPr>
    </c:title>
    <c:autoTitleDeleted val="0"/>
    <c:plotArea>
      <c:layout>
        <c:manualLayout>
          <c:layoutTarget val="inner"/>
          <c:xMode val="edge"/>
          <c:yMode val="edge"/>
          <c:x val="0.10522727272727272"/>
          <c:y val="0.11961795606494748"/>
          <c:w val="0.85772727272727278"/>
          <c:h val="0.86510028653295123"/>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4EFA-417B-BDF1-15222308008E}"/>
              </c:ext>
            </c:extLst>
          </c:dPt>
          <c:dPt>
            <c:idx val="1"/>
            <c:bubble3D val="0"/>
            <c:extLst>
              <c:ext xmlns:c16="http://schemas.microsoft.com/office/drawing/2014/chart" uri="{C3380CC4-5D6E-409C-BE32-E72D297353CC}">
                <c16:uniqueId val="{00000001-4EFA-417B-BDF1-15222308008E}"/>
              </c:ext>
            </c:extLst>
          </c:dPt>
          <c:dPt>
            <c:idx val="2"/>
            <c:bubble3D val="0"/>
            <c:extLst>
              <c:ext xmlns:c16="http://schemas.microsoft.com/office/drawing/2014/chart" uri="{C3380CC4-5D6E-409C-BE32-E72D297353CC}">
                <c16:uniqueId val="{00000002-4EFA-417B-BDF1-15222308008E}"/>
              </c:ext>
            </c:extLst>
          </c:dPt>
          <c:dPt>
            <c:idx val="3"/>
            <c:bubble3D val="0"/>
            <c:extLst>
              <c:ext xmlns:c16="http://schemas.microsoft.com/office/drawing/2014/chart" uri="{C3380CC4-5D6E-409C-BE32-E72D297353CC}">
                <c16:uniqueId val="{00000003-4EFA-417B-BDF1-15222308008E}"/>
              </c:ext>
            </c:extLst>
          </c:dPt>
          <c:dPt>
            <c:idx val="4"/>
            <c:bubble3D val="0"/>
            <c:extLst>
              <c:ext xmlns:c16="http://schemas.microsoft.com/office/drawing/2014/chart" uri="{C3380CC4-5D6E-409C-BE32-E72D297353CC}">
                <c16:uniqueId val="{00000004-4EFA-417B-BDF1-15222308008E}"/>
              </c:ext>
            </c:extLst>
          </c:dPt>
          <c:dPt>
            <c:idx val="5"/>
            <c:bubble3D val="0"/>
            <c:extLst>
              <c:ext xmlns:c16="http://schemas.microsoft.com/office/drawing/2014/chart" uri="{C3380CC4-5D6E-409C-BE32-E72D297353CC}">
                <c16:uniqueId val="{00000005-4EFA-417B-BDF1-15222308008E}"/>
              </c:ext>
            </c:extLst>
          </c:dPt>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92607CE-09BB-4ECD-9E0A-17B9B2DCB9D5}" type="CATEGORYNAME">
                      <a:rPr lang="ru-RU"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33,4%</a:t>
                    </a: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4EFA-417B-BDF1-15222308008E}"/>
                </c:ext>
              </c:extLst>
            </c:dLbl>
            <c:dLbl>
              <c:idx val="1"/>
              <c:layout>
                <c:manualLayout>
                  <c:x val="-0.11032689095681229"/>
                  <c:y val="-0.1431151621806586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16%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6205410403245047"/>
                      <c:h val="0.12371485082989268"/>
                    </c:manualLayout>
                  </c15:layout>
                  <c15:dlblFieldTable/>
                  <c15:showDataLabelsRange val="0"/>
                </c:ext>
                <c:ext xmlns:c16="http://schemas.microsoft.com/office/drawing/2014/chart" uri="{C3380CC4-5D6E-409C-BE32-E72D297353CC}">
                  <c16:uniqueId val="{00000001-4EFA-417B-BDF1-15222308008E}"/>
                </c:ext>
              </c:extLst>
            </c:dLbl>
            <c:dLbl>
              <c:idx val="2"/>
              <c:layout>
                <c:manualLayout>
                  <c:x val="-0.24359952875208782"/>
                  <c:y val="-1.4800442208334272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b="0">
                        <a:solidFill>
                          <a:schemeClr val="bg1"/>
                        </a:solidFill>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a:solidFill>
                          <a:schemeClr val="bg1"/>
                        </a:solidFill>
                      </a:rPr>
                      <a:t> 5,9</a:t>
                    </a:r>
                    <a:r>
                      <a:rPr lang="ru-RU" b="0" baseline="0">
                        <a:solidFill>
                          <a:schemeClr val="bg1"/>
                        </a:solidFill>
                      </a:rPr>
                      <a:t>%</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0282182056788354"/>
                      <c:h val="0.1084240687679083"/>
                    </c:manualLayout>
                  </c15:layout>
                  <c15:dlblFieldTable/>
                  <c15:showDataLabelsRange val="0"/>
                </c:ext>
                <c:ext xmlns:c16="http://schemas.microsoft.com/office/drawing/2014/chart" uri="{C3380CC4-5D6E-409C-BE32-E72D297353CC}">
                  <c16:uniqueId val="{00000002-4EFA-417B-BDF1-15222308008E}"/>
                </c:ext>
              </c:extLst>
            </c:dLbl>
            <c:dLbl>
              <c:idx val="3"/>
              <c:layout>
                <c:manualLayout>
                  <c:x val="0.16823073252207107"/>
                  <c:y val="-0.2084731027532733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73E03E93-7801-4719-9D3E-94EB3B389343}"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endParaRPr lang="ru-RU" b="0" baseline="0"/>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ru-RU" b="0" baseline="0"/>
                      <a:t>14,9%</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8731060606060604"/>
                      <c:h val="0.11856748565455104"/>
                    </c:manualLayout>
                  </c15:layout>
                  <c15:dlblFieldTable/>
                  <c15:showDataLabelsRange val="0"/>
                </c:ext>
                <c:ext xmlns:c16="http://schemas.microsoft.com/office/drawing/2014/chart" uri="{C3380CC4-5D6E-409C-BE32-E72D297353CC}">
                  <c16:uniqueId val="{00000003-4EFA-417B-BDF1-15222308008E}"/>
                </c:ext>
              </c:extLst>
            </c:dLbl>
            <c:dLbl>
              <c:idx val="4"/>
              <c:layout>
                <c:manualLayout>
                  <c:x val="0.1134183369124314"/>
                  <c:y val="-1.7902067399168227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endParaRPr lang="ru-RU" sz="900" b="0" i="0" u="none" strike="noStrike" kern="1200" baseline="0">
                      <a:solidFill>
                        <a:srgbClr val="5B9BD5"/>
                      </a:solidFill>
                      <a:latin typeface="Times New Roman" panose="02020603050405020304" pitchFamily="18" charset="0"/>
                      <a:cs typeface="Times New Roman" panose="02020603050405020304" pitchFamily="18" charset="0"/>
                    </a:endParaRPr>
                  </a:p>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ru-RU" sz="900" b="0" i="0" u="none" strike="noStrike" kern="1200" baseline="0">
                        <a:solidFill>
                          <a:srgbClr val="5B9BD5"/>
                        </a:solidFill>
                        <a:latin typeface="Times New Roman" panose="02020603050405020304" pitchFamily="18" charset="0"/>
                        <a:cs typeface="Times New Roman" panose="02020603050405020304" pitchFamily="18" charset="0"/>
                      </a:rPr>
                      <a:t> 5,2%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4980941302791701"/>
                      <c:h val="0.13993336792786287"/>
                    </c:manualLayout>
                  </c15:layout>
                  <c15:dlblFieldTable/>
                  <c15:showDataLabelsRange val="0"/>
                </c:ext>
                <c:ext xmlns:c16="http://schemas.microsoft.com/office/drawing/2014/chart" uri="{C3380CC4-5D6E-409C-BE32-E72D297353CC}">
                  <c16:uniqueId val="{00000004-4EFA-417B-BDF1-15222308008E}"/>
                </c:ext>
              </c:extLst>
            </c:dLbl>
            <c:dLbl>
              <c:idx val="5"/>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24,6%</a:t>
                    </a: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4EFA-417B-BDF1-152223080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33.405797101449274</c:v>
                </c:pt>
                <c:pt idx="1">
                  <c:v>16.014492753623188</c:v>
                </c:pt>
                <c:pt idx="2">
                  <c:v>5.8695652173913047</c:v>
                </c:pt>
                <c:pt idx="3">
                  <c:v>14.927536231884059</c:v>
                </c:pt>
                <c:pt idx="4">
                  <c:v>5.2173913043478262</c:v>
                </c:pt>
                <c:pt idx="5">
                  <c:v>24.565217391304348</c:v>
                </c:pt>
              </c:numCache>
            </c:numRef>
          </c:val>
          <c:extLst>
            <c:ext xmlns:c16="http://schemas.microsoft.com/office/drawing/2014/chart" uri="{C3380CC4-5D6E-409C-BE32-E72D297353CC}">
              <c16:uniqueId val="{00000006-4EFA-417B-BDF1-15222308008E}"/>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ТАРНОГСКИЙ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1028944911297853"/>
          <c:y val="0.10288617886178862"/>
          <c:w val="0.81303454715219425"/>
          <c:h val="0.88491869918699184"/>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8423-4BCA-B87C-252C0B9ABCCB}"/>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8423-4BCA-B87C-252C0B9ABCCB}"/>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8423-4BCA-B87C-252C0B9ABCCB}"/>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8423-4BCA-B87C-252C0B9ABCCB}"/>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8423-4BCA-B87C-252C0B9ABCCB}"/>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8423-4BCA-B87C-252C0B9ABCCB}"/>
              </c:ext>
            </c:extLst>
          </c:dPt>
          <c:dLbls>
            <c:dLbl>
              <c:idx val="0"/>
              <c:layout>
                <c:manualLayout>
                  <c:x val="-0.1715485564304462"/>
                  <c:y val="0.17978890595992569"/>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11,5%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441643323996266"/>
                      <c:h val="0.13835381857755583"/>
                    </c:manualLayout>
                  </c15:layout>
                  <c15:dlblFieldTable/>
                  <c15:showDataLabelsRange val="0"/>
                </c:ext>
                <c:ext xmlns:c16="http://schemas.microsoft.com/office/drawing/2014/chart" uri="{C3380CC4-5D6E-409C-BE32-E72D297353CC}">
                  <c16:uniqueId val="{00000001-8423-4BCA-B87C-252C0B9ABCCB}"/>
                </c:ext>
              </c:extLst>
            </c:dLbl>
            <c:dLbl>
              <c:idx val="1"/>
              <c:layout>
                <c:manualLayout>
                  <c:x val="-9.5424395479976831E-2"/>
                  <c:y val="-0.1374547084053517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39,1%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9807582875669945"/>
                      <c:h val="0.12185103386466936"/>
                    </c:manualLayout>
                  </c15:layout>
                  <c15:dlblFieldTable/>
                  <c15:showDataLabelsRange val="0"/>
                </c:ext>
                <c:ext xmlns:c16="http://schemas.microsoft.com/office/drawing/2014/chart" uri="{C3380CC4-5D6E-409C-BE32-E72D297353CC}">
                  <c16:uniqueId val="{00000003-8423-4BCA-B87C-252C0B9ABCCB}"/>
                </c:ext>
              </c:extLst>
            </c:dLbl>
            <c:dLbl>
              <c:idx val="2"/>
              <c:layout>
                <c:manualLayout>
                  <c:x val="0.17645426674606851"/>
                  <c:y val="-5.869614621343063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B56554D-2FDD-450A-9232-2350BEA437A6}" type="CATEGORYNAME">
                      <a:rPr lang="ru-RU"/>
                      <a:pPr>
                        <a:defRPr b="0">
                          <a:latin typeface="Times New Roman" panose="02020603050405020304" pitchFamily="18" charset="0"/>
                          <a:cs typeface="Times New Roman" panose="02020603050405020304" pitchFamily="18" charset="0"/>
                        </a:defRPr>
                      </a:pPr>
                      <a:t>[ИМЯ КАТЕГОРИИ]</a:t>
                    </a:fld>
                    <a:r>
                      <a:rPr lang="ru-RU"/>
                      <a:t> 8,9</a:t>
                    </a:r>
                    <a:r>
                      <a:rPr lang="ru-RU"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496746730188137"/>
                      <c:h val="0.10317073170731705"/>
                    </c:manualLayout>
                  </c15:layout>
                  <c15:dlblFieldTable/>
                  <c15:showDataLabelsRange val="0"/>
                </c:ext>
                <c:ext xmlns:c16="http://schemas.microsoft.com/office/drawing/2014/chart" uri="{C3380CC4-5D6E-409C-BE32-E72D297353CC}">
                  <c16:uniqueId val="{00000005-8423-4BCA-B87C-252C0B9ABCCB}"/>
                </c:ext>
              </c:extLst>
            </c:dLbl>
            <c:dLbl>
              <c:idx val="3"/>
              <c:layout>
                <c:manualLayout>
                  <c:x val="0.13331583552055992"/>
                  <c:y val="-0.13738637091095321"/>
                </c:manualLayout>
              </c:layout>
              <c:tx>
                <c:rich>
                  <a:bodyPr/>
                  <a:lstStyle/>
                  <a:p>
                    <a:fld id="{73E03E93-7801-4719-9D3E-94EB3B389343}" type="CATEGORYNAME">
                      <a:rPr lang="ru-RU"/>
                      <a:pPr/>
                      <a:t>[ИМЯ КАТЕГОРИИ]</a:t>
                    </a:fld>
                    <a:endParaRPr lang="ru-RU" baseline="0"/>
                  </a:p>
                  <a:p>
                    <a:r>
                      <a:rPr lang="ru-RU" baseline="0"/>
                      <a:t>19,3%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075630252100837"/>
                      <c:h val="0.13835381857755583"/>
                    </c:manualLayout>
                  </c15:layout>
                  <c15:dlblFieldTable/>
                  <c15:showDataLabelsRange val="0"/>
                </c:ext>
                <c:ext xmlns:c16="http://schemas.microsoft.com/office/drawing/2014/chart" uri="{C3380CC4-5D6E-409C-BE32-E72D297353CC}">
                  <c16:uniqueId val="{00000007-8423-4BCA-B87C-252C0B9ABCCB}"/>
                </c:ext>
              </c:extLst>
            </c:dLbl>
            <c:dLbl>
              <c:idx val="4"/>
              <c:layout>
                <c:manualLayout>
                  <c:x val="6.4859539616371493E-3"/>
                  <c:y val="-0.1816458613405031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1,3%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874831822492777"/>
                      <c:h val="0.15026470776518788"/>
                    </c:manualLayout>
                  </c15:layout>
                  <c15:dlblFieldTable/>
                  <c15:showDataLabelsRange val="0"/>
                </c:ext>
                <c:ext xmlns:c16="http://schemas.microsoft.com/office/drawing/2014/chart" uri="{C3380CC4-5D6E-409C-BE32-E72D297353CC}">
                  <c16:uniqueId val="{00000009-8423-4BCA-B87C-252C0B9ABCCB}"/>
                </c:ext>
              </c:extLst>
            </c:dLbl>
            <c:dLbl>
              <c:idx val="5"/>
              <c:layout>
                <c:manualLayout>
                  <c:x val="0.23452847805788984"/>
                  <c:y val="0.2194510594712246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19,9%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641471286677396"/>
                      <c:h val="0.15741885922796237"/>
                    </c:manualLayout>
                  </c15:layout>
                  <c15:dlblFieldTable/>
                  <c15:showDataLabelsRange val="0"/>
                </c:ext>
                <c:ext xmlns:c16="http://schemas.microsoft.com/office/drawing/2014/chart" uri="{C3380CC4-5D6E-409C-BE32-E72D297353CC}">
                  <c16:uniqueId val="{0000000B-8423-4BCA-B87C-252C0B9ABC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11.499493414387031</c:v>
                </c:pt>
                <c:pt idx="1">
                  <c:v>39.10840932117528</c:v>
                </c:pt>
                <c:pt idx="2">
                  <c:v>8.8652482269503547</c:v>
                </c:pt>
                <c:pt idx="3">
                  <c:v>19.300911854103344</c:v>
                </c:pt>
                <c:pt idx="4">
                  <c:v>1.2917933130699089</c:v>
                </c:pt>
                <c:pt idx="5">
                  <c:v>19.934143870314085</c:v>
                </c:pt>
              </c:numCache>
            </c:numRef>
          </c:val>
          <c:extLst>
            <c:ext xmlns:c16="http://schemas.microsoft.com/office/drawing/2014/chart" uri="{C3380CC4-5D6E-409C-BE32-E72D297353CC}">
              <c16:uniqueId val="{0000000C-8423-4BCA-B87C-252C0B9ABCC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ТОТЕМСКИЙ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2792149576808517"/>
          <c:y val="0.10695121951219512"/>
          <c:w val="0.81157303370786515"/>
          <c:h val="0.88085365853658537"/>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75E0-4C89-99D9-10F516EAD48D}"/>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75E0-4C89-99D9-10F516EAD48D}"/>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75E0-4C89-99D9-10F516EAD48D}"/>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75E0-4C89-99D9-10F516EAD48D}"/>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75E0-4C89-99D9-10F516EAD48D}"/>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75E0-4C89-99D9-10F516EAD48D}"/>
              </c:ext>
            </c:extLst>
          </c:dPt>
          <c:dLbls>
            <c:dLbl>
              <c:idx val="0"/>
              <c:layout>
                <c:manualLayout>
                  <c:x val="-0.12652437405998407"/>
                  <c:y val="0.1469558607003392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92607CE-09BB-4ECD-9E0A-17B9B2DCB9D5}" type="CATEGORYNAME">
                      <a:rPr lang="ru-RU" b="0">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b="0" baseline="0">
                        <a:latin typeface="Times New Roman" panose="02020603050405020304" pitchFamily="18" charset="0"/>
                        <a:cs typeface="Times New Roman" panose="02020603050405020304" pitchFamily="18" charset="0"/>
                      </a:rPr>
                      <a:t>
9,4%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014981273408237"/>
                      <c:h val="0.11396357467511681"/>
                    </c:manualLayout>
                  </c15:layout>
                  <c15:dlblFieldTable/>
                  <c15:showDataLabelsRange val="0"/>
                </c:ext>
                <c:ext xmlns:c16="http://schemas.microsoft.com/office/drawing/2014/chart" uri="{C3380CC4-5D6E-409C-BE32-E72D297353CC}">
                  <c16:uniqueId val="{00000001-75E0-4C89-99D9-10F516EAD48D}"/>
                </c:ext>
              </c:extLst>
            </c:dLbl>
            <c:dLbl>
              <c:idx val="1"/>
              <c:layout>
                <c:manualLayout>
                  <c:x val="-2.0810994131351707E-2"/>
                  <c:y val="4.104314704564368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743195021970567"/>
                      <c:h val="0.1584363997183279"/>
                    </c:manualLayout>
                  </c15:layout>
                  <c15:dlblFieldTable/>
                  <c15:showDataLabelsRange val="0"/>
                </c:ext>
                <c:ext xmlns:c16="http://schemas.microsoft.com/office/drawing/2014/chart" uri="{C3380CC4-5D6E-409C-BE32-E72D297353CC}">
                  <c16:uniqueId val="{00000003-75E0-4C89-99D9-10F516EAD48D}"/>
                </c:ext>
              </c:extLst>
            </c:dLbl>
            <c:dLbl>
              <c:idx val="2"/>
              <c:layout>
                <c:manualLayout>
                  <c:x val="-6.7754283523548314E-2"/>
                  <c:y val="3.8680302157352284E-2"/>
                </c:manualLayout>
              </c:layout>
              <c:tx>
                <c:rich>
                  <a:bodyPr/>
                  <a:lstStyle/>
                  <a:p>
                    <a:fld id="{0B56554D-2FDD-450A-9232-2350BEA437A6}" type="CATEGORYNAME">
                      <a:rPr lang="ru-RU"/>
                      <a:pPr/>
                      <a:t>[ИМЯ КАТЕГОРИИ]</a:t>
                    </a:fld>
                    <a:r>
                      <a:rPr lang="ru-RU"/>
                      <a:t> 17,6</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196614468135304"/>
                      <c:h val="0.18040650406504066"/>
                    </c:manualLayout>
                  </c15:layout>
                  <c15:dlblFieldTable/>
                  <c15:showDataLabelsRange val="0"/>
                </c:ext>
                <c:ext xmlns:c16="http://schemas.microsoft.com/office/drawing/2014/chart" uri="{C3380CC4-5D6E-409C-BE32-E72D297353CC}">
                  <c16:uniqueId val="{00000005-75E0-4C89-99D9-10F516EAD48D}"/>
                </c:ext>
              </c:extLst>
            </c:dLbl>
            <c:dLbl>
              <c:idx val="3"/>
              <c:layout>
                <c:manualLayout>
                  <c:x val="-0.16812483411483684"/>
                  <c:y val="-0.137530247743422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73E03E93-7801-4719-9D3E-94EB3B389343}" type="CATEGORYNAME">
                      <a:rPr lang="ru-RU" b="0"/>
                      <a:pPr>
                        <a:defRPr b="0">
                          <a:latin typeface="Times New Roman" panose="02020603050405020304" pitchFamily="18" charset="0"/>
                          <a:cs typeface="Times New Roman" panose="02020603050405020304" pitchFamily="18" charset="0"/>
                        </a:defRPr>
                      </a:pPr>
                      <a:t>[ИМЯ КАТЕГОРИИ]</a:t>
                    </a:fld>
                    <a:endParaRPr lang="ru-RU" b="0" baseline="0"/>
                  </a:p>
                  <a:p>
                    <a:pPr>
                      <a:defRPr b="0">
                        <a:latin typeface="Times New Roman" panose="02020603050405020304" pitchFamily="18" charset="0"/>
                        <a:cs typeface="Times New Roman" panose="02020603050405020304" pitchFamily="18" charset="0"/>
                      </a:defRPr>
                    </a:pPr>
                    <a:r>
                      <a:rPr lang="ru-RU" b="0" baseline="0"/>
                      <a:t>25,1%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791441800112062"/>
                      <c:h val="0.12653127200563344"/>
                    </c:manualLayout>
                  </c15:layout>
                  <c15:dlblFieldTable/>
                  <c15:showDataLabelsRange val="0"/>
                </c:ext>
                <c:ext xmlns:c16="http://schemas.microsoft.com/office/drawing/2014/chart" uri="{C3380CC4-5D6E-409C-BE32-E72D297353CC}">
                  <c16:uniqueId val="{00000007-75E0-4C89-99D9-10F516EAD48D}"/>
                </c:ext>
              </c:extLst>
            </c:dLbl>
            <c:dLbl>
              <c:idx val="4"/>
              <c:layout>
                <c:manualLayout>
                  <c:x val="0.1656436344333363"/>
                  <c:y val="1.438448242750144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34,6%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143029874074731"/>
                      <c:h val="0.1705899110172204"/>
                    </c:manualLayout>
                  </c15:layout>
                  <c15:dlblFieldTable/>
                  <c15:showDataLabelsRange val="0"/>
                </c:ext>
                <c:ext xmlns:c16="http://schemas.microsoft.com/office/drawing/2014/chart" uri="{C3380CC4-5D6E-409C-BE32-E72D297353CC}">
                  <c16:uniqueId val="{00000009-75E0-4C89-99D9-10F516EAD48D}"/>
                </c:ext>
              </c:extLst>
            </c:dLbl>
            <c:dLbl>
              <c:idx val="5"/>
              <c:layout>
                <c:manualLayout>
                  <c:x val="9.555236073018962E-2"/>
                  <c:y val="0.1300464118814416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7,4%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604854168509833"/>
                      <c:h val="0.17367902182958839"/>
                    </c:manualLayout>
                  </c15:layout>
                  <c15:dlblFieldTable/>
                  <c15:showDataLabelsRange val="0"/>
                </c:ext>
                <c:ext xmlns:c16="http://schemas.microsoft.com/office/drawing/2014/chart" uri="{C3380CC4-5D6E-409C-BE32-E72D297353CC}">
                  <c16:uniqueId val="{0000000B-75E0-4C89-99D9-10F516EAD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9.3600764087870107</c:v>
                </c:pt>
                <c:pt idx="1">
                  <c:v>6.0035475508254876</c:v>
                </c:pt>
                <c:pt idx="2">
                  <c:v>17.601309864920179</c:v>
                </c:pt>
                <c:pt idx="3">
                  <c:v>25.051166598444535</c:v>
                </c:pt>
                <c:pt idx="4">
                  <c:v>34.588620548505936</c:v>
                </c:pt>
                <c:pt idx="5">
                  <c:v>7.3952790285168506</c:v>
                </c:pt>
              </c:numCache>
            </c:numRef>
          </c:val>
          <c:extLst>
            <c:ext xmlns:c16="http://schemas.microsoft.com/office/drawing/2014/chart" uri="{C3380CC4-5D6E-409C-BE32-E72D297353CC}">
              <c16:uniqueId val="{0000000C-75E0-4C89-99D9-10F516EAD48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УСТЬ-КУБИНСКИЙ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9.9273889646475752E-2"/>
          <c:y val="0.10784761904761903"/>
          <c:w val="0.84986964618249539"/>
          <c:h val="0.86929523809523812"/>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CB46-4555-B00A-4FF7067BFF8C}"/>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CB46-4555-B00A-4FF7067BFF8C}"/>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CB46-4555-B00A-4FF7067BFF8C}"/>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CB46-4555-B00A-4FF7067BFF8C}"/>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CB46-4555-B00A-4FF7067BFF8C}"/>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CB46-4555-B00A-4FF7067BFF8C}"/>
              </c:ext>
            </c:extLst>
          </c:dPt>
          <c:dLbls>
            <c:dLbl>
              <c:idx val="0"/>
              <c:layout>
                <c:manualLayout>
                  <c:x val="-0.18066657868883715"/>
                  <c:y val="0.1863286089238845"/>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929236499068903"/>
                      <c:h val="0.12965729283839519"/>
                    </c:manualLayout>
                  </c15:layout>
                  <c15:dlblFieldTable/>
                  <c15:showDataLabelsRange val="0"/>
                </c:ext>
                <c:ext xmlns:c16="http://schemas.microsoft.com/office/drawing/2014/chart" uri="{C3380CC4-5D6E-409C-BE32-E72D297353CC}">
                  <c16:uniqueId val="{00000001-CB46-4555-B00A-4FF7067BFF8C}"/>
                </c:ext>
              </c:extLst>
            </c:dLbl>
            <c:dLbl>
              <c:idx val="1"/>
              <c:layout>
                <c:manualLayout>
                  <c:x val="-8.5899646622384473E-2"/>
                  <c:y val="9.812073490813648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10,6%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149107758178273"/>
                      <c:h val="0.15028331458567679"/>
                    </c:manualLayout>
                  </c15:layout>
                  <c15:dlblFieldTable/>
                  <c15:showDataLabelsRange val="0"/>
                </c:ext>
                <c:ext xmlns:c16="http://schemas.microsoft.com/office/drawing/2014/chart" uri="{C3380CC4-5D6E-409C-BE32-E72D297353CC}">
                  <c16:uniqueId val="{00000003-CB46-4555-B00A-4FF7067BFF8C}"/>
                </c:ext>
              </c:extLst>
            </c:dLbl>
            <c:dLbl>
              <c:idx val="2"/>
              <c:layout>
                <c:manualLayout>
                  <c:x val="-9.2875701989765386E-2"/>
                  <c:y val="-0.11960074990626179"/>
                </c:manualLayout>
              </c:layout>
              <c:tx>
                <c:rich>
                  <a:bodyPr/>
                  <a:lstStyle/>
                  <a:p>
                    <a:fld id="{0B56554D-2FDD-450A-9232-2350BEA437A6}" type="CATEGORYNAME">
                      <a:rPr lang="ru-RU"/>
                      <a:pPr/>
                      <a:t>[ИМЯ КАТЕГОРИИ]</a:t>
                    </a:fld>
                    <a:r>
                      <a:rPr lang="ru-RU"/>
                      <a:t> 14,6</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422704145222065"/>
                      <c:h val="0.16906666666666667"/>
                    </c:manualLayout>
                  </c15:layout>
                  <c15:dlblFieldTable/>
                  <c15:showDataLabelsRange val="0"/>
                </c:ext>
                <c:ext xmlns:c16="http://schemas.microsoft.com/office/drawing/2014/chart" uri="{C3380CC4-5D6E-409C-BE32-E72D297353CC}">
                  <c16:uniqueId val="{00000005-CB46-4555-B00A-4FF7067BFF8C}"/>
                </c:ext>
              </c:extLst>
            </c:dLbl>
            <c:dLbl>
              <c:idx val="3"/>
              <c:layout>
                <c:manualLayout>
                  <c:x val="-0.17044106218566263"/>
                  <c:y val="-7.3612298462692169E-2"/>
                </c:manualLayout>
              </c:layout>
              <c:tx>
                <c:rich>
                  <a:bodyPr/>
                  <a:lstStyle/>
                  <a:p>
                    <a:fld id="{73E03E93-7801-4719-9D3E-94EB3B389343}" type="CATEGORYNAME">
                      <a:rPr lang="ru-RU"/>
                      <a:pPr/>
                      <a:t>[ИМЯ КАТЕГОРИИ]</a:t>
                    </a:fld>
                    <a:endParaRPr lang="ru-RU" baseline="0"/>
                  </a:p>
                  <a:p>
                    <a:r>
                      <a:rPr lang="ru-RU" baseline="0"/>
                      <a:t>11,9%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994413407821223"/>
                      <c:h val="0.12965729283839519"/>
                    </c:manualLayout>
                  </c15:layout>
                  <c15:dlblFieldTable/>
                  <c15:showDataLabelsRange val="0"/>
                </c:ext>
                <c:ext xmlns:c16="http://schemas.microsoft.com/office/drawing/2014/chart" uri="{C3380CC4-5D6E-409C-BE32-E72D297353CC}">
                  <c16:uniqueId val="{00000007-CB46-4555-B00A-4FF7067BFF8C}"/>
                </c:ext>
              </c:extLst>
            </c:dLbl>
            <c:dLbl>
              <c:idx val="4"/>
              <c:layout>
                <c:manualLayout>
                  <c:x val="-0.26657150398099677"/>
                  <c:y val="-2.425496812898387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1,3%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440563644628216"/>
                      <c:h val="0.1398350206224222"/>
                    </c:manualLayout>
                  </c15:layout>
                  <c15:dlblFieldTable/>
                  <c15:showDataLabelsRange val="0"/>
                </c:ext>
                <c:ext xmlns:c16="http://schemas.microsoft.com/office/drawing/2014/chart" uri="{C3380CC4-5D6E-409C-BE32-E72D297353CC}">
                  <c16:uniqueId val="{00000009-CB46-4555-B00A-4FF7067BFF8C}"/>
                </c:ext>
              </c:extLst>
            </c:dLbl>
            <c:dLbl>
              <c:idx val="5"/>
              <c:layout>
                <c:manualLayout>
                  <c:x val="0.16318333113388755"/>
                  <c:y val="-1.7650093738282715E-2"/>
                </c:manualLayout>
              </c:layout>
              <c:tx>
                <c:rich>
                  <a:bodyPr/>
                  <a:lstStyle/>
                  <a:p>
                    <a:fld id="{46A2250F-8ED7-49AC-99F1-4782993BB0CE}" type="CATEGORYNAME">
                      <a:rPr lang="ru-RU"/>
                      <a:pPr/>
                      <a:t>[ИМЯ КАТЕГОРИИ]</a:t>
                    </a:fld>
                    <a:r>
                      <a:rPr lang="ru-RU" baseline="0"/>
                      <a:t>
48,1%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579128726227658"/>
                      <c:h val="0.20847634045744282"/>
                    </c:manualLayout>
                  </c15:layout>
                  <c15:dlblFieldTable/>
                  <c15:showDataLabelsRange val="0"/>
                </c:ext>
                <c:ext xmlns:c16="http://schemas.microsoft.com/office/drawing/2014/chart" uri="{C3380CC4-5D6E-409C-BE32-E72D297353CC}">
                  <c16:uniqueId val="{0000000B-CB46-4555-B00A-4FF7067BFF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13.519200420831142</c:v>
                </c:pt>
                <c:pt idx="1">
                  <c:v>10.573382430299842</c:v>
                </c:pt>
                <c:pt idx="2">
                  <c:v>14.623882167280378</c:v>
                </c:pt>
                <c:pt idx="3">
                  <c:v>11.941083640189374</c:v>
                </c:pt>
                <c:pt idx="4">
                  <c:v>1.2624934245134141</c:v>
                </c:pt>
                <c:pt idx="5">
                  <c:v>48.079957916885853</c:v>
                </c:pt>
              </c:numCache>
            </c:numRef>
          </c:val>
          <c:extLst>
            <c:ext xmlns:c16="http://schemas.microsoft.com/office/drawing/2014/chart" uri="{C3380CC4-5D6E-409C-BE32-E72D297353CC}">
              <c16:uniqueId val="{0000000C-CB46-4555-B00A-4FF7067BFF8C}"/>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УСТЮЖЕНСКИЙ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0.10328650095208687"/>
          <c:y val="0.10815663801337154"/>
          <c:w val="0.86065359477124181"/>
          <c:h val="0.88038204393505248"/>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96EC-45C0-9800-4F1959D1769E}"/>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96EC-45C0-9800-4F1959D1769E}"/>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96EC-45C0-9800-4F1959D1769E}"/>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96EC-45C0-9800-4F1959D1769E}"/>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96EC-45C0-9800-4F1959D1769E}"/>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96EC-45C0-9800-4F1959D1769E}"/>
              </c:ext>
            </c:extLst>
          </c:dPt>
          <c:dLbls>
            <c:dLbl>
              <c:idx val="0"/>
              <c:layout>
                <c:manualLayout>
                  <c:x val="-0.16413536543226215"/>
                  <c:y val="0.14844287014266483"/>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26,5%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947712418300657"/>
                      <c:h val="0.13002880370612696"/>
                    </c:manualLayout>
                  </c15:layout>
                  <c15:dlblFieldTable/>
                  <c15:showDataLabelsRange val="0"/>
                </c:ext>
                <c:ext xmlns:c16="http://schemas.microsoft.com/office/drawing/2014/chart" uri="{C3380CC4-5D6E-409C-BE32-E72D297353CC}">
                  <c16:uniqueId val="{00000001-96EC-45C0-9800-4F1959D1769E}"/>
                </c:ext>
              </c:extLst>
            </c:dLbl>
            <c:dLbl>
              <c:idx val="1"/>
              <c:layout>
                <c:manualLayout>
                  <c:x val="-2.3898336237382092E-2"/>
                  <c:y val="-0.1760130556746308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14,7%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8313651969974333"/>
                      <c:h val="0.10843309342779144"/>
                    </c:manualLayout>
                  </c15:layout>
                  <c15:dlblFieldTable/>
                  <c15:showDataLabelsRange val="0"/>
                </c:ext>
                <c:ext xmlns:c16="http://schemas.microsoft.com/office/drawing/2014/chart" uri="{C3380CC4-5D6E-409C-BE32-E72D297353CC}">
                  <c16:uniqueId val="{00000003-96EC-45C0-9800-4F1959D1769E}"/>
                </c:ext>
              </c:extLst>
            </c:dLbl>
            <c:dLbl>
              <c:idx val="2"/>
              <c:layout>
                <c:manualLayout>
                  <c:x val="-8.1206025717373564E-2"/>
                  <c:y val="-4.8491001662041532E-2"/>
                </c:manualLayout>
              </c:layout>
              <c:tx>
                <c:rich>
                  <a:bodyPr/>
                  <a:lstStyle/>
                  <a:p>
                    <a:fld id="{0B56554D-2FDD-450A-9232-2350BEA437A6}" type="CATEGORYNAME">
                      <a:rPr lang="ru-RU"/>
                      <a:pPr/>
                      <a:t>[ИМЯ КАТЕГОРИИ]</a:t>
                    </a:fld>
                    <a:r>
                      <a:rPr lang="ru-RU"/>
                      <a:t> 11,9</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749781277340333"/>
                      <c:h val="0.16955109837631327"/>
                    </c:manualLayout>
                  </c15:layout>
                  <c15:dlblFieldTable/>
                  <c15:showDataLabelsRange val="0"/>
                </c:ext>
                <c:ext xmlns:c16="http://schemas.microsoft.com/office/drawing/2014/chart" uri="{C3380CC4-5D6E-409C-BE32-E72D297353CC}">
                  <c16:uniqueId val="{00000005-96EC-45C0-9800-4F1959D1769E}"/>
                </c:ext>
              </c:extLst>
            </c:dLbl>
            <c:dLbl>
              <c:idx val="3"/>
              <c:layout>
                <c:manualLayout>
                  <c:x val="0.16901063837608535"/>
                  <c:y val="-0.16869541020839443"/>
                </c:manualLayout>
              </c:layout>
              <c:tx>
                <c:rich>
                  <a:bodyPr/>
                  <a:lstStyle/>
                  <a:p>
                    <a:fld id="{73E03E93-7801-4719-9D3E-94EB3B389343}" type="CATEGORYNAME">
                      <a:rPr lang="ru-RU"/>
                      <a:pPr/>
                      <a:t>[ИМЯ КАТЕГОРИИ]</a:t>
                    </a:fld>
                    <a:endParaRPr lang="ru-RU" baseline="0"/>
                  </a:p>
                  <a:p>
                    <a:r>
                      <a:rPr lang="ru-RU" baseline="0"/>
                      <a:t>25,3%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822595704948646"/>
                      <c:h val="0.13002880370612696"/>
                    </c:manualLayout>
                  </c15:layout>
                  <c15:dlblFieldTable/>
                  <c15:showDataLabelsRange val="0"/>
                </c:ext>
                <c:ext xmlns:c16="http://schemas.microsoft.com/office/drawing/2014/chart" uri="{C3380CC4-5D6E-409C-BE32-E72D297353CC}">
                  <c16:uniqueId val="{00000007-96EC-45C0-9800-4F1959D1769E}"/>
                </c:ext>
              </c:extLst>
            </c:dLbl>
            <c:dLbl>
              <c:idx val="4"/>
              <c:layout>
                <c:manualLayout>
                  <c:x val="0.14358734569943465"/>
                  <c:y val="0.1244511126653580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11,1%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248314548916684"/>
                      <c:h val="0.13993336792786285"/>
                    </c:manualLayout>
                  </c15:layout>
                  <c15:dlblFieldTable/>
                  <c15:showDataLabelsRange val="0"/>
                </c:ext>
                <c:ext xmlns:c16="http://schemas.microsoft.com/office/drawing/2014/chart" uri="{C3380CC4-5D6E-409C-BE32-E72D297353CC}">
                  <c16:uniqueId val="{00000009-96EC-45C0-9800-4F1959D1769E}"/>
                </c:ext>
              </c:extLst>
            </c:dLbl>
            <c:dLbl>
              <c:idx val="5"/>
              <c:layout>
                <c:manualLayout>
                  <c:x val="0.17399060411566197"/>
                  <c:y val="0.1502398303363942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10,5%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533161296014467"/>
                      <c:h val="0.17086930036324255"/>
                    </c:manualLayout>
                  </c15:layout>
                  <c15:dlblFieldTable/>
                  <c15:showDataLabelsRange val="0"/>
                </c:ext>
                <c:ext xmlns:c16="http://schemas.microsoft.com/office/drawing/2014/chart" uri="{C3380CC4-5D6E-409C-BE32-E72D297353CC}">
                  <c16:uniqueId val="{0000000B-96EC-45C0-9800-4F1959D176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26.460736881280237</c:v>
                </c:pt>
                <c:pt idx="1">
                  <c:v>14.700409378489022</c:v>
                </c:pt>
                <c:pt idx="2">
                  <c:v>11.90919240788984</c:v>
                </c:pt>
                <c:pt idx="3">
                  <c:v>25.307033866765909</c:v>
                </c:pt>
                <c:pt idx="4">
                  <c:v>11.090435429847414</c:v>
                </c:pt>
                <c:pt idx="5">
                  <c:v>10.532192035727578</c:v>
                </c:pt>
              </c:numCache>
            </c:numRef>
          </c:val>
          <c:extLst>
            <c:ext xmlns:c16="http://schemas.microsoft.com/office/drawing/2014/chart" uri="{C3380CC4-5D6E-409C-BE32-E72D297353CC}">
              <c16:uniqueId val="{0000000C-96EC-45C0-9800-4F1959D1769E}"/>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ХАРОВСКИЙ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8.6703910614525134E-2"/>
          <c:y val="0.10727828746177372"/>
          <c:w val="0.81541899441340782"/>
          <c:h val="0.8927217125382263"/>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56C6-4A64-9078-5EB5C4BB3572}"/>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56C6-4A64-9078-5EB5C4BB3572}"/>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56C6-4A64-9078-5EB5C4BB3572}"/>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56C6-4A64-9078-5EB5C4BB3572}"/>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56C6-4A64-9078-5EB5C4BB3572}"/>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56C6-4A64-9078-5EB5C4BB3572}"/>
              </c:ext>
            </c:extLst>
          </c:dPt>
          <c:dLbls>
            <c:dLbl>
              <c:idx val="0"/>
              <c:layout>
                <c:manualLayout>
                  <c:x val="-0.17321778911714256"/>
                  <c:y val="0.20397810365447439"/>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14,4%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184357541899444"/>
                      <c:h val="0.13877691894017832"/>
                    </c:manualLayout>
                  </c15:layout>
                  <c15:dlblFieldTable/>
                  <c15:showDataLabelsRange val="0"/>
                </c:ext>
                <c:ext xmlns:c16="http://schemas.microsoft.com/office/drawing/2014/chart" uri="{C3380CC4-5D6E-409C-BE32-E72D297353CC}">
                  <c16:uniqueId val="{00000001-56C6-4A64-9078-5EB5C4BB3572}"/>
                </c:ext>
              </c:extLst>
            </c:dLbl>
            <c:dLbl>
              <c:idx val="1"/>
              <c:layout>
                <c:manualLayout>
                  <c:x val="-0.13096071789908942"/>
                  <c:y val="6.275454100347548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13,5%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521547236763"/>
                      <c:h val="0.14233780410476213"/>
                    </c:manualLayout>
                  </c15:layout>
                  <c15:dlblFieldTable/>
                  <c15:showDataLabelsRange val="0"/>
                </c:ext>
                <c:ext xmlns:c16="http://schemas.microsoft.com/office/drawing/2014/chart" uri="{C3380CC4-5D6E-409C-BE32-E72D297353CC}">
                  <c16:uniqueId val="{00000003-56C6-4A64-9078-5EB5C4BB3572}"/>
                </c:ext>
              </c:extLst>
            </c:dLbl>
            <c:dLbl>
              <c:idx val="2"/>
              <c:layout>
                <c:manualLayout>
                  <c:x val="-0.2193159723749615"/>
                  <c:y val="-0.17116039394158292"/>
                </c:manualLayout>
              </c:layout>
              <c:tx>
                <c:rich>
                  <a:bodyPr/>
                  <a:lstStyle/>
                  <a:p>
                    <a:fld id="{0B56554D-2FDD-450A-9232-2350BEA437A6}" type="CATEGORYNAME">
                      <a:rPr lang="ru-RU"/>
                      <a:pPr/>
                      <a:t>[ИМЯ КАТЕГОРИИ]</a:t>
                    </a:fld>
                    <a:r>
                      <a:rPr lang="ru-RU"/>
                      <a:t> 25,9</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422704145222065"/>
                      <c:h val="0.18095820591233436"/>
                    </c:manualLayout>
                  </c15:layout>
                  <c15:dlblFieldTable/>
                  <c15:showDataLabelsRange val="0"/>
                </c:ext>
                <c:ext xmlns:c16="http://schemas.microsoft.com/office/drawing/2014/chart" uri="{C3380CC4-5D6E-409C-BE32-E72D297353CC}">
                  <c16:uniqueId val="{00000005-56C6-4A64-9078-5EB5C4BB3572}"/>
                </c:ext>
              </c:extLst>
            </c:dLbl>
            <c:dLbl>
              <c:idx val="3"/>
              <c:layout>
                <c:manualLayout>
                  <c:x val="0.16089825364008267"/>
                  <c:y val="-0.21349787698556036"/>
                </c:manualLayout>
              </c:layout>
              <c:tx>
                <c:rich>
                  <a:bodyPr/>
                  <a:lstStyle/>
                  <a:p>
                    <a:fld id="{73E03E93-7801-4719-9D3E-94EB3B389343}" type="CATEGORYNAME">
                      <a:rPr lang="ru-RU"/>
                      <a:pPr/>
                      <a:t>[ИМЯ КАТЕГОРИИ]</a:t>
                    </a:fld>
                    <a:endParaRPr lang="ru-RU" baseline="0"/>
                  </a:p>
                  <a:p>
                    <a:r>
                      <a:rPr lang="ru-RU" baseline="0"/>
                      <a:t>19,7%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111731843575418"/>
                      <c:h val="0.13877691894017832"/>
                    </c:manualLayout>
                  </c15:layout>
                  <c15:dlblFieldTable/>
                  <c15:showDataLabelsRange val="0"/>
                </c:ext>
                <c:ext xmlns:c16="http://schemas.microsoft.com/office/drawing/2014/chart" uri="{C3380CC4-5D6E-409C-BE32-E72D297353CC}">
                  <c16:uniqueId val="{00000007-56C6-4A64-9078-5EB5C4BB3572}"/>
                </c:ext>
              </c:extLst>
            </c:dLbl>
            <c:dLbl>
              <c:idx val="4"/>
              <c:layout>
                <c:manualLayout>
                  <c:x val="9.7709643836419877E-2"/>
                  <c:y val="5.30333020299068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9,8%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226410944442001"/>
                      <c:h val="0.15040156677662997"/>
                    </c:manualLayout>
                  </c15:layout>
                  <c15:dlblFieldTable/>
                  <c15:showDataLabelsRange val="0"/>
                </c:ext>
                <c:ext xmlns:c16="http://schemas.microsoft.com/office/drawing/2014/chart" uri="{C3380CC4-5D6E-409C-BE32-E72D297353CC}">
                  <c16:uniqueId val="{00000009-56C6-4A64-9078-5EB5C4BB3572}"/>
                </c:ext>
              </c:extLst>
            </c:dLbl>
            <c:dLbl>
              <c:idx val="5"/>
              <c:layout>
                <c:manualLayout>
                  <c:x val="0.20623352248566695"/>
                  <c:y val="0.1985057831073868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16,7%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579128726227658"/>
                      <c:h val="0.18644256623885316"/>
                    </c:manualLayout>
                  </c15:layout>
                  <c15:dlblFieldTable/>
                  <c15:showDataLabelsRange val="0"/>
                </c:ext>
                <c:ext xmlns:c16="http://schemas.microsoft.com/office/drawing/2014/chart" uri="{C3380CC4-5D6E-409C-BE32-E72D297353CC}">
                  <c16:uniqueId val="{0000000B-56C6-4A64-9078-5EB5C4BB35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14.390782054425104</c:v>
                </c:pt>
                <c:pt idx="1">
                  <c:v>13.53272860995342</c:v>
                </c:pt>
                <c:pt idx="2">
                  <c:v>25.864182397646481</c:v>
                </c:pt>
                <c:pt idx="3">
                  <c:v>19.735229222848737</c:v>
                </c:pt>
                <c:pt idx="4">
                  <c:v>9.7572934542780096</c:v>
                </c:pt>
                <c:pt idx="5">
                  <c:v>16.719784260848247</c:v>
                </c:pt>
              </c:numCache>
            </c:numRef>
          </c:val>
          <c:extLst>
            <c:ext xmlns:c16="http://schemas.microsoft.com/office/drawing/2014/chart" uri="{C3380CC4-5D6E-409C-BE32-E72D297353CC}">
              <c16:uniqueId val="{0000000C-56C6-4A64-9078-5EB5C4BB357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ЧАГОДОЩЕНСКИЙ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8.7531219980787708E-2"/>
          <c:y val="0.11101626016260163"/>
          <c:w val="0.83646493756003848"/>
          <c:h val="0.88491869918699184"/>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E677-47CF-98CF-4E48211BFF7A}"/>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E677-47CF-98CF-4E48211BFF7A}"/>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E677-47CF-98CF-4E48211BFF7A}"/>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E677-47CF-98CF-4E48211BFF7A}"/>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E677-47CF-98CF-4E48211BFF7A}"/>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E677-47CF-98CF-4E48211BFF7A}"/>
              </c:ext>
            </c:extLst>
          </c:dPt>
          <c:dLbls>
            <c:dLbl>
              <c:idx val="0"/>
              <c:layout>
                <c:manualLayout>
                  <c:x val="-0.20390902145877299"/>
                  <c:y val="0.22825667370846936"/>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18,2%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790585975024016"/>
                      <c:h val="0.13835381857755583"/>
                    </c:manualLayout>
                  </c15:layout>
                  <c15:dlblFieldTable/>
                  <c15:showDataLabelsRange val="0"/>
                </c:ext>
                <c:ext xmlns:c16="http://schemas.microsoft.com/office/drawing/2014/chart" uri="{C3380CC4-5D6E-409C-BE32-E72D297353CC}">
                  <c16:uniqueId val="{00000001-E677-47CF-98CF-4E48211BFF7A}"/>
                </c:ext>
              </c:extLst>
            </c:dLbl>
            <c:dLbl>
              <c:idx val="1"/>
              <c:layout>
                <c:manualLayout>
                  <c:x val="-0.10994531303183644"/>
                  <c:y val="2.07182638755520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12,2%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972021148653244"/>
                      <c:h val="0.1584363997183279"/>
                    </c:manualLayout>
                  </c15:layout>
                  <c15:dlblFieldTable/>
                  <c15:showDataLabelsRange val="0"/>
                </c:ext>
                <c:ext xmlns:c16="http://schemas.microsoft.com/office/drawing/2014/chart" uri="{C3380CC4-5D6E-409C-BE32-E72D297353CC}">
                  <c16:uniqueId val="{00000003-E677-47CF-98CF-4E48211BFF7A}"/>
                </c:ext>
              </c:extLst>
            </c:dLbl>
            <c:dLbl>
              <c:idx val="2"/>
              <c:layout>
                <c:manualLayout>
                  <c:x val="-0.16750398995514609"/>
                  <c:y val="-0.16592695730106921"/>
                </c:manualLayout>
              </c:layout>
              <c:tx>
                <c:rich>
                  <a:bodyPr/>
                  <a:lstStyle/>
                  <a:p>
                    <a:fld id="{0B56554D-2FDD-450A-9232-2350BEA437A6}" type="CATEGORYNAME">
                      <a:rPr lang="ru-RU"/>
                      <a:pPr/>
                      <a:t>[ИМЯ КАТЕГОРИИ]</a:t>
                    </a:fld>
                    <a:r>
                      <a:rPr lang="ru-RU"/>
                      <a:t> 29,4</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107603984660421"/>
                      <c:h val="0.18040650406504066"/>
                    </c:manualLayout>
                  </c15:layout>
                  <c15:dlblFieldTable/>
                  <c15:showDataLabelsRange val="0"/>
                </c:ext>
                <c:ext xmlns:c16="http://schemas.microsoft.com/office/drawing/2014/chart" uri="{C3380CC4-5D6E-409C-BE32-E72D297353CC}">
                  <c16:uniqueId val="{00000005-E677-47CF-98CF-4E48211BFF7A}"/>
                </c:ext>
              </c:extLst>
            </c:dLbl>
            <c:dLbl>
              <c:idx val="3"/>
              <c:layout>
                <c:manualLayout>
                  <c:x val="0.12965168258866774"/>
                  <c:y val="-0.13753040778439288"/>
                </c:manualLayout>
              </c:layout>
              <c:tx>
                <c:rich>
                  <a:bodyPr/>
                  <a:lstStyle/>
                  <a:p>
                    <a:fld id="{73E03E93-7801-4719-9D3E-94EB3B389343}" type="CATEGORYNAME">
                      <a:rPr lang="ru-RU"/>
                      <a:pPr/>
                      <a:t>[ИМЯ КАТЕГОРИИ]</a:t>
                    </a:fld>
                    <a:endParaRPr lang="ru-RU" baseline="0"/>
                  </a:p>
                  <a:p>
                    <a:r>
                      <a:rPr lang="ru-RU" baseline="0"/>
                      <a:t>13,7%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529298751200767"/>
                      <c:h val="0.13835381857755583"/>
                    </c:manualLayout>
                  </c15:layout>
                  <c15:dlblFieldTable/>
                  <c15:showDataLabelsRange val="0"/>
                </c:ext>
                <c:ext xmlns:c16="http://schemas.microsoft.com/office/drawing/2014/chart" uri="{C3380CC4-5D6E-409C-BE32-E72D297353CC}">
                  <c16:uniqueId val="{00000007-E677-47CF-98CF-4E48211BFF7A}"/>
                </c:ext>
              </c:extLst>
            </c:dLbl>
            <c:dLbl>
              <c:idx val="4"/>
              <c:layout>
                <c:manualLayout>
                  <c:x val="-1.1527377521613827E-2"/>
                  <c:y val="-0.3264014787785672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lgn="l">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3,6%</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553125023637175"/>
                      <c:h val="0.15839478906600088"/>
                    </c:manualLayout>
                  </c15:layout>
                  <c15:dlblFieldTable/>
                  <c15:showDataLabelsRange val="0"/>
                </c:ext>
                <c:ext xmlns:c16="http://schemas.microsoft.com/office/drawing/2014/chart" uri="{C3380CC4-5D6E-409C-BE32-E72D297353CC}">
                  <c16:uniqueId val="{00000009-E677-47CF-98CF-4E48211BFF7A}"/>
                </c:ext>
              </c:extLst>
            </c:dLbl>
            <c:dLbl>
              <c:idx val="5"/>
              <c:layout>
                <c:manualLayout>
                  <c:x val="0.20067379185670955"/>
                  <c:y val="0.2066048908520580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22,9%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727200526447162"/>
                      <c:h val="0.16961398117918186"/>
                    </c:manualLayout>
                  </c15:layout>
                  <c15:dlblFieldTable/>
                  <c15:showDataLabelsRange val="0"/>
                </c:ext>
                <c:ext xmlns:c16="http://schemas.microsoft.com/office/drawing/2014/chart" uri="{C3380CC4-5D6E-409C-BE32-E72D297353CC}">
                  <c16:uniqueId val="{0000000B-E677-47CF-98CF-4E48211BFF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18.217952964557799</c:v>
                </c:pt>
                <c:pt idx="1">
                  <c:v>12.1894667108314</c:v>
                </c:pt>
                <c:pt idx="2">
                  <c:v>29.413713150049684</c:v>
                </c:pt>
                <c:pt idx="3">
                  <c:v>13.680026498840675</c:v>
                </c:pt>
                <c:pt idx="4">
                  <c:v>3.5773434912222588</c:v>
                </c:pt>
                <c:pt idx="5">
                  <c:v>22.921497184498179</c:v>
                </c:pt>
              </c:numCache>
            </c:numRef>
          </c:val>
          <c:extLst>
            <c:ext xmlns:c16="http://schemas.microsoft.com/office/drawing/2014/chart" uri="{C3380CC4-5D6E-409C-BE32-E72D297353CC}">
              <c16:uniqueId val="{0000000C-E677-47CF-98CF-4E48211BFF7A}"/>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ЧЕРЕПОВЕЦКИЙ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7.9477124183006537E-2"/>
          <c:y val="0.11546666666666666"/>
          <c:w val="0.844780578898226"/>
          <c:h val="0.86167619047619048"/>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9BD1-416D-A793-D50D474FD09A}"/>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9BD1-416D-A793-D50D474FD09A}"/>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9BD1-416D-A793-D50D474FD09A}"/>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9BD1-416D-A793-D50D474FD09A}"/>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9BD1-416D-A793-D50D474FD09A}"/>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9BD1-416D-A793-D50D474FD09A}"/>
              </c:ext>
            </c:extLst>
          </c:dPt>
          <c:dLbls>
            <c:dLbl>
              <c:idx val="0"/>
              <c:layout>
                <c:manualLayout>
                  <c:x val="-0.1789966784738008"/>
                  <c:y val="9.4110278898064517E-2"/>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29,8%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056022408963588"/>
                      <c:h val="0.12965729283839519"/>
                    </c:manualLayout>
                  </c15:layout>
                  <c15:dlblFieldTable/>
                  <c15:showDataLabelsRange val="0"/>
                </c:ext>
                <c:ext xmlns:c16="http://schemas.microsoft.com/office/drawing/2014/chart" uri="{C3380CC4-5D6E-409C-BE32-E72D297353CC}">
                  <c16:uniqueId val="{00000001-9BD1-416D-A793-D50D474FD09A}"/>
                </c:ext>
              </c:extLst>
            </c:dLbl>
            <c:dLbl>
              <c:idx val="1"/>
              <c:layout>
                <c:manualLayout>
                  <c:x val="-4.4073902526890023E-3"/>
                  <c:y val="0.1205751781027371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solidFill>
                          <a:schemeClr val="bg1"/>
                        </a:solidFill>
                      </a:rPr>
                      <a:pPr>
                        <a:defRPr b="0">
                          <a:latin typeface="Times New Roman" panose="02020603050405020304" pitchFamily="18" charset="0"/>
                          <a:cs typeface="Times New Roman" panose="02020603050405020304" pitchFamily="18" charset="0"/>
                        </a:defRPr>
                      </a:pPr>
                      <a:t>[ИМЯ КАТЕГОРИИ]</a:t>
                    </a:fld>
                    <a:r>
                      <a:rPr lang="ru-RU" b="0" baseline="0">
                        <a:solidFill>
                          <a:schemeClr val="bg1"/>
                        </a:solidFill>
                      </a:rPr>
                      <a:t>
5,3%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506929280898712"/>
                      <c:h val="0.14266426696662915"/>
                    </c:manualLayout>
                  </c15:layout>
                  <c15:dlblFieldTable/>
                  <c15:showDataLabelsRange val="0"/>
                </c:ext>
                <c:ext xmlns:c16="http://schemas.microsoft.com/office/drawing/2014/chart" uri="{C3380CC4-5D6E-409C-BE32-E72D297353CC}">
                  <c16:uniqueId val="{00000003-9BD1-416D-A793-D50D474FD09A}"/>
                </c:ext>
              </c:extLst>
            </c:dLbl>
            <c:dLbl>
              <c:idx val="2"/>
              <c:layout>
                <c:manualLayout>
                  <c:x val="-1.7869825095392488E-2"/>
                  <c:y val="-0.1214128233970755"/>
                </c:manualLayout>
              </c:layout>
              <c:tx>
                <c:rich>
                  <a:bodyPr/>
                  <a:lstStyle/>
                  <a:p>
                    <a:fld id="{0B56554D-2FDD-450A-9232-2350BEA437A6}" type="CATEGORYNAME">
                      <a:rPr lang="ru-RU"/>
                      <a:pPr/>
                      <a:t>[ИМЯ КАТЕГОРИИ]</a:t>
                    </a:fld>
                    <a:r>
                      <a:rPr lang="ru-RU"/>
                      <a:t> 28,8</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990677635883754"/>
                      <c:h val="0.16906666666666667"/>
                    </c:manualLayout>
                  </c15:layout>
                  <c15:dlblFieldTable/>
                  <c15:showDataLabelsRange val="0"/>
                </c:ext>
                <c:ext xmlns:c16="http://schemas.microsoft.com/office/drawing/2014/chart" uri="{C3380CC4-5D6E-409C-BE32-E72D297353CC}">
                  <c16:uniqueId val="{00000005-9BD1-416D-A793-D50D474FD09A}"/>
                </c:ext>
              </c:extLst>
            </c:dLbl>
            <c:dLbl>
              <c:idx val="3"/>
              <c:layout>
                <c:manualLayout>
                  <c:x val="9.6679532705470625E-2"/>
                  <c:y val="-7.3844469441319838E-2"/>
                </c:manualLayout>
              </c:layout>
              <c:tx>
                <c:rich>
                  <a:bodyPr/>
                  <a:lstStyle/>
                  <a:p>
                    <a:fld id="{73E03E93-7801-4719-9D3E-94EB3B389343}" type="CATEGORYNAME">
                      <a:rPr lang="ru-RU"/>
                      <a:pPr/>
                      <a:t>[ИМЯ КАТЕГОРИИ]</a:t>
                    </a:fld>
                    <a:endParaRPr lang="ru-RU" baseline="0"/>
                  </a:p>
                  <a:p>
                    <a:r>
                      <a:rPr lang="ru-RU" baseline="0"/>
                      <a:t>13,1%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569561157796449"/>
                      <c:h val="0.12965729283839519"/>
                    </c:manualLayout>
                  </c15:layout>
                  <c15:dlblFieldTable/>
                  <c15:showDataLabelsRange val="0"/>
                </c:ext>
                <c:ext xmlns:c16="http://schemas.microsoft.com/office/drawing/2014/chart" uri="{C3380CC4-5D6E-409C-BE32-E72D297353CC}">
                  <c16:uniqueId val="{00000007-9BD1-416D-A793-D50D474FD09A}"/>
                </c:ext>
              </c:extLst>
            </c:dLbl>
            <c:dLbl>
              <c:idx val="4"/>
              <c:layout>
                <c:manualLayout>
                  <c:x val="-9.4208812133778899E-4"/>
                  <c:y val="-0.2578185226846644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chemeClr val="bg1"/>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chemeClr val="bg1"/>
                        </a:solidFill>
                        <a:latin typeface="Times New Roman" panose="02020603050405020304" pitchFamily="18" charset="0"/>
                        <a:cs typeface="Times New Roman" panose="02020603050405020304" pitchFamily="18" charset="0"/>
                      </a:rPr>
                      <a:t> 3,7%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368762728188383"/>
                      <c:h val="0.14745406824146978"/>
                    </c:manualLayout>
                  </c15:layout>
                  <c15:dlblFieldTable/>
                  <c15:showDataLabelsRange val="0"/>
                </c:ext>
                <c:ext xmlns:c16="http://schemas.microsoft.com/office/drawing/2014/chart" uri="{C3380CC4-5D6E-409C-BE32-E72D297353CC}">
                  <c16:uniqueId val="{00000009-9BD1-416D-A793-D50D474FD09A}"/>
                </c:ext>
              </c:extLst>
            </c:dLbl>
            <c:dLbl>
              <c:idx val="5"/>
              <c:layout>
                <c:manualLayout>
                  <c:x val="0.21202364410331062"/>
                  <c:y val="0.20545481814773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46A2250F-8ED7-49AC-99F1-4782993BB0CE}"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19,3%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774057654557882"/>
                      <c:h val="0.15133348331458568"/>
                    </c:manualLayout>
                  </c15:layout>
                  <c15:dlblFieldTable/>
                  <c15:showDataLabelsRange val="0"/>
                </c:ext>
                <c:ext xmlns:c16="http://schemas.microsoft.com/office/drawing/2014/chart" uri="{C3380CC4-5D6E-409C-BE32-E72D297353CC}">
                  <c16:uniqueId val="{0000000B-9BD1-416D-A793-D50D474FD0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29.761721752498079</c:v>
                </c:pt>
                <c:pt idx="1">
                  <c:v>5.3189853958493467</c:v>
                </c:pt>
                <c:pt idx="2">
                  <c:v>28.793235972328979</c:v>
                </c:pt>
                <c:pt idx="3">
                  <c:v>13.143735588009223</c:v>
                </c:pt>
                <c:pt idx="4">
                  <c:v>3.7202152190622599</c:v>
                </c:pt>
                <c:pt idx="5">
                  <c:v>19.262106072252113</c:v>
                </c:pt>
              </c:numCache>
            </c:numRef>
          </c:val>
          <c:extLst>
            <c:ext xmlns:c16="http://schemas.microsoft.com/office/drawing/2014/chart" uri="{C3380CC4-5D6E-409C-BE32-E72D297353CC}">
              <c16:uniqueId val="{0000000C-9BD1-416D-A793-D50D474FD09A}"/>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a:t>ШЕКСНИНСКИЙ РАЙОН</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manualLayout>
          <c:layoutTarget val="inner"/>
          <c:xMode val="edge"/>
          <c:yMode val="edge"/>
          <c:x val="7.2702960840496655E-2"/>
          <c:y val="0.10080459770114943"/>
          <c:w val="0.88515759312320919"/>
          <c:h val="0.88770114942528733"/>
        </c:manualLayout>
      </c:layout>
      <c:pieChart>
        <c:varyColors val="1"/>
        <c:ser>
          <c:idx val="0"/>
          <c:order val="0"/>
          <c:tx>
            <c:strRef>
              <c:f>Лист1!$B$1</c:f>
              <c:strCache>
                <c:ptCount val="1"/>
                <c:pt idx="0">
                  <c:v>Охват детей</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BAA0-4F69-B0B4-21E11A1FAC29}"/>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BAA0-4F69-B0B4-21E11A1FAC29}"/>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BAA0-4F69-B0B4-21E11A1FAC29}"/>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BAA0-4F69-B0B4-21E11A1FAC29}"/>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BAA0-4F69-B0B4-21E11A1FAC29}"/>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BAA0-4F69-B0B4-21E11A1FAC29}"/>
              </c:ext>
            </c:extLst>
          </c:dPt>
          <c:dLbls>
            <c:dLbl>
              <c:idx val="0"/>
              <c:layout>
                <c:manualLayout>
                  <c:x val="-0.19939534778783025"/>
                  <c:y val="0.19026955682263855"/>
                </c:manualLayout>
              </c:layout>
              <c:tx>
                <c:rich>
                  <a:bodyPr/>
                  <a:lstStyle/>
                  <a:p>
                    <a:fld id="{492607CE-09BB-4ECD-9E0A-17B9B2DCB9D5}"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13,4%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496657115568293"/>
                      <c:h val="0.13040244969378825"/>
                    </c:manualLayout>
                  </c15:layout>
                  <c15:dlblFieldTable/>
                  <c15:showDataLabelsRange val="0"/>
                </c:ext>
                <c:ext xmlns:c16="http://schemas.microsoft.com/office/drawing/2014/chart" uri="{C3380CC4-5D6E-409C-BE32-E72D297353CC}">
                  <c16:uniqueId val="{00000001-BAA0-4F69-B0B4-21E11A1FAC29}"/>
                </c:ext>
              </c:extLst>
            </c:dLbl>
            <c:dLbl>
              <c:idx val="1"/>
              <c:layout>
                <c:manualLayout>
                  <c:x val="-7.8843038602982821E-2"/>
                  <c:y val="0.1139570700214197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53915EA-C034-41F5-BDE4-93C1B3CCD66F}" type="CATEGORYNAME">
                      <a:rPr lang="ru-RU" b="0"/>
                      <a:pPr>
                        <a:defRPr b="0">
                          <a:latin typeface="Times New Roman" panose="02020603050405020304" pitchFamily="18" charset="0"/>
                          <a:cs typeface="Times New Roman" panose="02020603050405020304" pitchFamily="18" charset="0"/>
                        </a:defRPr>
                      </a:pPr>
                      <a:t>[ИМЯ КАТЕГОРИИ]</a:t>
                    </a:fld>
                    <a:r>
                      <a:rPr lang="ru-RU" b="0" baseline="0"/>
                      <a:t>
8,8%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005046288984647"/>
                      <c:h val="0.13530787099888375"/>
                    </c:manualLayout>
                  </c15:layout>
                  <c15:dlblFieldTable/>
                  <c15:showDataLabelsRange val="0"/>
                </c:ext>
                <c:ext xmlns:c16="http://schemas.microsoft.com/office/drawing/2014/chart" uri="{C3380CC4-5D6E-409C-BE32-E72D297353CC}">
                  <c16:uniqueId val="{00000003-BAA0-4F69-B0B4-21E11A1FAC29}"/>
                </c:ext>
              </c:extLst>
            </c:dLbl>
            <c:dLbl>
              <c:idx val="2"/>
              <c:layout>
                <c:manualLayout>
                  <c:x val="-7.4042521189149349E-2"/>
                  <c:y val="-8.7382870244667621E-2"/>
                </c:manualLayout>
              </c:layout>
              <c:tx>
                <c:rich>
                  <a:bodyPr/>
                  <a:lstStyle/>
                  <a:p>
                    <a:fld id="{0B56554D-2FDD-450A-9232-2350BEA437A6}" type="CATEGORYNAME">
                      <a:rPr lang="ru-RU"/>
                      <a:pPr/>
                      <a:t>[ИМЯ КАТЕГОРИИ]</a:t>
                    </a:fld>
                    <a:r>
                      <a:rPr lang="ru-RU"/>
                      <a:t> 16</a:t>
                    </a:r>
                    <a:r>
                      <a:rPr lang="ru-RU" baseline="0"/>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486165948454155"/>
                      <c:h val="0.17003831417624521"/>
                    </c:manualLayout>
                  </c15:layout>
                  <c15:dlblFieldTable/>
                  <c15:showDataLabelsRange val="0"/>
                </c:ext>
                <c:ext xmlns:c16="http://schemas.microsoft.com/office/drawing/2014/chart" uri="{C3380CC4-5D6E-409C-BE32-E72D297353CC}">
                  <c16:uniqueId val="{00000005-BAA0-4F69-B0B4-21E11A1FAC29}"/>
                </c:ext>
              </c:extLst>
            </c:dLbl>
            <c:dLbl>
              <c:idx val="3"/>
              <c:layout>
                <c:manualLayout>
                  <c:x val="-4.6341628499876608E-3"/>
                  <c:y val="-0.11421471023018674"/>
                </c:manualLayout>
              </c:layout>
              <c:tx>
                <c:rich>
                  <a:bodyPr/>
                  <a:lstStyle/>
                  <a:p>
                    <a:fld id="{73E03E93-7801-4719-9D3E-94EB3B389343}" type="CATEGORYNAME">
                      <a:rPr lang="ru-RU"/>
                      <a:pPr/>
                      <a:t>[ИМЯ КАТЕГОРИИ]</a:t>
                    </a:fld>
                    <a:endParaRPr lang="ru-RU" baseline="0"/>
                  </a:p>
                  <a:p>
                    <a:r>
                      <a:rPr lang="ru-RU" baseline="0"/>
                      <a:t>22,1%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1270296084049665"/>
                      <c:h val="0.13040244969378825"/>
                    </c:manualLayout>
                  </c15:layout>
                  <c15:dlblFieldTable/>
                  <c15:showDataLabelsRange val="0"/>
                </c:ext>
                <c:ext xmlns:c16="http://schemas.microsoft.com/office/drawing/2014/chart" uri="{C3380CC4-5D6E-409C-BE32-E72D297353CC}">
                  <c16:uniqueId val="{00000007-BAA0-4F69-B0B4-21E11A1FAC29}"/>
                </c:ext>
              </c:extLst>
            </c:dLbl>
            <c:dLbl>
              <c:idx val="4"/>
              <c:layout>
                <c:manualLayout>
                  <c:x val="0.13029382788469493"/>
                  <c:y val="-0.1270976257278184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i="0" u="none" strike="noStrike" kern="1200" baseline="0">
                        <a:solidFill>
                          <a:srgbClr val="5B9BD5"/>
                        </a:solidFill>
                        <a:latin typeface="Times New Roman" panose="02020603050405020304" pitchFamily="18" charset="0"/>
                        <a:cs typeface="Times New Roman" panose="02020603050405020304" pitchFamily="18" charset="0"/>
                      </a:rPr>
                      <a:pPr>
                        <a:defRPr b="0">
                          <a:latin typeface="Times New Roman" panose="02020603050405020304" pitchFamily="18" charset="0"/>
                          <a:cs typeface="Times New Roman" panose="02020603050405020304" pitchFamily="18" charset="0"/>
                        </a:defRPr>
                      </a:pPr>
                      <a:t>[ИМЯ КАТЕГОРИИ]</a:t>
                    </a:fld>
                    <a:r>
                      <a:rPr lang="ru-RU" sz="900" b="0" i="0" u="none" strike="noStrike" kern="1200" baseline="0">
                        <a:solidFill>
                          <a:srgbClr val="5B9BD5"/>
                        </a:solidFill>
                        <a:latin typeface="Times New Roman" panose="02020603050405020304" pitchFamily="18" charset="0"/>
                        <a:cs typeface="Times New Roman" panose="02020603050405020304" pitchFamily="18" charset="0"/>
                      </a:rPr>
                      <a:t> 6,8%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428122344305815"/>
                      <c:h val="0.16302078619482907"/>
                    </c:manualLayout>
                  </c15:layout>
                  <c15:dlblFieldTable/>
                  <c15:showDataLabelsRange val="0"/>
                </c:ext>
                <c:ext xmlns:c16="http://schemas.microsoft.com/office/drawing/2014/chart" uri="{C3380CC4-5D6E-409C-BE32-E72D297353CC}">
                  <c16:uniqueId val="{00000009-BAA0-4F69-B0B4-21E11A1FAC29}"/>
                </c:ext>
              </c:extLst>
            </c:dLbl>
            <c:dLbl>
              <c:idx val="5"/>
              <c:layout>
                <c:manualLayout>
                  <c:x val="0.17982221420030234"/>
                  <c:y val="0.14569915829486829"/>
                </c:manualLayout>
              </c:layout>
              <c:tx>
                <c:rich>
                  <a:bodyPr/>
                  <a:lstStyle/>
                  <a:p>
                    <a:fld id="{46A2250F-8ED7-49AC-99F1-4782993BB0CE}" type="CATEGORYNAME">
                      <a:rPr lang="ru-RU"/>
                      <a:pPr/>
                      <a:t>[ИМЯ КАТЕГОРИИ]</a:t>
                    </a:fld>
                    <a:r>
                      <a:rPr lang="ru-RU" baseline="0"/>
                      <a:t>
33%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882536531071149"/>
                      <c:h val="0.20967448034512928"/>
                    </c:manualLayout>
                  </c15:layout>
                  <c15:dlblFieldTable/>
                  <c15:showDataLabelsRange val="0"/>
                </c:ext>
                <c:ext xmlns:c16="http://schemas.microsoft.com/office/drawing/2014/chart" uri="{C3380CC4-5D6E-409C-BE32-E72D297353CC}">
                  <c16:uniqueId val="{0000000B-BAA0-4F69-B0B4-21E11A1FA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Лист1!$A$2:$A$7</c:f>
              <c:strCache>
                <c:ptCount val="6"/>
                <c:pt idx="0">
                  <c:v>Техническая</c:v>
                </c:pt>
                <c:pt idx="1">
                  <c:v>Естественнонаучная</c:v>
                </c:pt>
                <c:pt idx="2">
                  <c:v>Физкультурно-спортивная</c:v>
                </c:pt>
                <c:pt idx="3">
                  <c:v>Художественная</c:v>
                </c:pt>
                <c:pt idx="4">
                  <c:v>Туристско-краеведческая</c:v>
                </c:pt>
                <c:pt idx="5">
                  <c:v>Социально-гуманитарная</c:v>
                </c:pt>
              </c:strCache>
            </c:strRef>
          </c:cat>
          <c:val>
            <c:numRef>
              <c:f>Лист1!$B$2:$B$7</c:f>
              <c:numCache>
                <c:formatCode>0.0</c:formatCode>
                <c:ptCount val="6"/>
                <c:pt idx="0">
                  <c:v>13.381603647090373</c:v>
                </c:pt>
                <c:pt idx="1">
                  <c:v>8.82274068114776</c:v>
                </c:pt>
                <c:pt idx="2">
                  <c:v>15.956020380799142</c:v>
                </c:pt>
                <c:pt idx="3">
                  <c:v>22.083668543845533</c:v>
                </c:pt>
                <c:pt idx="4">
                  <c:v>6.7846607669616521</c:v>
                </c:pt>
                <c:pt idx="5">
                  <c:v>32.971305980155535</c:v>
                </c:pt>
              </c:numCache>
            </c:numRef>
          </c:val>
          <c:extLst>
            <c:ext xmlns:c16="http://schemas.microsoft.com/office/drawing/2014/chart" uri="{C3380CC4-5D6E-409C-BE32-E72D297353CC}">
              <c16:uniqueId val="{0000000C-BAA0-4F69-B0B4-21E11A1FAC2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3">
                <a:lumMod val="60000"/>
                <a:lumOff val="40000"/>
              </a:schemeClr>
            </a:solidFill>
          </c:spPr>
          <c:invertIfNegative val="0"/>
          <c:dPt>
            <c:idx val="0"/>
            <c:invertIfNegative val="0"/>
            <c:bubble3D val="0"/>
            <c:spPr>
              <a:solidFill>
                <a:schemeClr val="accent6">
                  <a:lumMod val="40000"/>
                  <a:lumOff val="60000"/>
                </a:schemeClr>
              </a:solidFill>
            </c:spPr>
            <c:extLst>
              <c:ext xmlns:c16="http://schemas.microsoft.com/office/drawing/2014/chart" uri="{C3380CC4-5D6E-409C-BE32-E72D297353CC}">
                <c16:uniqueId val="{00000001-A1A7-46C5-8733-7D355461CDC3}"/>
              </c:ext>
            </c:extLst>
          </c:dPt>
          <c:dPt>
            <c:idx val="1"/>
            <c:invertIfNegative val="0"/>
            <c:bubble3D val="0"/>
            <c:spPr>
              <a:solidFill>
                <a:schemeClr val="accent6">
                  <a:lumMod val="40000"/>
                  <a:lumOff val="60000"/>
                </a:schemeClr>
              </a:solidFill>
            </c:spPr>
            <c:extLst>
              <c:ext xmlns:c16="http://schemas.microsoft.com/office/drawing/2014/chart" uri="{C3380CC4-5D6E-409C-BE32-E72D297353CC}">
                <c16:uniqueId val="{00000003-A1A7-46C5-8733-7D355461CDC3}"/>
              </c:ext>
            </c:extLst>
          </c:dPt>
          <c:dPt>
            <c:idx val="2"/>
            <c:invertIfNegative val="0"/>
            <c:bubble3D val="0"/>
            <c:spPr>
              <a:solidFill>
                <a:schemeClr val="accent6">
                  <a:lumMod val="40000"/>
                  <a:lumOff val="60000"/>
                </a:schemeClr>
              </a:solidFill>
            </c:spPr>
            <c:extLst>
              <c:ext xmlns:c16="http://schemas.microsoft.com/office/drawing/2014/chart" uri="{C3380CC4-5D6E-409C-BE32-E72D297353CC}">
                <c16:uniqueId val="{00000005-A1A7-46C5-8733-7D355461CDC3}"/>
              </c:ext>
            </c:extLst>
          </c:dPt>
          <c:dPt>
            <c:idx val="3"/>
            <c:invertIfNegative val="0"/>
            <c:bubble3D val="0"/>
            <c:spPr>
              <a:solidFill>
                <a:schemeClr val="accent6">
                  <a:lumMod val="40000"/>
                  <a:lumOff val="60000"/>
                </a:schemeClr>
              </a:solidFill>
            </c:spPr>
            <c:extLst>
              <c:ext xmlns:c16="http://schemas.microsoft.com/office/drawing/2014/chart" uri="{C3380CC4-5D6E-409C-BE32-E72D297353CC}">
                <c16:uniqueId val="{00000007-A1A7-46C5-8733-7D355461CDC3}"/>
              </c:ext>
            </c:extLst>
          </c:dPt>
          <c:dPt>
            <c:idx val="4"/>
            <c:invertIfNegative val="0"/>
            <c:bubble3D val="0"/>
            <c:spPr>
              <a:solidFill>
                <a:schemeClr val="accent6">
                  <a:lumMod val="40000"/>
                  <a:lumOff val="60000"/>
                </a:schemeClr>
              </a:solidFill>
            </c:spPr>
            <c:extLst>
              <c:ext xmlns:c16="http://schemas.microsoft.com/office/drawing/2014/chart" uri="{C3380CC4-5D6E-409C-BE32-E72D297353CC}">
                <c16:uniqueId val="{00000009-A1A7-46C5-8733-7D355461CDC3}"/>
              </c:ext>
            </c:extLst>
          </c:dPt>
          <c:dPt>
            <c:idx val="5"/>
            <c:invertIfNegative val="0"/>
            <c:bubble3D val="0"/>
            <c:spPr>
              <a:solidFill>
                <a:schemeClr val="accent6">
                  <a:lumMod val="40000"/>
                  <a:lumOff val="60000"/>
                </a:schemeClr>
              </a:solidFill>
            </c:spPr>
            <c:extLst>
              <c:ext xmlns:c16="http://schemas.microsoft.com/office/drawing/2014/chart" uri="{C3380CC4-5D6E-409C-BE32-E72D297353CC}">
                <c16:uniqueId val="{0000000B-A1A7-46C5-8733-7D355461CDC3}"/>
              </c:ext>
            </c:extLst>
          </c:dPt>
          <c:dPt>
            <c:idx val="6"/>
            <c:invertIfNegative val="0"/>
            <c:bubble3D val="0"/>
            <c:spPr>
              <a:solidFill>
                <a:schemeClr val="accent6">
                  <a:lumMod val="40000"/>
                  <a:lumOff val="60000"/>
                </a:schemeClr>
              </a:solidFill>
            </c:spPr>
            <c:extLst>
              <c:ext xmlns:c16="http://schemas.microsoft.com/office/drawing/2014/chart" uri="{C3380CC4-5D6E-409C-BE32-E72D297353CC}">
                <c16:uniqueId val="{0000000D-A1A7-46C5-8733-7D355461CDC3}"/>
              </c:ext>
            </c:extLst>
          </c:dPt>
          <c:dPt>
            <c:idx val="7"/>
            <c:invertIfNegative val="0"/>
            <c:bubble3D val="0"/>
            <c:spPr>
              <a:solidFill>
                <a:schemeClr val="accent6">
                  <a:lumMod val="40000"/>
                  <a:lumOff val="60000"/>
                </a:schemeClr>
              </a:solidFill>
            </c:spPr>
            <c:extLst>
              <c:ext xmlns:c16="http://schemas.microsoft.com/office/drawing/2014/chart" uri="{C3380CC4-5D6E-409C-BE32-E72D297353CC}">
                <c16:uniqueId val="{0000000F-A1A7-46C5-8733-7D355461CDC3}"/>
              </c:ext>
            </c:extLst>
          </c:dPt>
          <c:dPt>
            <c:idx val="8"/>
            <c:invertIfNegative val="0"/>
            <c:bubble3D val="0"/>
            <c:spPr>
              <a:solidFill>
                <a:schemeClr val="accent6">
                  <a:lumMod val="40000"/>
                  <a:lumOff val="60000"/>
                </a:schemeClr>
              </a:solidFill>
            </c:spPr>
            <c:extLst>
              <c:ext xmlns:c16="http://schemas.microsoft.com/office/drawing/2014/chart" uri="{C3380CC4-5D6E-409C-BE32-E72D297353CC}">
                <c16:uniqueId val="{00000011-A1A7-46C5-8733-7D355461CDC3}"/>
              </c:ext>
            </c:extLst>
          </c:dPt>
          <c:dPt>
            <c:idx val="9"/>
            <c:invertIfNegative val="0"/>
            <c:bubble3D val="0"/>
            <c:spPr>
              <a:solidFill>
                <a:srgbClr val="70AD47">
                  <a:lumMod val="40000"/>
                  <a:lumOff val="60000"/>
                </a:srgbClr>
              </a:solidFill>
            </c:spPr>
            <c:extLst>
              <c:ext xmlns:c16="http://schemas.microsoft.com/office/drawing/2014/chart" uri="{C3380CC4-5D6E-409C-BE32-E72D297353CC}">
                <c16:uniqueId val="{00000013-A1A7-46C5-8733-7D355461CDC3}"/>
              </c:ext>
            </c:extLst>
          </c:dPt>
          <c:dPt>
            <c:idx val="10"/>
            <c:invertIfNegative val="0"/>
            <c:bubble3D val="0"/>
            <c:spPr>
              <a:solidFill>
                <a:schemeClr val="accent6">
                  <a:lumMod val="40000"/>
                  <a:lumOff val="60000"/>
                </a:schemeClr>
              </a:solidFill>
            </c:spPr>
            <c:extLst>
              <c:ext xmlns:c16="http://schemas.microsoft.com/office/drawing/2014/chart" uri="{C3380CC4-5D6E-409C-BE32-E72D297353CC}">
                <c16:uniqueId val="{00000015-A1A7-46C5-8733-7D355461CDC3}"/>
              </c:ext>
            </c:extLst>
          </c:dPt>
          <c:dPt>
            <c:idx val="11"/>
            <c:invertIfNegative val="0"/>
            <c:bubble3D val="0"/>
            <c:spPr>
              <a:solidFill>
                <a:schemeClr val="accent6">
                  <a:lumMod val="40000"/>
                  <a:lumOff val="60000"/>
                </a:schemeClr>
              </a:solidFill>
            </c:spPr>
            <c:extLst>
              <c:ext xmlns:c16="http://schemas.microsoft.com/office/drawing/2014/chart" uri="{C3380CC4-5D6E-409C-BE32-E72D297353CC}">
                <c16:uniqueId val="{00000017-A1A7-46C5-8733-7D355461CDC3}"/>
              </c:ext>
            </c:extLst>
          </c:dPt>
          <c:dPt>
            <c:idx val="12"/>
            <c:invertIfNegative val="0"/>
            <c:bubble3D val="0"/>
            <c:spPr>
              <a:solidFill>
                <a:schemeClr val="accent6">
                  <a:lumMod val="40000"/>
                  <a:lumOff val="60000"/>
                </a:schemeClr>
              </a:solidFill>
            </c:spPr>
            <c:extLst>
              <c:ext xmlns:c16="http://schemas.microsoft.com/office/drawing/2014/chart" uri="{C3380CC4-5D6E-409C-BE32-E72D297353CC}">
                <c16:uniqueId val="{00000019-A1A7-46C5-8733-7D355461CDC3}"/>
              </c:ext>
            </c:extLst>
          </c:dPt>
          <c:dPt>
            <c:idx val="13"/>
            <c:invertIfNegative val="0"/>
            <c:bubble3D val="0"/>
            <c:spPr>
              <a:solidFill>
                <a:schemeClr val="accent6">
                  <a:lumMod val="40000"/>
                  <a:lumOff val="60000"/>
                </a:schemeClr>
              </a:solidFill>
            </c:spPr>
            <c:extLst>
              <c:ext xmlns:c16="http://schemas.microsoft.com/office/drawing/2014/chart" uri="{C3380CC4-5D6E-409C-BE32-E72D297353CC}">
                <c16:uniqueId val="{0000001B-A1A7-46C5-8733-7D355461CDC3}"/>
              </c:ext>
            </c:extLst>
          </c:dPt>
          <c:dPt>
            <c:idx val="14"/>
            <c:invertIfNegative val="0"/>
            <c:bubble3D val="0"/>
            <c:spPr>
              <a:solidFill>
                <a:srgbClr val="70AD47">
                  <a:lumMod val="40000"/>
                  <a:lumOff val="60000"/>
                </a:srgbClr>
              </a:solidFill>
            </c:spPr>
            <c:extLst>
              <c:ext xmlns:c16="http://schemas.microsoft.com/office/drawing/2014/chart" uri="{C3380CC4-5D6E-409C-BE32-E72D297353CC}">
                <c16:uniqueId val="{0000001D-A1A7-46C5-8733-7D355461CDC3}"/>
              </c:ext>
            </c:extLst>
          </c:dPt>
          <c:dPt>
            <c:idx val="15"/>
            <c:invertIfNegative val="0"/>
            <c:bubble3D val="0"/>
            <c:spPr>
              <a:solidFill>
                <a:schemeClr val="tx1"/>
              </a:solidFill>
            </c:spPr>
            <c:extLst>
              <c:ext xmlns:c16="http://schemas.microsoft.com/office/drawing/2014/chart" uri="{C3380CC4-5D6E-409C-BE32-E72D297353CC}">
                <c16:uniqueId val="{0000001F-A1A7-46C5-8733-7D355461CDC3}"/>
              </c:ext>
            </c:extLst>
          </c:dPt>
          <c:dPt>
            <c:idx val="16"/>
            <c:invertIfNegative val="0"/>
            <c:bubble3D val="0"/>
            <c:spPr>
              <a:solidFill>
                <a:schemeClr val="accent2"/>
              </a:solidFill>
            </c:spPr>
            <c:extLst>
              <c:ext xmlns:c16="http://schemas.microsoft.com/office/drawing/2014/chart" uri="{C3380CC4-5D6E-409C-BE32-E72D297353CC}">
                <c16:uniqueId val="{00000021-A1A7-46C5-8733-7D355461CDC3}"/>
              </c:ext>
            </c:extLst>
          </c:dPt>
          <c:dPt>
            <c:idx val="17"/>
            <c:invertIfNegative val="0"/>
            <c:bubble3D val="0"/>
            <c:spPr>
              <a:solidFill>
                <a:schemeClr val="accent2"/>
              </a:solidFill>
            </c:spPr>
            <c:extLst>
              <c:ext xmlns:c16="http://schemas.microsoft.com/office/drawing/2014/chart" uri="{C3380CC4-5D6E-409C-BE32-E72D297353CC}">
                <c16:uniqueId val="{00000023-A1A7-46C5-8733-7D355461CDC3}"/>
              </c:ext>
            </c:extLst>
          </c:dPt>
          <c:dPt>
            <c:idx val="18"/>
            <c:invertIfNegative val="0"/>
            <c:bubble3D val="0"/>
            <c:spPr>
              <a:solidFill>
                <a:schemeClr val="accent2"/>
              </a:solidFill>
            </c:spPr>
            <c:extLst>
              <c:ext xmlns:c16="http://schemas.microsoft.com/office/drawing/2014/chart" uri="{C3380CC4-5D6E-409C-BE32-E72D297353CC}">
                <c16:uniqueId val="{00000025-A1A7-46C5-8733-7D355461CDC3}"/>
              </c:ext>
            </c:extLst>
          </c:dPt>
          <c:dPt>
            <c:idx val="19"/>
            <c:invertIfNegative val="0"/>
            <c:bubble3D val="0"/>
            <c:spPr>
              <a:solidFill>
                <a:schemeClr val="accent2"/>
              </a:solidFill>
            </c:spPr>
            <c:extLst>
              <c:ext xmlns:c16="http://schemas.microsoft.com/office/drawing/2014/chart" uri="{C3380CC4-5D6E-409C-BE32-E72D297353CC}">
                <c16:uniqueId val="{00000027-A1A7-46C5-8733-7D355461CDC3}"/>
              </c:ext>
            </c:extLst>
          </c:dPt>
          <c:dPt>
            <c:idx val="20"/>
            <c:invertIfNegative val="0"/>
            <c:bubble3D val="0"/>
            <c:spPr>
              <a:solidFill>
                <a:schemeClr val="accent2"/>
              </a:solidFill>
            </c:spPr>
            <c:extLst>
              <c:ext xmlns:c16="http://schemas.microsoft.com/office/drawing/2014/chart" uri="{C3380CC4-5D6E-409C-BE32-E72D297353CC}">
                <c16:uniqueId val="{00000029-A1A7-46C5-8733-7D355461CDC3}"/>
              </c:ext>
            </c:extLst>
          </c:dPt>
          <c:dPt>
            <c:idx val="21"/>
            <c:invertIfNegative val="0"/>
            <c:bubble3D val="0"/>
            <c:spPr>
              <a:solidFill>
                <a:schemeClr val="accent2"/>
              </a:solidFill>
            </c:spPr>
            <c:extLst>
              <c:ext xmlns:c16="http://schemas.microsoft.com/office/drawing/2014/chart" uri="{C3380CC4-5D6E-409C-BE32-E72D297353CC}">
                <c16:uniqueId val="{0000002B-A1A7-46C5-8733-7D355461CDC3}"/>
              </c:ext>
            </c:extLst>
          </c:dPt>
          <c:dPt>
            <c:idx val="22"/>
            <c:invertIfNegative val="0"/>
            <c:bubble3D val="0"/>
            <c:spPr>
              <a:solidFill>
                <a:schemeClr val="accent2"/>
              </a:solidFill>
            </c:spPr>
            <c:extLst>
              <c:ext xmlns:c16="http://schemas.microsoft.com/office/drawing/2014/chart" uri="{C3380CC4-5D6E-409C-BE32-E72D297353CC}">
                <c16:uniqueId val="{0000002D-A1A7-46C5-8733-7D355461CDC3}"/>
              </c:ext>
            </c:extLst>
          </c:dPt>
          <c:dPt>
            <c:idx val="23"/>
            <c:invertIfNegative val="0"/>
            <c:bubble3D val="0"/>
            <c:spPr>
              <a:solidFill>
                <a:schemeClr val="accent2"/>
              </a:solidFill>
            </c:spPr>
            <c:extLst>
              <c:ext xmlns:c16="http://schemas.microsoft.com/office/drawing/2014/chart" uri="{C3380CC4-5D6E-409C-BE32-E72D297353CC}">
                <c16:uniqueId val="{0000002F-A1A7-46C5-8733-7D355461CDC3}"/>
              </c:ext>
            </c:extLst>
          </c:dPt>
          <c:dPt>
            <c:idx val="24"/>
            <c:invertIfNegative val="0"/>
            <c:bubble3D val="0"/>
            <c:spPr>
              <a:solidFill>
                <a:schemeClr val="accent2"/>
              </a:solidFill>
            </c:spPr>
            <c:extLst>
              <c:ext xmlns:c16="http://schemas.microsoft.com/office/drawing/2014/chart" uri="{C3380CC4-5D6E-409C-BE32-E72D297353CC}">
                <c16:uniqueId val="{00000031-A1A7-46C5-8733-7D355461CDC3}"/>
              </c:ext>
            </c:extLst>
          </c:dPt>
          <c:dPt>
            <c:idx val="25"/>
            <c:invertIfNegative val="0"/>
            <c:bubble3D val="0"/>
            <c:spPr>
              <a:solidFill>
                <a:schemeClr val="accent2"/>
              </a:solidFill>
            </c:spPr>
            <c:extLst>
              <c:ext xmlns:c16="http://schemas.microsoft.com/office/drawing/2014/chart" uri="{C3380CC4-5D6E-409C-BE32-E72D297353CC}">
                <c16:uniqueId val="{00000033-A1A7-46C5-8733-7D355461CDC3}"/>
              </c:ext>
            </c:extLst>
          </c:dPt>
          <c:dPt>
            <c:idx val="26"/>
            <c:invertIfNegative val="0"/>
            <c:bubble3D val="0"/>
            <c:spPr>
              <a:solidFill>
                <a:schemeClr val="accent2"/>
              </a:solidFill>
            </c:spPr>
            <c:extLst>
              <c:ext xmlns:c16="http://schemas.microsoft.com/office/drawing/2014/chart" uri="{C3380CC4-5D6E-409C-BE32-E72D297353CC}">
                <c16:uniqueId val="{00000035-A1A7-46C5-8733-7D355461CDC3}"/>
              </c:ext>
            </c:extLst>
          </c:dPt>
          <c:dPt>
            <c:idx val="27"/>
            <c:invertIfNegative val="0"/>
            <c:bubble3D val="0"/>
            <c:spPr>
              <a:solidFill>
                <a:schemeClr val="accent2"/>
              </a:solidFill>
            </c:spPr>
            <c:extLst>
              <c:ext xmlns:c16="http://schemas.microsoft.com/office/drawing/2014/chart" uri="{C3380CC4-5D6E-409C-BE32-E72D297353CC}">
                <c16:uniqueId val="{00000037-A1A7-46C5-8733-7D355461CDC3}"/>
              </c:ext>
            </c:extLst>
          </c:dPt>
          <c:dPt>
            <c:idx val="28"/>
            <c:invertIfNegative val="0"/>
            <c:bubble3D val="0"/>
            <c:spPr>
              <a:solidFill>
                <a:schemeClr val="accent2"/>
              </a:solidFill>
            </c:spPr>
            <c:extLst>
              <c:ext xmlns:c16="http://schemas.microsoft.com/office/drawing/2014/chart" uri="{C3380CC4-5D6E-409C-BE32-E72D297353CC}">
                <c16:uniqueId val="{00000039-A1A7-46C5-8733-7D355461CDC3}"/>
              </c:ext>
            </c:extLst>
          </c:dPt>
          <c:dLbls>
            <c:spPr>
              <a:solidFill>
                <a:prstClr val="white">
                  <a:lumMod val="85000"/>
                </a:prstClr>
              </a:solidFill>
            </c:spPr>
            <c:txPr>
              <a:bodyPr wrap="square" lIns="38100" tIns="19050" rIns="38100" bIns="19050" anchor="ctr">
                <a:spAutoFit/>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Лист1!$A$2:$A$30</c:f>
              <c:strCache>
                <c:ptCount val="29"/>
                <c:pt idx="0">
                  <c:v>Сямженский </c:v>
                </c:pt>
                <c:pt idx="1">
                  <c:v>Верховажский </c:v>
                </c:pt>
                <c:pt idx="2">
                  <c:v>Усть-Кубинский</c:v>
                </c:pt>
                <c:pt idx="3">
                  <c:v>Бабаевский </c:v>
                </c:pt>
                <c:pt idx="4">
                  <c:v>Тотемский </c:v>
                </c:pt>
                <c:pt idx="5">
                  <c:v>Тарногский </c:v>
                </c:pt>
                <c:pt idx="6">
                  <c:v>Вытегорский </c:v>
                </c:pt>
                <c:pt idx="7">
                  <c:v>Великоустюгский </c:v>
                </c:pt>
                <c:pt idx="8">
                  <c:v>Вожегодский </c:v>
                </c:pt>
                <c:pt idx="9">
                  <c:v>Устюженский </c:v>
                </c:pt>
                <c:pt idx="10">
                  <c:v>Междуреченский </c:v>
                </c:pt>
                <c:pt idx="11">
                  <c:v>Харовский </c:v>
                </c:pt>
                <c:pt idx="12">
                  <c:v>г. Череповец</c:v>
                </c:pt>
                <c:pt idx="13">
                  <c:v>Кирилловский </c:v>
                </c:pt>
                <c:pt idx="14">
                  <c:v>Нюксенский </c:v>
                </c:pt>
                <c:pt idx="15">
                  <c:v>Среднее значение</c:v>
                </c:pt>
                <c:pt idx="16">
                  <c:v>Шекснинский </c:v>
                </c:pt>
                <c:pt idx="17">
                  <c:v>Никольский </c:v>
                </c:pt>
                <c:pt idx="18">
                  <c:v>Череповецкий </c:v>
                </c:pt>
                <c:pt idx="19">
                  <c:v>Чагодощенский </c:v>
                </c:pt>
                <c:pt idx="20">
                  <c:v>Кичменгско-Городецкий </c:v>
                </c:pt>
                <c:pt idx="21">
                  <c:v>Бабушкинский </c:v>
                </c:pt>
                <c:pt idx="22">
                  <c:v>Кадуйский </c:v>
                </c:pt>
                <c:pt idx="23">
                  <c:v>Белозерский </c:v>
                </c:pt>
                <c:pt idx="24">
                  <c:v>г. Вологда</c:v>
                </c:pt>
                <c:pt idx="25">
                  <c:v>Грязовецкий </c:v>
                </c:pt>
                <c:pt idx="26">
                  <c:v>Вашкинский </c:v>
                </c:pt>
                <c:pt idx="27">
                  <c:v>Сокольский </c:v>
                </c:pt>
                <c:pt idx="28">
                  <c:v>Вологодский </c:v>
                </c:pt>
              </c:strCache>
            </c:strRef>
          </c:cat>
          <c:val>
            <c:numRef>
              <c:f>Лист1!$B$2:$B$30</c:f>
              <c:numCache>
                <c:formatCode>0.00</c:formatCode>
                <c:ptCount val="29"/>
                <c:pt idx="0">
                  <c:v>1256.4000000000001</c:v>
                </c:pt>
                <c:pt idx="1">
                  <c:v>1240.9000000000001</c:v>
                </c:pt>
                <c:pt idx="2">
                  <c:v>1222.22</c:v>
                </c:pt>
                <c:pt idx="3">
                  <c:v>1134.25</c:v>
                </c:pt>
                <c:pt idx="4">
                  <c:v>1095.29</c:v>
                </c:pt>
                <c:pt idx="5">
                  <c:v>1060.22</c:v>
                </c:pt>
                <c:pt idx="6">
                  <c:v>1000</c:v>
                </c:pt>
                <c:pt idx="7">
                  <c:v>1000</c:v>
                </c:pt>
                <c:pt idx="8">
                  <c:v>977.78</c:v>
                </c:pt>
                <c:pt idx="9">
                  <c:v>973</c:v>
                </c:pt>
                <c:pt idx="10">
                  <c:v>955.67</c:v>
                </c:pt>
                <c:pt idx="11">
                  <c:v>954</c:v>
                </c:pt>
                <c:pt idx="12">
                  <c:v>948.13</c:v>
                </c:pt>
                <c:pt idx="13">
                  <c:v>918.36</c:v>
                </c:pt>
                <c:pt idx="14">
                  <c:v>855.56</c:v>
                </c:pt>
                <c:pt idx="15">
                  <c:v>819.15</c:v>
                </c:pt>
                <c:pt idx="16">
                  <c:v>741.08</c:v>
                </c:pt>
                <c:pt idx="17">
                  <c:v>720</c:v>
                </c:pt>
                <c:pt idx="18">
                  <c:v>720</c:v>
                </c:pt>
                <c:pt idx="19">
                  <c:v>700</c:v>
                </c:pt>
                <c:pt idx="20">
                  <c:v>600</c:v>
                </c:pt>
                <c:pt idx="21">
                  <c:v>586.36</c:v>
                </c:pt>
                <c:pt idx="22">
                  <c:v>550</c:v>
                </c:pt>
                <c:pt idx="23">
                  <c:v>500</c:v>
                </c:pt>
                <c:pt idx="24">
                  <c:v>496</c:v>
                </c:pt>
                <c:pt idx="25">
                  <c:v>470</c:v>
                </c:pt>
                <c:pt idx="26">
                  <c:v>464.56</c:v>
                </c:pt>
                <c:pt idx="27">
                  <c:v>452</c:v>
                </c:pt>
                <c:pt idx="28">
                  <c:v>344.44</c:v>
                </c:pt>
              </c:numCache>
            </c:numRef>
          </c:val>
          <c:extLst>
            <c:ext xmlns:c16="http://schemas.microsoft.com/office/drawing/2014/chart" uri="{C3380CC4-5D6E-409C-BE32-E72D297353CC}">
              <c16:uniqueId val="{0000003A-A1A7-46C5-8733-7D355461CDC3}"/>
            </c:ext>
          </c:extLst>
        </c:ser>
        <c:dLbls>
          <c:showLegendKey val="0"/>
          <c:showVal val="1"/>
          <c:showCatName val="0"/>
          <c:showSerName val="0"/>
          <c:showPercent val="0"/>
          <c:showBubbleSize val="0"/>
        </c:dLbls>
        <c:gapWidth val="150"/>
        <c:overlap val="-25"/>
        <c:axId val="97331840"/>
        <c:axId val="97345920"/>
      </c:barChart>
      <c:catAx>
        <c:axId val="97331840"/>
        <c:scaling>
          <c:orientation val="maxMin"/>
        </c:scaling>
        <c:delete val="0"/>
        <c:axPos val="l"/>
        <c:numFmt formatCode="General" sourceLinked="1"/>
        <c:majorTickMark val="none"/>
        <c:minorTickMark val="none"/>
        <c:tickLblPos val="nextTo"/>
        <c:crossAx val="97345920"/>
        <c:crosses val="autoZero"/>
        <c:auto val="1"/>
        <c:lblAlgn val="ctr"/>
        <c:lblOffset val="100"/>
        <c:noMultiLvlLbl val="0"/>
      </c:catAx>
      <c:valAx>
        <c:axId val="97345920"/>
        <c:scaling>
          <c:orientation val="minMax"/>
        </c:scaling>
        <c:delete val="1"/>
        <c:axPos val="t"/>
        <c:numFmt formatCode="0.00" sourceLinked="1"/>
        <c:majorTickMark val="out"/>
        <c:minorTickMark val="none"/>
        <c:tickLblPos val="none"/>
        <c:crossAx val="97331840"/>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ru-RU" baseline="0"/>
              <a:t>Великоустюгский район</a:t>
            </a:r>
            <a:r>
              <a:rPr lang="ru-RU"/>
              <a:t> </a:t>
            </a:r>
          </a:p>
        </c:rich>
      </c:tx>
      <c:overlay val="0"/>
      <c:spPr>
        <a:noFill/>
        <a:ln>
          <a:noFill/>
        </a:ln>
        <a:effectLst/>
      </c:spPr>
    </c:title>
    <c:autoTitleDeleted val="0"/>
    <c:plotArea>
      <c:layout>
        <c:manualLayout>
          <c:layoutTarget val="inner"/>
          <c:xMode val="edge"/>
          <c:yMode val="edge"/>
          <c:x val="0.21270955165692007"/>
          <c:y val="0.24077922077922079"/>
          <c:w val="0.63695906432748539"/>
          <c:h val="0.70727272727272728"/>
        </c:manualLayout>
      </c:layout>
      <c:pieChart>
        <c:varyColors val="1"/>
        <c:ser>
          <c:idx val="0"/>
          <c:order val="0"/>
          <c:tx>
            <c:strRef>
              <c:f>Лист1!$B$1</c:f>
              <c:strCache>
                <c:ptCount val="1"/>
                <c:pt idx="0">
                  <c:v>Столбец1</c:v>
                </c:pt>
              </c:strCache>
            </c:strRef>
          </c:tx>
          <c:spPr>
            <a:solidFill>
              <a:schemeClr val="lt1"/>
            </a:solidFill>
            <a:ln w="19050">
              <a:solidFill>
                <a:schemeClr val="accent1"/>
              </a:solidFill>
            </a:ln>
            <a:effectLst/>
          </c:spPr>
          <c:dPt>
            <c:idx val="0"/>
            <c:bubble3D val="0"/>
            <c:extLst>
              <c:ext xmlns:c16="http://schemas.microsoft.com/office/drawing/2014/chart" uri="{C3380CC4-5D6E-409C-BE32-E72D297353CC}">
                <c16:uniqueId val="{00000000-906A-4263-8DF1-949C3B23C335}"/>
              </c:ext>
            </c:extLst>
          </c:dPt>
          <c:dPt>
            <c:idx val="1"/>
            <c:bubble3D val="0"/>
            <c:extLst>
              <c:ext xmlns:c16="http://schemas.microsoft.com/office/drawing/2014/chart" uri="{C3380CC4-5D6E-409C-BE32-E72D297353CC}">
                <c16:uniqueId val="{00000001-906A-4263-8DF1-949C3B23C335}"/>
              </c:ext>
            </c:extLst>
          </c:dPt>
          <c:dPt>
            <c:idx val="2"/>
            <c:bubble3D val="0"/>
            <c:extLst>
              <c:ext xmlns:c16="http://schemas.microsoft.com/office/drawing/2014/chart" uri="{C3380CC4-5D6E-409C-BE32-E72D297353CC}">
                <c16:uniqueId val="{00000002-906A-4263-8DF1-949C3B23C335}"/>
              </c:ext>
            </c:extLst>
          </c:dPt>
          <c:dPt>
            <c:idx val="3"/>
            <c:bubble3D val="0"/>
            <c:extLst>
              <c:ext xmlns:c16="http://schemas.microsoft.com/office/drawing/2014/chart" uri="{C3380CC4-5D6E-409C-BE32-E72D297353CC}">
                <c16:uniqueId val="{00000003-906A-4263-8DF1-949C3B23C335}"/>
              </c:ext>
            </c:extLst>
          </c:dPt>
          <c:dPt>
            <c:idx val="4"/>
            <c:bubble3D val="0"/>
            <c:extLst>
              <c:ext xmlns:c16="http://schemas.microsoft.com/office/drawing/2014/chart" uri="{C3380CC4-5D6E-409C-BE32-E72D297353CC}">
                <c16:uniqueId val="{00000004-906A-4263-8DF1-949C3B23C335}"/>
              </c:ext>
            </c:extLst>
          </c:dPt>
          <c:dPt>
            <c:idx val="5"/>
            <c:bubble3D val="0"/>
            <c:extLst>
              <c:ext xmlns:c16="http://schemas.microsoft.com/office/drawing/2014/chart" uri="{C3380CC4-5D6E-409C-BE32-E72D297353CC}">
                <c16:uniqueId val="{00000005-906A-4263-8DF1-949C3B23C335}"/>
              </c:ext>
            </c:extLst>
          </c:dPt>
          <c:dPt>
            <c:idx val="6"/>
            <c:bubble3D val="0"/>
            <c:extLst>
              <c:ext xmlns:c16="http://schemas.microsoft.com/office/drawing/2014/chart" uri="{C3380CC4-5D6E-409C-BE32-E72D297353CC}">
                <c16:uniqueId val="{00000006-906A-4263-8DF1-949C3B23C335}"/>
              </c:ext>
            </c:extLst>
          </c:dPt>
          <c:dPt>
            <c:idx val="7"/>
            <c:bubble3D val="0"/>
            <c:extLst>
              <c:ext xmlns:c16="http://schemas.microsoft.com/office/drawing/2014/chart" uri="{C3380CC4-5D6E-409C-BE32-E72D297353CC}">
                <c16:uniqueId val="{00000007-906A-4263-8DF1-949C3B23C335}"/>
              </c:ext>
            </c:extLst>
          </c:dPt>
          <c:dPt>
            <c:idx val="8"/>
            <c:bubble3D val="0"/>
            <c:extLst>
              <c:ext xmlns:c16="http://schemas.microsoft.com/office/drawing/2014/chart" uri="{C3380CC4-5D6E-409C-BE32-E72D297353CC}">
                <c16:uniqueId val="{00000008-906A-4263-8DF1-949C3B23C335}"/>
              </c:ext>
            </c:extLst>
          </c:dPt>
          <c:dPt>
            <c:idx val="9"/>
            <c:bubble3D val="0"/>
            <c:extLst>
              <c:ext xmlns:c16="http://schemas.microsoft.com/office/drawing/2014/chart" uri="{C3380CC4-5D6E-409C-BE32-E72D297353CC}">
                <c16:uniqueId val="{00000009-906A-4263-8DF1-949C3B23C335}"/>
              </c:ext>
            </c:extLst>
          </c:dPt>
          <c:dLbls>
            <c:dLbl>
              <c:idx val="0"/>
              <c:layout>
                <c:manualLayout>
                  <c:x val="-0.22433982210557013"/>
                  <c:y val="0.2261052067945058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6E6626E-DAF1-4839-AE2F-959CD0E92F90}"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ECD4E058-C18C-4B2F-9592-7CF20934AE14}"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97393554972296"/>
                      <c:h val="0.19031271364303506"/>
                    </c:manualLayout>
                  </c15:layout>
                  <c15:dlblFieldTable/>
                  <c15:showDataLabelsRange val="0"/>
                </c:ext>
                <c:ext xmlns:c16="http://schemas.microsoft.com/office/drawing/2014/chart" uri="{C3380CC4-5D6E-409C-BE32-E72D297353CC}">
                  <c16:uniqueId val="{00000000-906A-4263-8DF1-949C3B23C335}"/>
                </c:ext>
              </c:extLst>
            </c:dLbl>
            <c:dLbl>
              <c:idx val="1"/>
              <c:layout>
                <c:manualLayout>
                  <c:x val="7.9925244219804376E-2"/>
                  <c:y val="-0.2339869223528742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1B833585-3D33-4B33-BD2D-85EE7716C54F}" type="CATEGORYNAME">
                      <a:rPr lang="ru-RU" b="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t> </a:t>
                    </a:r>
                    <a:fld id="{B3A8C895-9757-4A16-BA8D-18EF7A07E267}" type="VALUE">
                      <a:rPr lang="ru-RU" b="0" baseline="0"/>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b="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373591421971973"/>
                      <c:h val="0.12712810634818403"/>
                    </c:manualLayout>
                  </c15:layout>
                  <c15:dlblFieldTable/>
                  <c15:showDataLabelsRange val="0"/>
                </c:ext>
                <c:ext xmlns:c16="http://schemas.microsoft.com/office/drawing/2014/chart" uri="{C3380CC4-5D6E-409C-BE32-E72D297353CC}">
                  <c16:uniqueId val="{00000001-906A-4263-8DF1-949C3B23C335}"/>
                </c:ext>
              </c:extLst>
            </c:dLbl>
            <c:dLbl>
              <c:idx val="2"/>
              <c:layout>
                <c:manualLayout>
                  <c:x val="0"/>
                  <c:y val="1.923526604628966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0B91327-8DDE-4978-9FB9-CCB1E0EF3129}" type="CATEGORYNAME">
                      <a:rPr lang="ru-RU" b="0">
                        <a:solidFill>
                          <a:schemeClr val="bg1"/>
                        </a:solidFill>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rPr>
                      <a:t> 2,5%</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2343325505364461"/>
                      <c:h val="0.15553089954664756"/>
                    </c:manualLayout>
                  </c15:layout>
                  <c15:dlblFieldTable/>
                  <c15:showDataLabelsRange val="0"/>
                </c:ext>
                <c:ext xmlns:c16="http://schemas.microsoft.com/office/drawing/2014/chart" uri="{C3380CC4-5D6E-409C-BE32-E72D297353CC}">
                  <c16:uniqueId val="{00000002-906A-4263-8DF1-949C3B23C335}"/>
                </c:ext>
              </c:extLst>
            </c:dLbl>
            <c:dLbl>
              <c:idx val="3"/>
              <c:layout>
                <c:manualLayout>
                  <c:x val="9.2885757701339968E-3"/>
                  <c:y val="-4.79394621126904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1A0DAD4C-6E2E-4EA5-BB96-A8ED854B8BFE}" type="CATEGORYNAME">
                      <a:rPr lang="ru-RU"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0" baseline="0">
                        <a:solidFill>
                          <a:schemeClr val="bg1"/>
                        </a:solidFill>
                        <a:latin typeface="Times New Roman" panose="02020603050405020304" pitchFamily="18" charset="0"/>
                        <a:cs typeface="Times New Roman" panose="02020603050405020304" pitchFamily="18" charset="0"/>
                      </a:rPr>
                      <a:t> 7,5%</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140096084480668"/>
                      <c:h val="0.14729863312540478"/>
                    </c:manualLayout>
                  </c15:layout>
                  <c15:dlblFieldTable/>
                  <c15:showDataLabelsRange val="0"/>
                </c:ext>
                <c:ext xmlns:c16="http://schemas.microsoft.com/office/drawing/2014/chart" uri="{C3380CC4-5D6E-409C-BE32-E72D297353CC}">
                  <c16:uniqueId val="{00000003-906A-4263-8DF1-949C3B23C335}"/>
                </c:ext>
              </c:extLst>
            </c:dLbl>
            <c:dLbl>
              <c:idx val="4"/>
              <c:layout>
                <c:manualLayout>
                  <c:x val="9.8745246619391852E-2"/>
                  <c:y val="-4.951463779397171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7EB4CA9-731A-4222-9CEB-1A37ECC885B3}" type="CATEGORYNAME">
                      <a:rPr lang="ru-RU" sz="900" b="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sz="900" b="0" baseline="0">
                        <a:solidFill>
                          <a:schemeClr val="bg1"/>
                        </a:solidFill>
                        <a:latin typeface="Times New Roman" panose="02020603050405020304" pitchFamily="18" charset="0"/>
                        <a:cs typeface="Times New Roman" panose="02020603050405020304" pitchFamily="18" charset="0"/>
                      </a:rPr>
                      <a:t> </a:t>
                    </a:r>
                    <a:fld id="{757B7EC0-917E-45DE-B309-DEF15A07A44E}" type="VALUE">
                      <a:rPr lang="ru-RU" sz="900" b="0" baseline="0">
                        <a:solidFill>
                          <a:schemeClr val="bg1"/>
                        </a:solidFill>
                        <a:latin typeface="Times New Roman" panose="02020603050405020304" pitchFamily="18" charset="0"/>
                        <a:cs typeface="Times New Roman" panose="02020603050405020304" pitchFamily="18" charset="0"/>
                      </a:rPr>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r>
                      <a:rPr lang="ru-RU" sz="900" b="0" baseline="0">
                        <a:solidFill>
                          <a:schemeClr val="bg1"/>
                        </a:solidFill>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1443109085048576"/>
                      <c:h val="5.2433445819272589E-2"/>
                    </c:manualLayout>
                  </c15:layout>
                  <c15:dlblFieldTable/>
                  <c15:showDataLabelsRange val="0"/>
                </c:ext>
                <c:ext xmlns:c16="http://schemas.microsoft.com/office/drawing/2014/chart" uri="{C3380CC4-5D6E-409C-BE32-E72D297353CC}">
                  <c16:uniqueId val="{00000004-906A-4263-8DF1-949C3B23C335}"/>
                </c:ext>
              </c:extLst>
            </c:dLbl>
            <c:dLbl>
              <c:idx val="5"/>
              <c:layout>
                <c:manualLayout>
                  <c:x val="8.7930399188040048E-2"/>
                  <c:y val="0.1937692807648919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C1FC0C09-58BF-44E7-AA93-4E9052BDEDE3}"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227D78C9-CC7A-45C7-899B-3F219DEA4C9F}"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959785728538319"/>
                      <c:h val="0.14858881276204108"/>
                    </c:manualLayout>
                  </c15:layout>
                  <c15:dlblFieldTable/>
                  <c15:showDataLabelsRange val="0"/>
                </c:ext>
                <c:ext xmlns:c16="http://schemas.microsoft.com/office/drawing/2014/chart" uri="{C3380CC4-5D6E-409C-BE32-E72D297353CC}">
                  <c16:uniqueId val="{00000005-906A-4263-8DF1-949C3B23C335}"/>
                </c:ext>
              </c:extLst>
            </c:dLbl>
            <c:dLbl>
              <c:idx val="7"/>
              <c:layout>
                <c:manualLayout>
                  <c:x val="2.19617599883348E-2"/>
                  <c:y val="7.83116044920613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58F53365-261D-488D-8903-82A061488EBA}" type="CATEGORYNAME">
                      <a:rPr lang="ru-RU"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ru-RU" sz="900" b="0" baseline="0">
                        <a:latin typeface="Times New Roman" panose="02020603050405020304" pitchFamily="18" charset="0"/>
                        <a:cs typeface="Times New Roman" panose="02020603050405020304" pitchFamily="18" charset="0"/>
                      </a:rPr>
                      <a:t> </a:t>
                    </a:r>
                    <a:fld id="{5FC62767-FCDB-4BAB-931F-31A6038C4E8C}" type="VALUE">
                      <a:rPr lang="ru-RU"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577555409740449"/>
                      <c:h val="0.33265330904675167"/>
                    </c:manualLayout>
                  </c15:layout>
                  <c15:dlblFieldTable/>
                  <c15:showDataLabelsRange val="0"/>
                </c:ext>
                <c:ext xmlns:c16="http://schemas.microsoft.com/office/drawing/2014/chart" uri="{C3380CC4-5D6E-409C-BE32-E72D297353CC}">
                  <c16:uniqueId val="{00000007-906A-4263-8DF1-949C3B23C335}"/>
                </c:ext>
              </c:extLst>
            </c:dLbl>
            <c:dLbl>
              <c:idx val="8"/>
              <c:layout>
                <c:manualLayout>
                  <c:x val="0.11174750291630213"/>
                  <c:y val="0.155705769019309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BB5CB25A-413F-4153-AC69-C34F9BCAC74F}" type="CATEGORYNAME">
                      <a:rPr lang="en-US" sz="900" b="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[ИМЯ КАТЕГОРИИ]</a:t>
                    </a:fld>
                    <a:r>
                      <a:rPr lang="en-US" sz="900" b="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0215727E-F798-4B57-BACD-B08F9FE0F2AF}" type="VALUE">
                      <a:rPr lang="en-US" sz="900" b="0" baseline="0">
                        <a:latin typeface="Times New Roman" panose="02020603050405020304" pitchFamily="18" charset="0"/>
                        <a:cs typeface="Times New Roman" panose="02020603050405020304" pitchFamily="18" charset="0"/>
                      </a:rPr>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en-US" sz="900" b="0" baseline="0">
                        <a:latin typeface="Times New Roman" panose="02020603050405020304" pitchFamily="18" charset="0"/>
                        <a:cs typeface="Times New Roman" panose="02020603050405020304" pitchFamily="18" charset="0"/>
                      </a:rPr>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49999999999999"/>
                      <c:h val="9.2216150576806308E-2"/>
                    </c:manualLayout>
                  </c15:layout>
                  <c15:dlblFieldTable/>
                  <c15:showDataLabelsRange val="0"/>
                </c:ext>
                <c:ext xmlns:c16="http://schemas.microsoft.com/office/drawing/2014/chart" uri="{C3380CC4-5D6E-409C-BE32-E72D297353CC}">
                  <c16:uniqueId val="{00000008-906A-4263-8DF1-949C3B23C3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Лист1!$A$2:$A$11</c:f>
              <c:strCache>
                <c:ptCount val="6"/>
                <c:pt idx="0">
                  <c:v>Школы</c:v>
                </c:pt>
                <c:pt idx="1">
                  <c:v>Детские сады</c:v>
                </c:pt>
                <c:pt idx="2">
                  <c:v>Учреждения ДО</c:v>
                </c:pt>
                <c:pt idx="3">
                  <c:v>Культура</c:v>
                </c:pt>
                <c:pt idx="4">
                  <c:v>СПО</c:v>
                </c:pt>
                <c:pt idx="5">
                  <c:v>Иные</c:v>
                </c:pt>
              </c:strCache>
            </c:strRef>
          </c:cat>
          <c:val>
            <c:numRef>
              <c:f>Лист1!$B$2:$B$11</c:f>
              <c:numCache>
                <c:formatCode>General</c:formatCode>
                <c:ptCount val="10"/>
                <c:pt idx="0">
                  <c:v>25</c:v>
                </c:pt>
                <c:pt idx="1">
                  <c:v>52.5</c:v>
                </c:pt>
                <c:pt idx="2">
                  <c:v>2.5</c:v>
                </c:pt>
                <c:pt idx="3">
                  <c:v>7.5</c:v>
                </c:pt>
                <c:pt idx="4">
                  <c:v>5</c:v>
                </c:pt>
                <c:pt idx="5">
                  <c:v>7.5</c:v>
                </c:pt>
              </c:numCache>
            </c:numRef>
          </c:val>
          <c:extLst>
            <c:ext xmlns:c16="http://schemas.microsoft.com/office/drawing/2014/chart" uri="{C3380CC4-5D6E-409C-BE32-E72D297353CC}">
              <c16:uniqueId val="{0000000A-906A-4263-8DF1-949C3B23C335}"/>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достижений, включенных в ГИР</a:t>
            </a:r>
            <a:r>
              <a:rPr lang="ru-RU" baseline="0"/>
              <a:t> по муниципальным районам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'[ГИР на 27.06.22 муниц.районы по направлениям (2).xlsx]ГИР (2)'!$B$1:$B$2</c:f>
              <c:strCache>
                <c:ptCount val="2"/>
                <c:pt idx="0">
                  <c:v>Всего достижений, включенных в ГИР</c:v>
                </c:pt>
              </c:strCache>
            </c:strRef>
          </c:tx>
          <c:spPr>
            <a:solidFill>
              <a:srgbClr val="1D71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'[ГИР на 27.06.22 муниц.районы по направлениям (2).xlsx]ГИР (2)'!$A$3:$A$28</c:f>
              <c:strCache>
                <c:ptCount val="26"/>
                <c:pt idx="0">
                  <c:v>Бабаевский район</c:v>
                </c:pt>
                <c:pt idx="1">
                  <c:v>Бабушкинский район</c:v>
                </c:pt>
                <c:pt idx="2">
                  <c:v>Белозерский район</c:v>
                </c:pt>
                <c:pt idx="3">
                  <c:v>Вашкинский район</c:v>
                </c:pt>
                <c:pt idx="4">
                  <c:v>Великоустюгский район </c:v>
                </c:pt>
                <c:pt idx="5">
                  <c:v>Верховажский район</c:v>
                </c:pt>
                <c:pt idx="6">
                  <c:v>Вожегодский район</c:v>
                </c:pt>
                <c:pt idx="7">
                  <c:v>Вологодский район</c:v>
                </c:pt>
                <c:pt idx="8">
                  <c:v>Вытегорский район</c:v>
                </c:pt>
                <c:pt idx="9">
                  <c:v>Грязовецкий район</c:v>
                </c:pt>
                <c:pt idx="10">
                  <c:v>Кадуйский район</c:v>
                </c:pt>
                <c:pt idx="11">
                  <c:v>Кирилловский район</c:v>
                </c:pt>
                <c:pt idx="12">
                  <c:v>Кичменгско-Городецкий район</c:v>
                </c:pt>
                <c:pt idx="13">
                  <c:v>Междуреченский район</c:v>
                </c:pt>
                <c:pt idx="14">
                  <c:v>Никольский район</c:v>
                </c:pt>
                <c:pt idx="15">
                  <c:v>Нюксенский район</c:v>
                </c:pt>
                <c:pt idx="16">
                  <c:v>Сокольский район</c:v>
                </c:pt>
                <c:pt idx="17">
                  <c:v>Сямженский район</c:v>
                </c:pt>
                <c:pt idx="18">
                  <c:v>Тарногский район</c:v>
                </c:pt>
                <c:pt idx="19">
                  <c:v>Тотемский район</c:v>
                </c:pt>
                <c:pt idx="20">
                  <c:v>Усть-Кубинский район</c:v>
                </c:pt>
                <c:pt idx="21">
                  <c:v>Устюженский район</c:v>
                </c:pt>
                <c:pt idx="22">
                  <c:v>Харовский район</c:v>
                </c:pt>
                <c:pt idx="23">
                  <c:v>Чагодощенский район</c:v>
                </c:pt>
                <c:pt idx="24">
                  <c:v>Череповецкий район</c:v>
                </c:pt>
                <c:pt idx="25">
                  <c:v>Шекснинский район</c:v>
                </c:pt>
              </c:strCache>
            </c:strRef>
          </c:cat>
          <c:val>
            <c:numRef>
              <c:f>'[ГИР на 27.06.22 муниц.районы по направлениям (2).xlsx]ГИР (2)'!$B$3:$B$28</c:f>
              <c:numCache>
                <c:formatCode>General</c:formatCode>
                <c:ptCount val="26"/>
                <c:pt idx="0">
                  <c:v>21</c:v>
                </c:pt>
                <c:pt idx="1">
                  <c:v>17</c:v>
                </c:pt>
                <c:pt idx="2">
                  <c:v>10</c:v>
                </c:pt>
                <c:pt idx="3">
                  <c:v>5</c:v>
                </c:pt>
                <c:pt idx="4">
                  <c:v>71</c:v>
                </c:pt>
                <c:pt idx="5">
                  <c:v>10</c:v>
                </c:pt>
                <c:pt idx="6">
                  <c:v>9</c:v>
                </c:pt>
                <c:pt idx="7">
                  <c:v>18</c:v>
                </c:pt>
                <c:pt idx="8">
                  <c:v>30</c:v>
                </c:pt>
                <c:pt idx="9">
                  <c:v>22</c:v>
                </c:pt>
                <c:pt idx="10">
                  <c:v>9</c:v>
                </c:pt>
                <c:pt idx="11">
                  <c:v>19</c:v>
                </c:pt>
                <c:pt idx="12">
                  <c:v>16</c:v>
                </c:pt>
                <c:pt idx="13">
                  <c:v>7</c:v>
                </c:pt>
                <c:pt idx="14">
                  <c:v>20</c:v>
                </c:pt>
                <c:pt idx="15">
                  <c:v>4</c:v>
                </c:pt>
                <c:pt idx="16">
                  <c:v>66</c:v>
                </c:pt>
                <c:pt idx="17">
                  <c:v>8</c:v>
                </c:pt>
                <c:pt idx="18">
                  <c:v>12</c:v>
                </c:pt>
                <c:pt idx="19">
                  <c:v>23</c:v>
                </c:pt>
                <c:pt idx="20">
                  <c:v>6</c:v>
                </c:pt>
                <c:pt idx="21">
                  <c:v>4</c:v>
                </c:pt>
                <c:pt idx="22">
                  <c:v>12</c:v>
                </c:pt>
                <c:pt idx="23">
                  <c:v>12</c:v>
                </c:pt>
                <c:pt idx="24">
                  <c:v>10</c:v>
                </c:pt>
                <c:pt idx="25">
                  <c:v>33</c:v>
                </c:pt>
              </c:numCache>
            </c:numRef>
          </c:val>
          <c:extLst>
            <c:ext xmlns:c16="http://schemas.microsoft.com/office/drawing/2014/chart" uri="{C3380CC4-5D6E-409C-BE32-E72D297353CC}">
              <c16:uniqueId val="{00000000-0834-46F1-B1BE-EC9EC5E068AA}"/>
            </c:ext>
          </c:extLst>
        </c:ser>
        <c:ser>
          <c:idx val="1"/>
          <c:order val="1"/>
          <c:tx>
            <c:strRef>
              <c:f>'[ГИР на 27.06.22 муниц.районы по направлениям (2).xlsx]ГИР (2)'!$C$1:$C$2</c:f>
              <c:strCache>
                <c:ptCount val="2"/>
                <c:pt idx="0">
                  <c:v>Количество достидений (победители и призеры)</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'[ГИР на 27.06.22 муниц.районы по направлениям (2).xlsx]ГИР (2)'!$A$3:$A$28</c:f>
              <c:strCache>
                <c:ptCount val="26"/>
                <c:pt idx="0">
                  <c:v>Бабаевский район</c:v>
                </c:pt>
                <c:pt idx="1">
                  <c:v>Бабушкинский район</c:v>
                </c:pt>
                <c:pt idx="2">
                  <c:v>Белозерский район</c:v>
                </c:pt>
                <c:pt idx="3">
                  <c:v>Вашкинский район</c:v>
                </c:pt>
                <c:pt idx="4">
                  <c:v>Великоустюгский район </c:v>
                </c:pt>
                <c:pt idx="5">
                  <c:v>Верховажский район</c:v>
                </c:pt>
                <c:pt idx="6">
                  <c:v>Вожегодский район</c:v>
                </c:pt>
                <c:pt idx="7">
                  <c:v>Вологодский район</c:v>
                </c:pt>
                <c:pt idx="8">
                  <c:v>Вытегорский район</c:v>
                </c:pt>
                <c:pt idx="9">
                  <c:v>Грязовецкий район</c:v>
                </c:pt>
                <c:pt idx="10">
                  <c:v>Кадуйский район</c:v>
                </c:pt>
                <c:pt idx="11">
                  <c:v>Кирилловский район</c:v>
                </c:pt>
                <c:pt idx="12">
                  <c:v>Кичменгско-Городецкий район</c:v>
                </c:pt>
                <c:pt idx="13">
                  <c:v>Междуреченский район</c:v>
                </c:pt>
                <c:pt idx="14">
                  <c:v>Никольский район</c:v>
                </c:pt>
                <c:pt idx="15">
                  <c:v>Нюксенский район</c:v>
                </c:pt>
                <c:pt idx="16">
                  <c:v>Сокольский район</c:v>
                </c:pt>
                <c:pt idx="17">
                  <c:v>Сямженский район</c:v>
                </c:pt>
                <c:pt idx="18">
                  <c:v>Тарногский район</c:v>
                </c:pt>
                <c:pt idx="19">
                  <c:v>Тотемский район</c:v>
                </c:pt>
                <c:pt idx="20">
                  <c:v>Усть-Кубинский район</c:v>
                </c:pt>
                <c:pt idx="21">
                  <c:v>Устюженский район</c:v>
                </c:pt>
                <c:pt idx="22">
                  <c:v>Харовский район</c:v>
                </c:pt>
                <c:pt idx="23">
                  <c:v>Чагодощенский район</c:v>
                </c:pt>
                <c:pt idx="24">
                  <c:v>Череповецкий район</c:v>
                </c:pt>
                <c:pt idx="25">
                  <c:v>Шекснинский район</c:v>
                </c:pt>
              </c:strCache>
            </c:strRef>
          </c:cat>
          <c:val>
            <c:numRef>
              <c:f>'[ГИР на 27.06.22 муниц.районы по направлениям (2).xlsx]ГИР (2)'!$C$3:$C$28</c:f>
              <c:numCache>
                <c:formatCode>General</c:formatCode>
                <c:ptCount val="26"/>
                <c:pt idx="0">
                  <c:v>9</c:v>
                </c:pt>
                <c:pt idx="1">
                  <c:v>3</c:v>
                </c:pt>
                <c:pt idx="4">
                  <c:v>25</c:v>
                </c:pt>
                <c:pt idx="5">
                  <c:v>3</c:v>
                </c:pt>
                <c:pt idx="6">
                  <c:v>1</c:v>
                </c:pt>
                <c:pt idx="7">
                  <c:v>3</c:v>
                </c:pt>
                <c:pt idx="8">
                  <c:v>9</c:v>
                </c:pt>
                <c:pt idx="9">
                  <c:v>5</c:v>
                </c:pt>
                <c:pt idx="11">
                  <c:v>3</c:v>
                </c:pt>
                <c:pt idx="12">
                  <c:v>2</c:v>
                </c:pt>
                <c:pt idx="13">
                  <c:v>5</c:v>
                </c:pt>
                <c:pt idx="14">
                  <c:v>2</c:v>
                </c:pt>
                <c:pt idx="15">
                  <c:v>1</c:v>
                </c:pt>
                <c:pt idx="16">
                  <c:v>20</c:v>
                </c:pt>
                <c:pt idx="17">
                  <c:v>2</c:v>
                </c:pt>
                <c:pt idx="18">
                  <c:v>3</c:v>
                </c:pt>
                <c:pt idx="19">
                  <c:v>9</c:v>
                </c:pt>
                <c:pt idx="20">
                  <c:v>1</c:v>
                </c:pt>
                <c:pt idx="22">
                  <c:v>4</c:v>
                </c:pt>
                <c:pt idx="23">
                  <c:v>2</c:v>
                </c:pt>
                <c:pt idx="24">
                  <c:v>1</c:v>
                </c:pt>
                <c:pt idx="25">
                  <c:v>7</c:v>
                </c:pt>
              </c:numCache>
            </c:numRef>
          </c:val>
          <c:extLst>
            <c:ext xmlns:c16="http://schemas.microsoft.com/office/drawing/2014/chart" uri="{C3380CC4-5D6E-409C-BE32-E72D297353CC}">
              <c16:uniqueId val="{00000001-0834-46F1-B1BE-EC9EC5E068AA}"/>
            </c:ext>
          </c:extLst>
        </c:ser>
        <c:dLbls>
          <c:dLblPos val="outEnd"/>
          <c:showLegendKey val="0"/>
          <c:showVal val="1"/>
          <c:showCatName val="0"/>
          <c:showSerName val="0"/>
          <c:showPercent val="0"/>
          <c:showBubbleSize val="0"/>
        </c:dLbls>
        <c:gapWidth val="219"/>
        <c:overlap val="-27"/>
        <c:axId val="1552966448"/>
        <c:axId val="1552971856"/>
      </c:barChart>
      <c:catAx>
        <c:axId val="155296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2971856"/>
        <c:crosses val="autoZero"/>
        <c:auto val="1"/>
        <c:lblAlgn val="ctr"/>
        <c:lblOffset val="100"/>
        <c:noMultiLvlLbl val="0"/>
      </c:catAx>
      <c:valAx>
        <c:axId val="155297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296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rPr>
              <a:t>Количество достижений, включенных в ГИР (Вологда, Череповец)</a:t>
            </a:r>
            <a:endParaRPr lang="ru-R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'[ГИР на 27.06.22 муниц.районы по направлениям (2).xlsx]ГИР (3)'!$B$1:$B$2</c:f>
              <c:strCache>
                <c:ptCount val="2"/>
                <c:pt idx="0">
                  <c:v>Всего достижений, включенных в ГИР</c:v>
                </c:pt>
              </c:strCache>
            </c:strRef>
          </c:tx>
          <c:spPr>
            <a:solidFill>
              <a:srgbClr val="1D71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'[ГИР на 27.06.22 муниц.районы по направлениям (2).xlsx]ГИР (3)'!$A$3:$A$4</c:f>
              <c:strCache>
                <c:ptCount val="2"/>
                <c:pt idx="0">
                  <c:v>г. Вологда</c:v>
                </c:pt>
                <c:pt idx="1">
                  <c:v>г. Череповец</c:v>
                </c:pt>
              </c:strCache>
            </c:strRef>
          </c:cat>
          <c:val>
            <c:numRef>
              <c:f>'[ГИР на 27.06.22 муниц.районы по направлениям (2).xlsx]ГИР (3)'!$B$3:$B$4</c:f>
              <c:numCache>
                <c:formatCode>General</c:formatCode>
                <c:ptCount val="2"/>
                <c:pt idx="0">
                  <c:v>784</c:v>
                </c:pt>
                <c:pt idx="1">
                  <c:v>517</c:v>
                </c:pt>
              </c:numCache>
            </c:numRef>
          </c:val>
          <c:extLst>
            <c:ext xmlns:c16="http://schemas.microsoft.com/office/drawing/2014/chart" uri="{C3380CC4-5D6E-409C-BE32-E72D297353CC}">
              <c16:uniqueId val="{00000000-3A0A-423E-A8CB-0063439C762F}"/>
            </c:ext>
          </c:extLst>
        </c:ser>
        <c:ser>
          <c:idx val="1"/>
          <c:order val="1"/>
          <c:tx>
            <c:strRef>
              <c:f>'[ГИР на 27.06.22 муниц.районы по направлениям (2).xlsx]ГИР (3)'!$C$1:$C$2</c:f>
              <c:strCache>
                <c:ptCount val="2"/>
                <c:pt idx="0">
                  <c:v>Количество достидений (победители и призеры)</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'[ГИР на 27.06.22 муниц.районы по направлениям (2).xlsx]ГИР (3)'!$A$3:$A$4</c:f>
              <c:strCache>
                <c:ptCount val="2"/>
                <c:pt idx="0">
                  <c:v>г. Вологда</c:v>
                </c:pt>
                <c:pt idx="1">
                  <c:v>г. Череповец</c:v>
                </c:pt>
              </c:strCache>
            </c:strRef>
          </c:cat>
          <c:val>
            <c:numRef>
              <c:f>'[ГИР на 27.06.22 муниц.районы по направлениям (2).xlsx]ГИР (3)'!$C$3:$C$4</c:f>
              <c:numCache>
                <c:formatCode>General</c:formatCode>
                <c:ptCount val="2"/>
                <c:pt idx="0">
                  <c:v>482</c:v>
                </c:pt>
                <c:pt idx="1">
                  <c:v>320</c:v>
                </c:pt>
              </c:numCache>
            </c:numRef>
          </c:val>
          <c:extLst>
            <c:ext xmlns:c16="http://schemas.microsoft.com/office/drawing/2014/chart" uri="{C3380CC4-5D6E-409C-BE32-E72D297353CC}">
              <c16:uniqueId val="{00000001-3A0A-423E-A8CB-0063439C762F}"/>
            </c:ext>
          </c:extLst>
        </c:ser>
        <c:dLbls>
          <c:dLblPos val="outEnd"/>
          <c:showLegendKey val="0"/>
          <c:showVal val="1"/>
          <c:showCatName val="0"/>
          <c:showSerName val="0"/>
          <c:showPercent val="0"/>
          <c:showBubbleSize val="0"/>
        </c:dLbls>
        <c:gapWidth val="219"/>
        <c:overlap val="-27"/>
        <c:axId val="1550746400"/>
        <c:axId val="1550739744"/>
      </c:barChart>
      <c:catAx>
        <c:axId val="15507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739744"/>
        <c:crosses val="autoZero"/>
        <c:auto val="1"/>
        <c:lblAlgn val="ctr"/>
        <c:lblOffset val="100"/>
        <c:noMultiLvlLbl val="0"/>
      </c:catAx>
      <c:valAx>
        <c:axId val="155073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7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4AC6E-63FA-4116-84AA-3DC62D6A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9772</Words>
  <Characters>55704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cp:lastPrinted>2021-12-14T13:20:00Z</cp:lastPrinted>
  <dcterms:created xsi:type="dcterms:W3CDTF">2022-07-26T16:38:00Z</dcterms:created>
  <dcterms:modified xsi:type="dcterms:W3CDTF">2022-07-26T16:38:00Z</dcterms:modified>
</cp:coreProperties>
</file>